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F30652" w:rsidRDefault="00F30652" w:rsidP="002F63F9">
      <w:pPr>
        <w:rPr>
          <w:u w:val="single"/>
        </w:rPr>
      </w:pPr>
    </w:p>
    <w:p w:rsidR="0083053C" w:rsidRPr="00563C7A" w:rsidRDefault="00414C3A" w:rsidP="00563C7A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80707B">
        <w:rPr>
          <w:u w:val="single"/>
        </w:rPr>
        <w:t>33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Pr="000D205E">
        <w:t xml:space="preserve">Mosina, dnia </w:t>
      </w:r>
      <w:r w:rsidR="0080707B" w:rsidRPr="0080707B">
        <w:t>29 października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414C3A" w:rsidRPr="000D205E" w:rsidRDefault="00414C3A" w:rsidP="00563C7A">
      <w:pPr>
        <w:spacing w:before="24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871D96" w:rsidRDefault="00871D96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E413C6" w:rsidRDefault="0080707B" w:rsidP="008740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Pr="004F43A4">
        <w:rPr>
          <w:b/>
          <w:i/>
          <w:sz w:val="28"/>
          <w:szCs w:val="28"/>
        </w:rPr>
        <w:t xml:space="preserve">Budowa linii energetycznej kablowej oświetlenia drogowego z oprawami LED </w:t>
      </w:r>
    </w:p>
    <w:p w:rsidR="00C610EF" w:rsidRPr="00874015" w:rsidRDefault="0080707B" w:rsidP="00874015">
      <w:pPr>
        <w:jc w:val="center"/>
        <w:rPr>
          <w:rFonts w:cs="Times New Roman"/>
          <w:b/>
          <w:i/>
          <w:sz w:val="28"/>
          <w:szCs w:val="28"/>
        </w:rPr>
      </w:pPr>
      <w:r w:rsidRPr="004F43A4">
        <w:rPr>
          <w:b/>
          <w:i/>
          <w:sz w:val="28"/>
          <w:szCs w:val="28"/>
        </w:rPr>
        <w:t>w miejscowości Radzewice, ulica Wiśniowa gm. Mosina</w:t>
      </w:r>
      <w:r>
        <w:rPr>
          <w:b/>
          <w:i/>
          <w:sz w:val="28"/>
          <w:szCs w:val="28"/>
        </w:rPr>
        <w:t>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80707B">
        <w:t>10</w:t>
      </w:r>
      <w:r w:rsidRPr="000D205E">
        <w:t>-</w:t>
      </w:r>
      <w:r w:rsidR="0080707B">
        <w:t>29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80707B">
        <w:t>12</w:t>
      </w:r>
      <w:r w:rsidR="00F30652" w:rsidRPr="00F30652">
        <w:t>0.000,00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001103" w:rsidRPr="00281AFC" w:rsidRDefault="00001103" w:rsidP="0000110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Instalacje Elektryczne </w:t>
            </w:r>
            <w:r w:rsidRPr="00281AFC">
              <w:rPr>
                <w:b/>
              </w:rPr>
              <w:t>Aron Balcerzak</w:t>
            </w:r>
          </w:p>
          <w:p w:rsidR="00A63BAE" w:rsidRPr="00AB50DF" w:rsidRDefault="00001103" w:rsidP="00001103">
            <w:pPr>
              <w:jc w:val="center"/>
              <w:rPr>
                <w:b/>
              </w:rPr>
            </w:pPr>
            <w:r>
              <w:rPr>
                <w:b/>
              </w:rPr>
              <w:t xml:space="preserve">Os. Niepodległości 13/44, </w:t>
            </w:r>
            <w:r w:rsidRPr="00281AFC">
              <w:rPr>
                <w:b/>
              </w:rPr>
              <w:t>62-400 Słupca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 w:rsidR="00F73D3D">
              <w:t xml:space="preserve"> 101.404,00</w:t>
            </w:r>
            <w:r>
              <w:t xml:space="preserve"> </w:t>
            </w:r>
            <w:r w:rsidRPr="009E1324">
              <w:t>zł</w:t>
            </w:r>
          </w:p>
          <w:p w:rsidR="00871D96" w:rsidRPr="0080707B" w:rsidRDefault="00A26A12" w:rsidP="0080707B">
            <w:pPr>
              <w:spacing w:before="120" w:after="120"/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 w:rsidRPr="00F73D3D">
              <w:t>60</w:t>
            </w:r>
            <w:r w:rsidR="00225AD6" w:rsidRPr="009E1324">
              <w:t xml:space="preserve"> miesięcy</w:t>
            </w:r>
            <w:r w:rsidR="00871D96" w:rsidRPr="00871D96">
              <w:rPr>
                <w:rFonts w:cs="Times New Roman"/>
                <w:bCs/>
              </w:rPr>
              <w:t xml:space="preserve"> </w:t>
            </w:r>
          </w:p>
        </w:tc>
      </w:tr>
      <w:tr w:rsidR="00281AFC" w:rsidRPr="001C2470" w:rsidTr="00225AD6">
        <w:trPr>
          <w:trHeight w:val="841"/>
        </w:trPr>
        <w:tc>
          <w:tcPr>
            <w:tcW w:w="496" w:type="dxa"/>
            <w:vAlign w:val="center"/>
          </w:tcPr>
          <w:p w:rsidR="00281AFC" w:rsidRPr="001C2470" w:rsidRDefault="00D44B9E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281AFC" w:rsidRPr="00DE4DB7" w:rsidRDefault="00281AFC" w:rsidP="00281AFC">
            <w:pPr>
              <w:suppressAutoHyphens w:val="0"/>
              <w:contextualSpacing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Paweł </w:t>
            </w:r>
            <w:proofErr w:type="spellStart"/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Smużniak</w:t>
            </w:r>
            <w:proofErr w:type="spellEnd"/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„ELEKTROINSTAL”</w:t>
            </w:r>
          </w:p>
          <w:p w:rsidR="00281AFC" w:rsidRPr="00281AFC" w:rsidRDefault="00281AFC" w:rsidP="00281AFC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ul. Akacjowa 7,</w:t>
            </w:r>
            <w:r>
              <w:rPr>
                <w:rFonts w:cs="Times New Roman"/>
                <w:b/>
                <w:lang w:eastAsia="pl-PL"/>
              </w:rPr>
              <w:t xml:space="preserve"> </w:t>
            </w: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67-400 Wschowa</w:t>
            </w:r>
          </w:p>
        </w:tc>
        <w:tc>
          <w:tcPr>
            <w:tcW w:w="4183" w:type="dxa"/>
            <w:vAlign w:val="center"/>
          </w:tcPr>
          <w:p w:rsidR="00D44B9E" w:rsidRPr="00B32897" w:rsidRDefault="00D44B9E" w:rsidP="00D44B9E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B57826">
              <w:t>99.</w:t>
            </w:r>
            <w:r w:rsidR="00B57826">
              <w:t>878,58</w:t>
            </w:r>
            <w:r w:rsidRPr="009E1324">
              <w:t>zł</w:t>
            </w:r>
          </w:p>
          <w:p w:rsidR="00281AFC" w:rsidRPr="000D42FD" w:rsidRDefault="00D44B9E" w:rsidP="00D44B9E">
            <w:pPr>
              <w:spacing w:before="60"/>
            </w:pPr>
            <w:r w:rsidRPr="00BF5F62">
              <w:t>Okres gwarancji:</w:t>
            </w:r>
            <w:r>
              <w:t xml:space="preserve"> </w:t>
            </w:r>
            <w:r w:rsidRPr="00B57826">
              <w:t>60</w:t>
            </w:r>
            <w:r w:rsidRPr="009E1324">
              <w:t xml:space="preserve"> miesięcy</w:t>
            </w:r>
          </w:p>
        </w:tc>
      </w:tr>
      <w:tr w:rsidR="00281AFC" w:rsidRPr="001C2470" w:rsidTr="00225AD6">
        <w:trPr>
          <w:trHeight w:val="841"/>
        </w:trPr>
        <w:tc>
          <w:tcPr>
            <w:tcW w:w="496" w:type="dxa"/>
            <w:vAlign w:val="center"/>
          </w:tcPr>
          <w:p w:rsidR="00281AFC" w:rsidRPr="001C2470" w:rsidRDefault="00D44B9E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281AFC" w:rsidRDefault="00001103" w:rsidP="00281AFC">
            <w:pPr>
              <w:jc w:val="center"/>
              <w:rPr>
                <w:b/>
              </w:rPr>
            </w:pPr>
            <w:r>
              <w:rPr>
                <w:b/>
              </w:rPr>
              <w:t>P.P.H.U. „RAGAMA” Leszek Przybyłek</w:t>
            </w:r>
          </w:p>
          <w:p w:rsidR="00001103" w:rsidRPr="00281AFC" w:rsidRDefault="00001103" w:rsidP="00281AFC">
            <w:pPr>
              <w:jc w:val="center"/>
              <w:rPr>
                <w:b/>
              </w:rPr>
            </w:pPr>
            <w:r>
              <w:rPr>
                <w:b/>
              </w:rPr>
              <w:t>ul. Chabrowa 18, 64- 610 Rogoźno</w:t>
            </w:r>
          </w:p>
        </w:tc>
        <w:tc>
          <w:tcPr>
            <w:tcW w:w="4183" w:type="dxa"/>
            <w:vAlign w:val="center"/>
          </w:tcPr>
          <w:p w:rsidR="00D44B9E" w:rsidRPr="00B32897" w:rsidRDefault="00D44B9E" w:rsidP="00D44B9E">
            <w:pPr>
              <w:spacing w:before="60"/>
            </w:pPr>
            <w:r w:rsidRPr="000D42FD">
              <w:t>Cena brutto:</w:t>
            </w:r>
            <w:r w:rsidR="00001103">
              <w:t xml:space="preserve"> 99.787,61</w:t>
            </w:r>
            <w:r>
              <w:t xml:space="preserve"> </w:t>
            </w:r>
            <w:r w:rsidRPr="009E1324">
              <w:t>zł</w:t>
            </w:r>
          </w:p>
          <w:p w:rsidR="00281AFC" w:rsidRPr="000D42FD" w:rsidRDefault="00D44B9E" w:rsidP="00D44B9E">
            <w:pPr>
              <w:spacing w:before="60"/>
            </w:pPr>
            <w:r w:rsidRPr="00BF5F62">
              <w:t>Okres gwarancji:</w:t>
            </w:r>
            <w:r>
              <w:t xml:space="preserve"> </w:t>
            </w:r>
            <w:r w:rsidRPr="00001103">
              <w:t>60</w:t>
            </w:r>
            <w:r w:rsidRPr="009E1324">
              <w:t xml:space="preserve"> miesięcy</w:t>
            </w:r>
          </w:p>
        </w:tc>
      </w:tr>
      <w:tr w:rsidR="00281AFC" w:rsidRPr="001C2470" w:rsidTr="00225AD6">
        <w:trPr>
          <w:trHeight w:val="841"/>
        </w:trPr>
        <w:tc>
          <w:tcPr>
            <w:tcW w:w="496" w:type="dxa"/>
            <w:vAlign w:val="center"/>
          </w:tcPr>
          <w:p w:rsidR="00281AFC" w:rsidRPr="001C2470" w:rsidRDefault="00D44B9E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281AFC" w:rsidRPr="00001103" w:rsidRDefault="00001103" w:rsidP="0032396B">
            <w:pPr>
              <w:jc w:val="center"/>
              <w:rPr>
                <w:b/>
              </w:rPr>
            </w:pPr>
            <w:r w:rsidRPr="00001103">
              <w:rPr>
                <w:b/>
              </w:rPr>
              <w:t>PHU „IPE” Grzegorz Pilarczyk</w:t>
            </w:r>
          </w:p>
          <w:p w:rsidR="00001103" w:rsidRPr="0080707B" w:rsidRDefault="00001103" w:rsidP="0032396B">
            <w:pPr>
              <w:jc w:val="center"/>
              <w:rPr>
                <w:b/>
                <w:highlight w:val="yellow"/>
              </w:rPr>
            </w:pPr>
            <w:r w:rsidRPr="00001103">
              <w:rPr>
                <w:b/>
              </w:rPr>
              <w:t>Roszkówko 25, 63-230 Witaszyce</w:t>
            </w:r>
          </w:p>
        </w:tc>
        <w:tc>
          <w:tcPr>
            <w:tcW w:w="4183" w:type="dxa"/>
            <w:vAlign w:val="center"/>
          </w:tcPr>
          <w:p w:rsidR="00D44B9E" w:rsidRPr="00B32897" w:rsidRDefault="00D44B9E" w:rsidP="00D44B9E">
            <w:pPr>
              <w:spacing w:before="60"/>
            </w:pPr>
            <w:r w:rsidRPr="000D42FD">
              <w:t>Cena brutto:</w:t>
            </w:r>
            <w:r w:rsidR="00001103">
              <w:t xml:space="preserve"> 118.396,82</w:t>
            </w:r>
            <w:r>
              <w:t xml:space="preserve"> </w:t>
            </w:r>
            <w:r w:rsidRPr="009E1324">
              <w:t>zł</w:t>
            </w:r>
          </w:p>
          <w:p w:rsidR="00281AFC" w:rsidRPr="000D42FD" w:rsidRDefault="00D44B9E" w:rsidP="00D44B9E">
            <w:pPr>
              <w:spacing w:before="60"/>
            </w:pPr>
            <w:r w:rsidRPr="00BF5F62">
              <w:t>Okres gwarancji:</w:t>
            </w:r>
            <w:r>
              <w:t xml:space="preserve"> </w:t>
            </w:r>
            <w:r w:rsidRPr="00001103">
              <w:t>60</w:t>
            </w:r>
            <w:r w:rsidRPr="009E1324">
              <w:t xml:space="preserve"> miesięcy</w:t>
            </w:r>
          </w:p>
        </w:tc>
      </w:tr>
      <w:tr w:rsidR="00281AFC" w:rsidRPr="001C2470" w:rsidTr="00225AD6">
        <w:trPr>
          <w:trHeight w:val="841"/>
        </w:trPr>
        <w:tc>
          <w:tcPr>
            <w:tcW w:w="496" w:type="dxa"/>
            <w:vAlign w:val="center"/>
          </w:tcPr>
          <w:p w:rsidR="00281AFC" w:rsidRPr="001C2470" w:rsidRDefault="00D44B9E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281AFC" w:rsidRPr="00281AFC" w:rsidRDefault="00281AFC" w:rsidP="00281AFC">
            <w:pPr>
              <w:jc w:val="center"/>
              <w:rPr>
                <w:b/>
              </w:rPr>
            </w:pPr>
            <w:r>
              <w:rPr>
                <w:b/>
              </w:rPr>
              <w:t xml:space="preserve">Serwis Drogowy.pl </w:t>
            </w:r>
            <w:r w:rsidRPr="00281AFC">
              <w:rPr>
                <w:b/>
              </w:rPr>
              <w:t>Sp. z o.o.</w:t>
            </w:r>
          </w:p>
          <w:p w:rsidR="00281AFC" w:rsidRPr="00281AFC" w:rsidRDefault="00281AFC" w:rsidP="00281AFC">
            <w:pPr>
              <w:jc w:val="center"/>
              <w:rPr>
                <w:b/>
              </w:rPr>
            </w:pPr>
            <w:r>
              <w:rPr>
                <w:b/>
              </w:rPr>
              <w:t xml:space="preserve">ul. Stefańskiego 2, </w:t>
            </w:r>
            <w:r w:rsidRPr="00281AFC">
              <w:rPr>
                <w:b/>
              </w:rPr>
              <w:t>62-002 Suchy Las</w:t>
            </w:r>
          </w:p>
        </w:tc>
        <w:tc>
          <w:tcPr>
            <w:tcW w:w="4183" w:type="dxa"/>
            <w:vAlign w:val="center"/>
          </w:tcPr>
          <w:p w:rsidR="00D44B9E" w:rsidRPr="00B32897" w:rsidRDefault="00D44B9E" w:rsidP="00D44B9E">
            <w:pPr>
              <w:spacing w:before="60"/>
            </w:pPr>
            <w:r w:rsidRPr="000D42FD">
              <w:t>Cena brutto:</w:t>
            </w:r>
            <w:r w:rsidR="005F5115">
              <w:t xml:space="preserve"> 141.304,27</w:t>
            </w:r>
            <w:r>
              <w:t xml:space="preserve"> </w:t>
            </w:r>
            <w:r w:rsidRPr="009E1324">
              <w:t>zł</w:t>
            </w:r>
          </w:p>
          <w:p w:rsidR="00281AFC" w:rsidRPr="000D42FD" w:rsidRDefault="00D44B9E" w:rsidP="00D44B9E">
            <w:pPr>
              <w:spacing w:before="60"/>
            </w:pPr>
            <w:r w:rsidRPr="00BF5F62">
              <w:t>Okres gwarancji:</w:t>
            </w:r>
            <w:r>
              <w:t xml:space="preserve"> </w:t>
            </w:r>
            <w:r w:rsidRPr="005F5115">
              <w:t>60</w:t>
            </w:r>
            <w:r w:rsidRPr="009E1324">
              <w:t xml:space="preserve"> miesięcy</w:t>
            </w:r>
          </w:p>
        </w:tc>
      </w:tr>
      <w:tr w:rsidR="005F5115" w:rsidRPr="001C2470" w:rsidTr="00225AD6">
        <w:trPr>
          <w:trHeight w:val="841"/>
        </w:trPr>
        <w:tc>
          <w:tcPr>
            <w:tcW w:w="496" w:type="dxa"/>
            <w:vAlign w:val="center"/>
          </w:tcPr>
          <w:p w:rsidR="005F5115" w:rsidRDefault="005F5115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5F5115" w:rsidRDefault="005F5115" w:rsidP="00281AFC">
            <w:pPr>
              <w:jc w:val="center"/>
              <w:rPr>
                <w:b/>
              </w:rPr>
            </w:pPr>
            <w:r>
              <w:rPr>
                <w:b/>
              </w:rPr>
              <w:t>Instalatorstwo Elektryczne Piotr Tomczak</w:t>
            </w:r>
          </w:p>
          <w:p w:rsidR="005F5115" w:rsidRDefault="005F5115" w:rsidP="00281AFC">
            <w:pPr>
              <w:jc w:val="center"/>
              <w:rPr>
                <w:b/>
              </w:rPr>
            </w:pPr>
            <w:r>
              <w:rPr>
                <w:b/>
              </w:rPr>
              <w:t>ul. Chełmońskiego 28, 64-100 Leszno</w:t>
            </w:r>
          </w:p>
        </w:tc>
        <w:tc>
          <w:tcPr>
            <w:tcW w:w="4183" w:type="dxa"/>
            <w:vAlign w:val="center"/>
          </w:tcPr>
          <w:p w:rsidR="005F5115" w:rsidRPr="00B32897" w:rsidRDefault="005F5115" w:rsidP="005F5115">
            <w:pPr>
              <w:spacing w:before="60"/>
            </w:pPr>
            <w:r w:rsidRPr="000D42FD">
              <w:t>Cena brutto:</w:t>
            </w:r>
            <w:r>
              <w:t xml:space="preserve"> 117.076,73</w:t>
            </w:r>
            <w:r>
              <w:t xml:space="preserve"> </w:t>
            </w:r>
            <w:r w:rsidRPr="009E1324">
              <w:t>zł</w:t>
            </w:r>
          </w:p>
          <w:p w:rsidR="005F5115" w:rsidRPr="000D42FD" w:rsidRDefault="005F5115" w:rsidP="005F5115">
            <w:pPr>
              <w:spacing w:before="60"/>
            </w:pPr>
            <w:r w:rsidRPr="00BF5F62">
              <w:t>Okres gwarancji:</w:t>
            </w:r>
            <w:r>
              <w:t xml:space="preserve"> </w:t>
            </w:r>
            <w:r w:rsidRPr="005F5115">
              <w:t>60</w:t>
            </w:r>
            <w:r w:rsidRPr="009E1324">
              <w:t xml:space="preserve"> miesięcy</w:t>
            </w:r>
          </w:p>
        </w:tc>
      </w:tr>
      <w:tr w:rsidR="005F5115" w:rsidRPr="001C2470" w:rsidTr="00225AD6">
        <w:trPr>
          <w:trHeight w:val="841"/>
        </w:trPr>
        <w:tc>
          <w:tcPr>
            <w:tcW w:w="496" w:type="dxa"/>
            <w:vAlign w:val="center"/>
          </w:tcPr>
          <w:p w:rsidR="005F5115" w:rsidRDefault="005F5115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5F5115" w:rsidRDefault="005F5115" w:rsidP="005F5115">
            <w:pPr>
              <w:jc w:val="center"/>
              <w:rPr>
                <w:b/>
              </w:rPr>
            </w:pPr>
            <w:r>
              <w:rPr>
                <w:b/>
              </w:rPr>
              <w:t>Usługi Elektroinstalacyjne „Elko” Marcin Hasała</w:t>
            </w:r>
          </w:p>
          <w:p w:rsidR="005F5115" w:rsidRDefault="005F5115" w:rsidP="00281AFC">
            <w:pPr>
              <w:jc w:val="center"/>
              <w:rPr>
                <w:b/>
              </w:rPr>
            </w:pPr>
            <w:r>
              <w:rPr>
                <w:b/>
              </w:rPr>
              <w:t>ul. Kórnicka 29, 62-060 Stęszew</w:t>
            </w:r>
          </w:p>
        </w:tc>
        <w:tc>
          <w:tcPr>
            <w:tcW w:w="4183" w:type="dxa"/>
            <w:vAlign w:val="center"/>
          </w:tcPr>
          <w:p w:rsidR="005F5115" w:rsidRPr="00B32897" w:rsidRDefault="005F5115" w:rsidP="005F5115">
            <w:pPr>
              <w:spacing w:before="60"/>
            </w:pPr>
            <w:r w:rsidRPr="000D42FD">
              <w:t>Cena brutto:</w:t>
            </w:r>
            <w:r>
              <w:t xml:space="preserve"> 194.340,00</w:t>
            </w:r>
            <w:r>
              <w:t xml:space="preserve"> </w:t>
            </w:r>
            <w:r w:rsidRPr="009E1324">
              <w:t>zł</w:t>
            </w:r>
          </w:p>
          <w:p w:rsidR="005F5115" w:rsidRPr="000D42FD" w:rsidRDefault="005F5115" w:rsidP="005F5115">
            <w:pPr>
              <w:spacing w:before="60"/>
            </w:pPr>
            <w:r w:rsidRPr="00BF5F62">
              <w:t>Okres gwarancji</w:t>
            </w:r>
            <w:r w:rsidRPr="005F5115">
              <w:t>: 60</w:t>
            </w:r>
            <w:r w:rsidRPr="009E1324">
              <w:t xml:space="preserve"> miesięcy</w:t>
            </w:r>
          </w:p>
        </w:tc>
      </w:tr>
    </w:tbl>
    <w:p w:rsidR="00B32897" w:rsidRDefault="00B32897" w:rsidP="00B32897"/>
    <w:p w:rsidR="00B474C5" w:rsidRDefault="00B474C5" w:rsidP="002F63F9"/>
    <w:p w:rsidR="00871D96" w:rsidRDefault="00871D96" w:rsidP="002F63F9">
      <w:bookmarkStart w:id="0" w:name="_GoBack"/>
      <w:bookmarkEnd w:id="0"/>
    </w:p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82" w:rsidRDefault="00E07982" w:rsidP="00312A9F">
      <w:r>
        <w:separator/>
      </w:r>
    </w:p>
  </w:endnote>
  <w:endnote w:type="continuationSeparator" w:id="0">
    <w:p w:rsidR="00E07982" w:rsidRDefault="00E07982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E07982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E079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E07982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E07982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82" w:rsidRDefault="00E07982" w:rsidP="00312A9F">
      <w:r>
        <w:separator/>
      </w:r>
    </w:p>
  </w:footnote>
  <w:footnote w:type="continuationSeparator" w:id="0">
    <w:p w:rsidR="00E07982" w:rsidRDefault="00E07982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E07982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02325577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01103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1AFC"/>
    <w:rsid w:val="00285B91"/>
    <w:rsid w:val="00294E35"/>
    <w:rsid w:val="002A64C8"/>
    <w:rsid w:val="002F63F9"/>
    <w:rsid w:val="002F70AE"/>
    <w:rsid w:val="00303479"/>
    <w:rsid w:val="00312A9F"/>
    <w:rsid w:val="0032396B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1763C"/>
    <w:rsid w:val="00440EF1"/>
    <w:rsid w:val="004623B1"/>
    <w:rsid w:val="004A19E3"/>
    <w:rsid w:val="004B6EAE"/>
    <w:rsid w:val="004C0C89"/>
    <w:rsid w:val="004D057F"/>
    <w:rsid w:val="004E5F0B"/>
    <w:rsid w:val="004F688B"/>
    <w:rsid w:val="0050791B"/>
    <w:rsid w:val="00510A17"/>
    <w:rsid w:val="0051222E"/>
    <w:rsid w:val="00522BB3"/>
    <w:rsid w:val="00526B1B"/>
    <w:rsid w:val="00542872"/>
    <w:rsid w:val="00563C7A"/>
    <w:rsid w:val="005837DF"/>
    <w:rsid w:val="005948CF"/>
    <w:rsid w:val="005B4973"/>
    <w:rsid w:val="005F5115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D62B9"/>
    <w:rsid w:val="007F3120"/>
    <w:rsid w:val="007F49B8"/>
    <w:rsid w:val="0080707B"/>
    <w:rsid w:val="008238D1"/>
    <w:rsid w:val="0083053C"/>
    <w:rsid w:val="00865EA3"/>
    <w:rsid w:val="00871D96"/>
    <w:rsid w:val="00874015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4C36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57826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44B9E"/>
    <w:rsid w:val="00D8125F"/>
    <w:rsid w:val="00DA1286"/>
    <w:rsid w:val="00DB0603"/>
    <w:rsid w:val="00DB5A6F"/>
    <w:rsid w:val="00DC5038"/>
    <w:rsid w:val="00E07982"/>
    <w:rsid w:val="00E1278D"/>
    <w:rsid w:val="00E17F10"/>
    <w:rsid w:val="00E413C6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0652"/>
    <w:rsid w:val="00F3178A"/>
    <w:rsid w:val="00F73D3D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514F-34EF-4A1F-B9F5-25B592E9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104</cp:revision>
  <cp:lastPrinted>2018-08-06T12:09:00Z</cp:lastPrinted>
  <dcterms:created xsi:type="dcterms:W3CDTF">2015-07-27T11:43:00Z</dcterms:created>
  <dcterms:modified xsi:type="dcterms:W3CDTF">2018-10-29T12:40:00Z</dcterms:modified>
</cp:coreProperties>
</file>