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984A" w14:textId="77777777" w:rsidR="005437F3" w:rsidRPr="00DF54D6" w:rsidRDefault="005437F3" w:rsidP="00BC266A">
      <w:pPr>
        <w:tabs>
          <w:tab w:val="left" w:pos="1162"/>
        </w:tabs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14:paraId="55C5EE65" w14:textId="079F18F1" w:rsidR="00AE5AEF" w:rsidRDefault="00AE5AEF" w:rsidP="00B50A3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54D6">
        <w:rPr>
          <w:rFonts w:eastAsiaTheme="minorHAnsi"/>
          <w:b/>
          <w:bCs/>
          <w:sz w:val="22"/>
          <w:szCs w:val="22"/>
          <w:lang w:eastAsia="en-US"/>
        </w:rPr>
        <w:t xml:space="preserve">UMOWA NR </w:t>
      </w:r>
      <w:r w:rsidR="00DF54D6">
        <w:rPr>
          <w:b/>
          <w:sz w:val="22"/>
          <w:szCs w:val="22"/>
        </w:rPr>
        <w:t>IK.271. ………. 201</w:t>
      </w:r>
      <w:r w:rsidR="00106200">
        <w:rPr>
          <w:b/>
          <w:sz w:val="22"/>
          <w:szCs w:val="22"/>
        </w:rPr>
        <w:t>8</w:t>
      </w:r>
    </w:p>
    <w:p w14:paraId="2C7DC9E4" w14:textId="77777777" w:rsidR="00DF54D6" w:rsidRPr="00DF54D6" w:rsidRDefault="00DF54D6" w:rsidP="00B50A3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5578C3C" w14:textId="06AB4EB9"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 xml:space="preserve">zawarta w dniu ............... r. pomiędzy </w:t>
      </w:r>
      <w:r w:rsidR="00DF54D6">
        <w:rPr>
          <w:rFonts w:eastAsiaTheme="minorHAnsi"/>
          <w:sz w:val="20"/>
          <w:szCs w:val="20"/>
          <w:lang w:eastAsia="en-US"/>
        </w:rPr>
        <w:t>Gminą Mosina</w:t>
      </w:r>
    </w:p>
    <w:p w14:paraId="2AAB90B9" w14:textId="5EACD3FD"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reprezentowan</w:t>
      </w:r>
      <w:r w:rsidR="00DF54D6">
        <w:rPr>
          <w:rFonts w:eastAsiaTheme="minorHAnsi"/>
          <w:sz w:val="20"/>
          <w:szCs w:val="20"/>
          <w:lang w:eastAsia="en-US"/>
        </w:rPr>
        <w:t>ą</w:t>
      </w:r>
      <w:r w:rsidRPr="00DF54D6">
        <w:rPr>
          <w:rFonts w:eastAsiaTheme="minorHAnsi"/>
          <w:sz w:val="20"/>
          <w:szCs w:val="20"/>
          <w:lang w:eastAsia="en-US"/>
        </w:rPr>
        <w:t xml:space="preserve"> przez:</w:t>
      </w:r>
    </w:p>
    <w:p w14:paraId="12DBC228" w14:textId="368C35D7" w:rsidR="00AE5AEF" w:rsidRDefault="00DF54D6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Burmistrza Gminy – mgr inż. Jerzego Rysia</w:t>
      </w:r>
    </w:p>
    <w:p w14:paraId="0B461575" w14:textId="77777777" w:rsidR="00A7389E" w:rsidRPr="00A7389E" w:rsidRDefault="00A7389E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 xml:space="preserve">z kontrasygnatą Skarbnika Gminy – mgr Marii Borowiak     </w:t>
      </w:r>
    </w:p>
    <w:p w14:paraId="31D373EA" w14:textId="77777777" w:rsidR="00A7389E" w:rsidRDefault="00A7389E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 xml:space="preserve">NIP: </w:t>
      </w:r>
      <w:bookmarkStart w:id="1" w:name="_Hlk500278636"/>
      <w:r w:rsidRPr="00A7389E">
        <w:rPr>
          <w:rFonts w:eastAsiaTheme="minorHAnsi"/>
          <w:sz w:val="20"/>
          <w:szCs w:val="20"/>
          <w:lang w:eastAsia="en-US"/>
        </w:rPr>
        <w:t>777-31-54-370</w:t>
      </w:r>
      <w:bookmarkEnd w:id="1"/>
    </w:p>
    <w:p w14:paraId="3FAA06C3" w14:textId="77777777" w:rsidR="00A7389E" w:rsidRDefault="00A7389E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>zwaną w dalszej części umowy „Zamawiającą”</w:t>
      </w:r>
    </w:p>
    <w:p w14:paraId="08E081D3" w14:textId="39CE6FF6"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a</w:t>
      </w:r>
    </w:p>
    <w:p w14:paraId="27E12C82" w14:textId="77777777"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…………………………………………………………..</w:t>
      </w:r>
    </w:p>
    <w:p w14:paraId="0475522F" w14:textId="77777777"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reprezentowanym przez:</w:t>
      </w:r>
    </w:p>
    <w:p w14:paraId="23DE8CEF" w14:textId="77777777"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…………………………………………………………</w:t>
      </w:r>
    </w:p>
    <w:p w14:paraId="2BD18355" w14:textId="77777777" w:rsidR="00AE5AEF" w:rsidRPr="00DF54D6" w:rsidRDefault="00AE5AEF" w:rsidP="00B50A32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zwanym dalej Wykonawcą</w:t>
      </w:r>
    </w:p>
    <w:p w14:paraId="39E9E7F9" w14:textId="492620F5" w:rsidR="00AE5AEF" w:rsidRPr="000D4C4B" w:rsidRDefault="00AE5AEF" w:rsidP="00B50A3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na podstawie dokonanego przez Zamawiającego wyboru oferty Wykonawcy w przetargu nieograniczonym</w:t>
      </w:r>
      <w:r w:rsidR="00A7389E">
        <w:rPr>
          <w:rFonts w:eastAsiaTheme="minorHAnsi"/>
          <w:sz w:val="20"/>
          <w:szCs w:val="20"/>
          <w:lang w:eastAsia="en-US"/>
        </w:rPr>
        <w:t xml:space="preserve"> </w:t>
      </w:r>
      <w:r w:rsidRPr="00DF54D6">
        <w:rPr>
          <w:rFonts w:eastAsiaTheme="minorHAnsi"/>
          <w:sz w:val="20"/>
          <w:szCs w:val="20"/>
          <w:lang w:eastAsia="en-US"/>
        </w:rPr>
        <w:t>na</w:t>
      </w:r>
      <w:r w:rsidR="00A7389E">
        <w:rPr>
          <w:rFonts w:eastAsiaTheme="minorHAnsi"/>
          <w:sz w:val="20"/>
          <w:szCs w:val="20"/>
          <w:lang w:eastAsia="en-US"/>
        </w:rPr>
        <w:t> zadanie pn</w:t>
      </w:r>
      <w:r w:rsidR="00D251A4">
        <w:rPr>
          <w:rFonts w:eastAsiaTheme="minorHAnsi"/>
          <w:sz w:val="20"/>
          <w:szCs w:val="20"/>
          <w:lang w:eastAsia="en-US"/>
        </w:rPr>
        <w:t>.</w:t>
      </w:r>
      <w:r w:rsidR="00A7389E" w:rsidRPr="00A7389E">
        <w:t xml:space="preserve"> </w:t>
      </w:r>
      <w:r w:rsidR="00A7389E" w:rsidRPr="000D4C4B">
        <w:rPr>
          <w:rFonts w:eastAsiaTheme="minorHAnsi"/>
          <w:sz w:val="20"/>
          <w:szCs w:val="20"/>
          <w:lang w:eastAsia="en-US"/>
        </w:rPr>
        <w:t>Zagospodarowanie terenu rekreacyjnego po północnej stronie Kanału Mosińskiego w Mosinie w formule „zaprojektuj i wybuduj”</w:t>
      </w:r>
      <w:r w:rsidRPr="000D4C4B">
        <w:rPr>
          <w:rFonts w:eastAsiaTheme="minorHAnsi"/>
          <w:iCs/>
          <w:sz w:val="20"/>
          <w:szCs w:val="20"/>
          <w:lang w:eastAsia="en-US"/>
        </w:rPr>
        <w:t xml:space="preserve"> –</w:t>
      </w:r>
      <w:r w:rsidR="00A7389E" w:rsidRPr="000D4C4B"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2A2CB5" w:rsidRPr="000D4C4B">
        <w:rPr>
          <w:rFonts w:eastAsiaTheme="minorHAnsi"/>
          <w:iCs/>
          <w:sz w:val="20"/>
          <w:szCs w:val="20"/>
          <w:lang w:eastAsia="en-US"/>
        </w:rPr>
        <w:t xml:space="preserve">dofinansowanego z Unii Europejskiej </w:t>
      </w:r>
      <w:r w:rsidR="00A7389E" w:rsidRPr="000D4C4B">
        <w:rPr>
          <w:rFonts w:eastAsiaTheme="minorHAnsi"/>
          <w:iCs/>
          <w:sz w:val="20"/>
          <w:szCs w:val="20"/>
          <w:lang w:eastAsia="en-US"/>
        </w:rPr>
        <w:t xml:space="preserve">w ramach </w:t>
      </w:r>
      <w:bookmarkStart w:id="2" w:name="_Hlk500354906"/>
      <w:bookmarkStart w:id="3" w:name="_Hlk500412324"/>
      <w:r w:rsidR="002A2CB5" w:rsidRPr="000D4C4B">
        <w:rPr>
          <w:rFonts w:eastAsiaTheme="minorHAnsi"/>
          <w:iCs/>
          <w:sz w:val="20"/>
          <w:szCs w:val="20"/>
          <w:lang w:eastAsia="en-US"/>
        </w:rPr>
        <w:t>Funduszu Spójności z </w:t>
      </w:r>
      <w:r w:rsidR="00A7389E" w:rsidRPr="000D4C4B">
        <w:rPr>
          <w:rFonts w:eastAsiaTheme="minorHAnsi"/>
          <w:iCs/>
          <w:sz w:val="20"/>
          <w:szCs w:val="20"/>
          <w:lang w:eastAsia="en-US"/>
        </w:rPr>
        <w:t xml:space="preserve">Programu Operacyjnego Infrastruktura i Środowisko 2014-2020 </w:t>
      </w:r>
      <w:bookmarkEnd w:id="2"/>
      <w:r w:rsidR="00A7389E" w:rsidRPr="000D4C4B">
        <w:rPr>
          <w:rFonts w:eastAsiaTheme="minorHAnsi"/>
          <w:iCs/>
          <w:sz w:val="20"/>
          <w:szCs w:val="20"/>
          <w:lang w:eastAsia="en-US"/>
        </w:rPr>
        <w:t>OŚ priorytetowa II – Ochrona Środowiska, w</w:t>
      </w:r>
      <w:r w:rsidR="002A2CB5" w:rsidRPr="000D4C4B">
        <w:rPr>
          <w:rFonts w:eastAsiaTheme="minorHAnsi"/>
          <w:iCs/>
          <w:sz w:val="20"/>
          <w:szCs w:val="20"/>
          <w:lang w:eastAsia="en-US"/>
        </w:rPr>
        <w:t> </w:t>
      </w:r>
      <w:r w:rsidR="00A7389E" w:rsidRPr="000D4C4B">
        <w:rPr>
          <w:rFonts w:eastAsiaTheme="minorHAnsi"/>
          <w:iCs/>
          <w:sz w:val="20"/>
          <w:szCs w:val="20"/>
          <w:lang w:eastAsia="en-US"/>
        </w:rPr>
        <w:t>tym adaptacja do zmian klimatu, Działanie 2.5 Poprawa jakości środowiska miejskiego, Typ projektu 2.5.2 Rozwój terenów zieleni w miastach i ich obszarach funkcjonalnych, na które realizację Gmina Mosina otrzymała dofinansowanie z Narodowego Funduszu Ochrony Środowiska i Gospodarki Wodnej</w:t>
      </w:r>
      <w:bookmarkEnd w:id="3"/>
      <w:r w:rsidRPr="000D4C4B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0D4C4B">
        <w:rPr>
          <w:rFonts w:eastAsiaTheme="minorHAnsi"/>
          <w:sz w:val="20"/>
          <w:szCs w:val="20"/>
          <w:lang w:eastAsia="en-US"/>
        </w:rPr>
        <w:t>o wartości poniżej 5 225 000 euro dla robót budowlanych</w:t>
      </w:r>
      <w:r w:rsidR="00A7389E" w:rsidRPr="000D4C4B">
        <w:rPr>
          <w:rFonts w:eastAsiaTheme="minorHAnsi"/>
          <w:sz w:val="20"/>
          <w:szCs w:val="20"/>
          <w:lang w:eastAsia="en-US"/>
        </w:rPr>
        <w:t xml:space="preserve">, </w:t>
      </w:r>
      <w:r w:rsidRPr="000D4C4B">
        <w:rPr>
          <w:rFonts w:eastAsiaTheme="minorHAnsi"/>
          <w:sz w:val="20"/>
          <w:szCs w:val="20"/>
          <w:lang w:eastAsia="en-US"/>
        </w:rPr>
        <w:t>Przetarg</w:t>
      </w:r>
      <w:r w:rsidR="00A7389E" w:rsidRPr="000D4C4B">
        <w:rPr>
          <w:rFonts w:eastAsiaTheme="minorHAnsi"/>
          <w:sz w:val="20"/>
          <w:szCs w:val="20"/>
          <w:lang w:eastAsia="en-US"/>
        </w:rPr>
        <w:t xml:space="preserve"> </w:t>
      </w:r>
      <w:r w:rsidRPr="000D4C4B">
        <w:rPr>
          <w:rFonts w:eastAsiaTheme="minorHAnsi"/>
          <w:sz w:val="20"/>
          <w:szCs w:val="20"/>
          <w:lang w:eastAsia="en-US"/>
        </w:rPr>
        <w:t>przeprowadzony zgodnie z przepisami ustawy z dnia 29 stycznia 2004 r. Prawo zamówień</w:t>
      </w:r>
      <w:r w:rsidR="00A7389E" w:rsidRPr="000D4C4B">
        <w:rPr>
          <w:rFonts w:eastAsiaTheme="minorHAnsi"/>
          <w:sz w:val="20"/>
          <w:szCs w:val="20"/>
          <w:lang w:eastAsia="en-US"/>
        </w:rPr>
        <w:t xml:space="preserve"> </w:t>
      </w:r>
      <w:r w:rsidRPr="000D4C4B">
        <w:rPr>
          <w:rFonts w:eastAsiaTheme="minorHAnsi"/>
          <w:sz w:val="20"/>
          <w:szCs w:val="20"/>
          <w:lang w:eastAsia="en-US"/>
        </w:rPr>
        <w:t>publicznych (tj. Dz. U. z 201</w:t>
      </w:r>
      <w:r w:rsidR="00CF5D2E">
        <w:rPr>
          <w:rFonts w:eastAsiaTheme="minorHAnsi"/>
          <w:sz w:val="20"/>
          <w:szCs w:val="20"/>
          <w:lang w:eastAsia="en-US"/>
        </w:rPr>
        <w:t>7</w:t>
      </w:r>
      <w:r w:rsidRPr="000D4C4B">
        <w:rPr>
          <w:rFonts w:eastAsiaTheme="minorHAnsi"/>
          <w:sz w:val="20"/>
          <w:szCs w:val="20"/>
          <w:lang w:eastAsia="en-US"/>
        </w:rPr>
        <w:t xml:space="preserve"> r. poz. </w:t>
      </w:r>
      <w:r w:rsidR="00CF5D2E">
        <w:rPr>
          <w:rFonts w:eastAsiaTheme="minorHAnsi"/>
          <w:sz w:val="20"/>
          <w:szCs w:val="20"/>
          <w:lang w:eastAsia="en-US"/>
        </w:rPr>
        <w:t xml:space="preserve">1579 </w:t>
      </w:r>
      <w:r w:rsidR="004315B5">
        <w:rPr>
          <w:rFonts w:eastAsiaTheme="minorHAnsi"/>
          <w:sz w:val="20"/>
          <w:szCs w:val="20"/>
          <w:lang w:eastAsia="en-US"/>
        </w:rPr>
        <w:t>ze</w:t>
      </w:r>
      <w:r w:rsidR="00CF5D2E">
        <w:rPr>
          <w:rFonts w:eastAsiaTheme="minorHAnsi"/>
          <w:sz w:val="20"/>
          <w:szCs w:val="20"/>
          <w:lang w:eastAsia="en-US"/>
        </w:rPr>
        <w:t xml:space="preserve"> zm.</w:t>
      </w:r>
      <w:r w:rsidRPr="000D4C4B">
        <w:rPr>
          <w:rFonts w:eastAsiaTheme="minorHAnsi"/>
          <w:sz w:val="20"/>
          <w:szCs w:val="20"/>
          <w:lang w:eastAsia="en-US"/>
        </w:rPr>
        <w:t>).</w:t>
      </w:r>
    </w:p>
    <w:p w14:paraId="5D75204F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</w:t>
      </w:r>
    </w:p>
    <w:p w14:paraId="71656345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Przedmiot Umowy</w:t>
      </w:r>
    </w:p>
    <w:p w14:paraId="74E2758B" w14:textId="7D173BC2" w:rsidR="00A7389E" w:rsidRPr="00A7389E" w:rsidRDefault="00AE5AEF" w:rsidP="00B50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 xml:space="preserve">Zamawiający powierza, a Wykonawca przyjmuje do </w:t>
      </w:r>
      <w:r w:rsidR="00AB1FF5">
        <w:rPr>
          <w:rFonts w:eastAsiaTheme="minorHAnsi"/>
          <w:sz w:val="20"/>
          <w:szCs w:val="20"/>
          <w:lang w:eastAsia="en-US"/>
        </w:rPr>
        <w:t xml:space="preserve">wykonania </w:t>
      </w:r>
      <w:r w:rsidRPr="00A7389E">
        <w:rPr>
          <w:rFonts w:eastAsiaTheme="minorHAnsi"/>
          <w:sz w:val="20"/>
          <w:szCs w:val="20"/>
          <w:lang w:eastAsia="en-US"/>
        </w:rPr>
        <w:t>zaprojektowani</w:t>
      </w:r>
      <w:r w:rsidR="00AB1FF5">
        <w:rPr>
          <w:rFonts w:eastAsiaTheme="minorHAnsi"/>
          <w:sz w:val="20"/>
          <w:szCs w:val="20"/>
          <w:lang w:eastAsia="en-US"/>
        </w:rPr>
        <w:t>e</w:t>
      </w:r>
      <w:r w:rsidRPr="00A7389E">
        <w:rPr>
          <w:rFonts w:eastAsiaTheme="minorHAnsi"/>
          <w:sz w:val="20"/>
          <w:szCs w:val="20"/>
          <w:lang w:eastAsia="en-US"/>
        </w:rPr>
        <w:t xml:space="preserve"> i wybudowani</w:t>
      </w:r>
      <w:r w:rsidR="00AB1FF5">
        <w:rPr>
          <w:rFonts w:eastAsiaTheme="minorHAnsi"/>
          <w:sz w:val="20"/>
          <w:szCs w:val="20"/>
          <w:lang w:eastAsia="en-US"/>
        </w:rPr>
        <w:t>e</w:t>
      </w:r>
      <w:r w:rsidRPr="00A7389E">
        <w:rPr>
          <w:rFonts w:eastAsiaTheme="minorHAnsi"/>
          <w:sz w:val="20"/>
          <w:szCs w:val="20"/>
          <w:lang w:eastAsia="en-US"/>
        </w:rPr>
        <w:t xml:space="preserve"> zadania pn.:</w:t>
      </w:r>
      <w:r w:rsidR="00A7389E" w:rsidRPr="00A7389E">
        <w:rPr>
          <w:rFonts w:eastAsiaTheme="minorHAnsi"/>
          <w:sz w:val="20"/>
          <w:szCs w:val="20"/>
          <w:lang w:eastAsia="en-US"/>
        </w:rPr>
        <w:t xml:space="preserve"> </w:t>
      </w:r>
      <w:r w:rsidR="00A7389E" w:rsidRPr="00A7389E">
        <w:rPr>
          <w:rFonts w:eastAsiaTheme="minorHAnsi"/>
          <w:b/>
          <w:bCs/>
          <w:i/>
          <w:iCs/>
          <w:sz w:val="20"/>
          <w:szCs w:val="20"/>
          <w:lang w:eastAsia="en-US"/>
        </w:rPr>
        <w:t>Zagospodarowanie terenu rekreacyjnego po północnej stronie Kanału Mosińskiego w Mosinie w</w:t>
      </w:r>
      <w:r w:rsidR="00A7389E">
        <w:rPr>
          <w:rFonts w:eastAsiaTheme="minorHAnsi"/>
          <w:b/>
          <w:bCs/>
          <w:i/>
          <w:iCs/>
          <w:sz w:val="20"/>
          <w:szCs w:val="20"/>
          <w:lang w:eastAsia="en-US"/>
        </w:rPr>
        <w:t> </w:t>
      </w:r>
      <w:r w:rsidR="00A7389E" w:rsidRPr="00A7389E">
        <w:rPr>
          <w:rFonts w:eastAsiaTheme="minorHAnsi"/>
          <w:b/>
          <w:bCs/>
          <w:i/>
          <w:iCs/>
          <w:sz w:val="20"/>
          <w:szCs w:val="20"/>
          <w:lang w:eastAsia="en-US"/>
        </w:rPr>
        <w:t>formule „zaprojektuj i wybuduj”</w:t>
      </w:r>
    </w:p>
    <w:p w14:paraId="3AF63360" w14:textId="7C94AD1E" w:rsidR="00AE5AEF" w:rsidRPr="00A7389E" w:rsidRDefault="00AE5AEF" w:rsidP="00B50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A7389E">
        <w:rPr>
          <w:rFonts w:eastAsiaTheme="minorHAnsi"/>
          <w:sz w:val="20"/>
          <w:szCs w:val="20"/>
          <w:lang w:eastAsia="en-US"/>
        </w:rPr>
        <w:t>Zakres umowy obejmuje:</w:t>
      </w:r>
    </w:p>
    <w:p w14:paraId="0CCE9142" w14:textId="37CEC09D" w:rsidR="00672AC8" w:rsidRDefault="00AE5AEF" w:rsidP="00B50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Opracowanie dokumentacji projektowej na podstawie Programu Funkcjonalno-Użytkowego (PFU) wraz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 xml:space="preserve">z </w:t>
      </w:r>
      <w:r w:rsidR="000B7AF9">
        <w:rPr>
          <w:rFonts w:eastAsiaTheme="minorHAnsi"/>
          <w:sz w:val="20"/>
          <w:szCs w:val="20"/>
          <w:lang w:eastAsia="en-US"/>
        </w:rPr>
        <w:t>pozwoleniem</w:t>
      </w:r>
      <w:r w:rsidR="000B7AF9" w:rsidRPr="000B7AF9">
        <w:rPr>
          <w:rFonts w:eastAsiaTheme="minorHAnsi"/>
          <w:sz w:val="20"/>
          <w:szCs w:val="20"/>
          <w:lang w:eastAsia="en-US"/>
        </w:rPr>
        <w:t xml:space="preserve"> na budowę/zgłoszeni</w:t>
      </w:r>
      <w:r w:rsidR="000B7AF9">
        <w:rPr>
          <w:rFonts w:eastAsiaTheme="minorHAnsi"/>
          <w:sz w:val="20"/>
          <w:szCs w:val="20"/>
          <w:lang w:eastAsia="en-US"/>
        </w:rPr>
        <w:t>em</w:t>
      </w:r>
      <w:r w:rsidR="000B7AF9" w:rsidRPr="000B7AF9">
        <w:rPr>
          <w:rFonts w:eastAsiaTheme="minorHAnsi"/>
          <w:sz w:val="20"/>
          <w:szCs w:val="20"/>
          <w:lang w:eastAsia="en-US"/>
        </w:rPr>
        <w:t xml:space="preserve"> robót </w:t>
      </w:r>
      <w:r w:rsidRPr="00672AC8">
        <w:rPr>
          <w:rFonts w:eastAsiaTheme="minorHAnsi"/>
          <w:sz w:val="20"/>
          <w:szCs w:val="20"/>
          <w:lang w:eastAsia="en-US"/>
        </w:rPr>
        <w:t>oraz wszelkich innych decyzji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administracyjnych, uzgodnień i opinii niezbędnych dla zrealizowania zadania inwestycyjnego.</w:t>
      </w:r>
    </w:p>
    <w:p w14:paraId="2088A4EE" w14:textId="4F3ABE75" w:rsidR="00AE5AEF" w:rsidRPr="00672AC8" w:rsidRDefault="00AE5AEF" w:rsidP="00B50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Wykonanie robót budowlanych wraz z niezbędną infrastrukturą towarzyszącą w oparciu o</w:t>
      </w:r>
      <w:r w:rsidR="00672AC8">
        <w:rPr>
          <w:rFonts w:eastAsiaTheme="minorHAnsi"/>
          <w:sz w:val="20"/>
          <w:szCs w:val="20"/>
          <w:lang w:eastAsia="en-US"/>
        </w:rPr>
        <w:t> </w:t>
      </w:r>
      <w:r w:rsidRPr="00672AC8">
        <w:rPr>
          <w:rFonts w:eastAsiaTheme="minorHAnsi"/>
          <w:sz w:val="20"/>
          <w:szCs w:val="20"/>
          <w:lang w:eastAsia="en-US"/>
        </w:rPr>
        <w:t>dokumentację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projektową wykonaną przez Wykonawcę wraz ze świadczeniami nie będącymi robotami budowlanymi oraz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zapewnieniem nadzoru autorskiego nad opracowaną dokumentacją projektową. Szczegółowy zakres robót</w:t>
      </w:r>
      <w:r w:rsidR="00672AC8" w:rsidRP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jest przedstawiony w PFU.</w:t>
      </w:r>
    </w:p>
    <w:p w14:paraId="352BF469" w14:textId="15893F21" w:rsidR="00AE5AEF" w:rsidRPr="00672AC8" w:rsidRDefault="00AE5AEF" w:rsidP="00B50A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Przedmiot Umowy został szczegółowo określony w:</w:t>
      </w:r>
    </w:p>
    <w:p w14:paraId="14DBF456" w14:textId="77777777" w:rsidR="00672AC8" w:rsidRDefault="00AE5AEF" w:rsidP="00B50A32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Umowie;</w:t>
      </w:r>
    </w:p>
    <w:p w14:paraId="605FA033" w14:textId="683821D1" w:rsidR="00672AC8" w:rsidRDefault="00AE5AEF" w:rsidP="00B50A32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Programie Funkcjonalno-Użytkowym wraz załącznikami (PFU)</w:t>
      </w:r>
      <w:r w:rsidR="00672AC8">
        <w:rPr>
          <w:rFonts w:eastAsiaTheme="minorHAnsi"/>
          <w:sz w:val="20"/>
          <w:szCs w:val="20"/>
          <w:lang w:eastAsia="en-US"/>
        </w:rPr>
        <w:t>;</w:t>
      </w:r>
    </w:p>
    <w:p w14:paraId="772752C2" w14:textId="77777777" w:rsidR="00672AC8" w:rsidRDefault="00AE5AEF" w:rsidP="00B50A32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SIWZ</w:t>
      </w:r>
      <w:r w:rsidR="00672AC8">
        <w:rPr>
          <w:rFonts w:eastAsiaTheme="minorHAnsi"/>
          <w:sz w:val="20"/>
          <w:szCs w:val="20"/>
          <w:lang w:eastAsia="en-US"/>
        </w:rPr>
        <w:t>;</w:t>
      </w:r>
    </w:p>
    <w:p w14:paraId="484DE6A1" w14:textId="0D2247C0" w:rsidR="00AE5AEF" w:rsidRPr="00672AC8" w:rsidRDefault="00AE5AEF" w:rsidP="00B50A32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Ofercie Wykonawcy wraz z załącznikami;</w:t>
      </w:r>
    </w:p>
    <w:p w14:paraId="154CBE7A" w14:textId="77777777" w:rsidR="00672AC8" w:rsidRDefault="00AE5AEF" w:rsidP="00B50A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W przypadku wątpliwości interpretacyjnych co do rodzaju, zakresu, sposobu wykonywania robót i usług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 xml:space="preserve">określonych w umowie oraz zakresu praw i obowiązków Zamawiającego i Wykonawcy, będzie </w:t>
      </w:r>
      <w:r w:rsidRPr="00672AC8">
        <w:rPr>
          <w:rFonts w:eastAsiaTheme="minorHAnsi"/>
          <w:sz w:val="20"/>
          <w:szCs w:val="20"/>
          <w:lang w:eastAsia="en-US"/>
        </w:rPr>
        <w:lastRenderedPageBreak/>
        <w:t>obowiązywać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kolejność ważności dokumentów określona w ust. 3 przy czym dokumenty te należy interpretować jako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wzajemnie się uzupełniające.</w:t>
      </w:r>
    </w:p>
    <w:p w14:paraId="29F056E5" w14:textId="166AABF0" w:rsidR="00AE5AEF" w:rsidRDefault="00AE5AEF" w:rsidP="00B50A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2AC8">
        <w:rPr>
          <w:rFonts w:eastAsiaTheme="minorHAnsi"/>
          <w:sz w:val="20"/>
          <w:szCs w:val="20"/>
          <w:lang w:eastAsia="en-US"/>
        </w:rPr>
        <w:t>Wykonawca zobowiązuje się realizować Przedmiot Umowy z zachowaniem należytej staranności,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z</w:t>
      </w:r>
      <w:r w:rsidR="00672AC8">
        <w:rPr>
          <w:rFonts w:eastAsiaTheme="minorHAnsi"/>
          <w:sz w:val="20"/>
          <w:szCs w:val="20"/>
          <w:lang w:eastAsia="en-US"/>
        </w:rPr>
        <w:t> </w:t>
      </w:r>
      <w:r w:rsidRPr="00672AC8">
        <w:rPr>
          <w:rFonts w:eastAsiaTheme="minorHAnsi"/>
          <w:sz w:val="20"/>
          <w:szCs w:val="20"/>
          <w:lang w:eastAsia="en-US"/>
        </w:rPr>
        <w:t>uwzględnieniem zawodowego charakteru prowadzonej działalności, zgodnie z postanowieniami niniejszej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Umowy, powszechnie obowiązującymi przepisami prawa, normami, zasadami wiedzy technicznej oraz</w:t>
      </w:r>
      <w:r w:rsidR="00672AC8">
        <w:rPr>
          <w:rFonts w:eastAsiaTheme="minorHAnsi"/>
          <w:sz w:val="20"/>
          <w:szCs w:val="20"/>
          <w:lang w:eastAsia="en-US"/>
        </w:rPr>
        <w:t xml:space="preserve"> </w:t>
      </w:r>
      <w:r w:rsidRPr="00672AC8">
        <w:rPr>
          <w:rFonts w:eastAsiaTheme="minorHAnsi"/>
          <w:sz w:val="20"/>
          <w:szCs w:val="20"/>
          <w:lang w:eastAsia="en-US"/>
        </w:rPr>
        <w:t>harmonogramem realizacji robót.</w:t>
      </w:r>
    </w:p>
    <w:p w14:paraId="1552E05F" w14:textId="19F74BA3" w:rsidR="00D251A4" w:rsidRPr="000D4C4B" w:rsidRDefault="00D251A4" w:rsidP="00B50A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0D4C4B">
        <w:rPr>
          <w:rFonts w:eastAsiaTheme="minorHAnsi"/>
          <w:sz w:val="20"/>
          <w:szCs w:val="20"/>
          <w:lang w:eastAsia="en-US"/>
        </w:rPr>
        <w:t xml:space="preserve">Przedmiot umowy, o którym mowa w ust. 3, jest współfinansowany z </w:t>
      </w:r>
      <w:r w:rsidRPr="000D4C4B">
        <w:rPr>
          <w:rFonts w:eastAsiaTheme="minorHAnsi"/>
          <w:iCs/>
          <w:sz w:val="20"/>
          <w:szCs w:val="20"/>
          <w:lang w:eastAsia="en-US"/>
        </w:rPr>
        <w:t>Programu Operacyjnego Infrastruktura i Środowisko 2014-2020 OŚ priorytetowa II – Ochrona Środowiska, w tym adaptacja do</w:t>
      </w:r>
      <w:r w:rsidR="002A2CB5" w:rsidRPr="000D4C4B">
        <w:rPr>
          <w:rFonts w:eastAsiaTheme="minorHAnsi"/>
          <w:iCs/>
          <w:sz w:val="20"/>
          <w:szCs w:val="20"/>
          <w:lang w:eastAsia="en-US"/>
        </w:rPr>
        <w:t> </w:t>
      </w:r>
      <w:r w:rsidRPr="000D4C4B">
        <w:rPr>
          <w:rFonts w:eastAsiaTheme="minorHAnsi"/>
          <w:iCs/>
          <w:sz w:val="20"/>
          <w:szCs w:val="20"/>
          <w:lang w:eastAsia="en-US"/>
        </w:rPr>
        <w:t>zmian klimatu, Działanie 2.5 Poprawa jakości środowiska miejskiego, Typ projektu 2.5.2 Rozwój terenów zieleni w miastach i ich obszarach funkcjonalnych</w:t>
      </w:r>
      <w:r w:rsidR="002A2CB5" w:rsidRPr="000D4C4B">
        <w:rPr>
          <w:rFonts w:eastAsiaTheme="minorHAnsi"/>
          <w:iCs/>
          <w:sz w:val="20"/>
          <w:szCs w:val="20"/>
          <w:lang w:eastAsia="en-US"/>
        </w:rPr>
        <w:t>, projekt pn. „Poprawa jakości środowiska Miasta Mosina poprzez rozwój systemów zieleni miejskiej” nr POIS.02.05.00-00-0169/16 (umowa o dofinansowanie nr POIS.02.05.00-00-0169/16-00 z dnia 30.10.2017 r.).</w:t>
      </w:r>
    </w:p>
    <w:p w14:paraId="04425FBE" w14:textId="3E0ACA1E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2</w:t>
      </w:r>
    </w:p>
    <w:p w14:paraId="015FB99E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Wymogi materiałowe</w:t>
      </w:r>
    </w:p>
    <w:p w14:paraId="2A88BD86" w14:textId="77777777" w:rsidR="00EA13B2" w:rsidRDefault="00AE5AEF" w:rsidP="00B50A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A13B2">
        <w:rPr>
          <w:rFonts w:eastAsiaTheme="minorHAnsi"/>
          <w:sz w:val="20"/>
          <w:szCs w:val="20"/>
          <w:lang w:eastAsia="en-US"/>
        </w:rPr>
        <w:t>Przedmiot Umowy wykonany zostanie z materiałów dostarczonych przez Wykonawcę.</w:t>
      </w:r>
    </w:p>
    <w:p w14:paraId="7F352C33" w14:textId="6AD7662A" w:rsidR="00D56386" w:rsidRDefault="00AE5AEF" w:rsidP="00B50A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A13B2">
        <w:rPr>
          <w:rFonts w:eastAsiaTheme="minorHAnsi"/>
          <w:sz w:val="20"/>
          <w:szCs w:val="20"/>
          <w:lang w:eastAsia="en-US"/>
        </w:rPr>
        <w:t>Materiały, o których mowa w ust. 1, powinny odpowiadać co do jakości wymaganiom określonym ustawą z dnia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16 kwietnia 2004 r. o wyrobach budowlanych (Dz. U. z 201</w:t>
      </w:r>
      <w:r w:rsidR="004315B5">
        <w:rPr>
          <w:rFonts w:eastAsiaTheme="minorHAnsi"/>
          <w:sz w:val="20"/>
          <w:szCs w:val="20"/>
          <w:lang w:eastAsia="en-US"/>
        </w:rPr>
        <w:t>6</w:t>
      </w:r>
      <w:r w:rsidRPr="00D56386">
        <w:rPr>
          <w:rFonts w:eastAsiaTheme="minorHAnsi"/>
          <w:sz w:val="20"/>
          <w:szCs w:val="20"/>
          <w:lang w:eastAsia="en-US"/>
        </w:rPr>
        <w:t xml:space="preserve"> r. poz. </w:t>
      </w:r>
      <w:r w:rsidR="004315B5">
        <w:rPr>
          <w:rFonts w:eastAsiaTheme="minorHAnsi"/>
          <w:sz w:val="20"/>
          <w:szCs w:val="20"/>
          <w:lang w:eastAsia="en-US"/>
        </w:rPr>
        <w:t xml:space="preserve">1570 </w:t>
      </w:r>
      <w:r w:rsidRPr="00D56386">
        <w:rPr>
          <w:rFonts w:eastAsiaTheme="minorHAnsi"/>
          <w:sz w:val="20"/>
          <w:szCs w:val="20"/>
          <w:lang w:eastAsia="en-US"/>
        </w:rPr>
        <w:t>ze zm.)</w:t>
      </w:r>
      <w:r w:rsidR="00336AD2">
        <w:rPr>
          <w:rFonts w:eastAsiaTheme="minorHAnsi"/>
          <w:sz w:val="20"/>
          <w:szCs w:val="20"/>
          <w:lang w:eastAsia="en-US"/>
        </w:rPr>
        <w:t xml:space="preserve"> oraz parametrom określonym w Programie Funkcjonalno-Użytkowym i Specyfikacji wykonania i utrzymania </w:t>
      </w:r>
      <w:proofErr w:type="spellStart"/>
      <w:r w:rsidR="00336AD2">
        <w:rPr>
          <w:rFonts w:eastAsiaTheme="minorHAnsi"/>
          <w:sz w:val="20"/>
          <w:szCs w:val="20"/>
          <w:lang w:eastAsia="en-US"/>
        </w:rPr>
        <w:t>nasadzeń</w:t>
      </w:r>
      <w:proofErr w:type="spellEnd"/>
      <w:r w:rsidR="00336AD2">
        <w:rPr>
          <w:rFonts w:eastAsiaTheme="minorHAnsi"/>
          <w:sz w:val="20"/>
          <w:szCs w:val="20"/>
          <w:lang w:eastAsia="en-US"/>
        </w:rPr>
        <w:t xml:space="preserve"> roślin na terenie Gminy Mosina.</w:t>
      </w:r>
    </w:p>
    <w:p w14:paraId="2E463967" w14:textId="77777777" w:rsidR="00D56386" w:rsidRDefault="00AE5AEF" w:rsidP="00B50A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Na każde żądanie Zamawiającego (Inspektora Nadzoru) Wykonawca obowiązany jest okazać w stosunku do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wskazanych materiałów dokumenty potwierdzające spełnienie wymagań, o których mowa w ust. 2. Dokumenty te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Wykonawca przedkłada Zamawiającemu do Odbioru Ostatecznego.</w:t>
      </w:r>
    </w:p>
    <w:p w14:paraId="06E58F4A" w14:textId="22338A1D" w:rsidR="004E7FFD" w:rsidRPr="00D56386" w:rsidRDefault="00AE5AEF" w:rsidP="00B50A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 xml:space="preserve">Wykonawca będzie przeprowadzać pomiary i badania materiałów oraz robót zgodnie z zasadami kontroli jakości i materiałów i robót określonymi w </w:t>
      </w:r>
      <w:proofErr w:type="spellStart"/>
      <w:r w:rsidRPr="00D56386">
        <w:rPr>
          <w:rFonts w:eastAsiaTheme="minorHAnsi"/>
          <w:sz w:val="20"/>
          <w:szCs w:val="20"/>
          <w:lang w:eastAsia="en-US"/>
        </w:rPr>
        <w:t>STWiORB</w:t>
      </w:r>
      <w:proofErr w:type="spellEnd"/>
      <w:r w:rsidRPr="00D56386">
        <w:rPr>
          <w:rFonts w:eastAsiaTheme="minorHAnsi"/>
          <w:sz w:val="20"/>
          <w:szCs w:val="20"/>
          <w:lang w:eastAsia="en-US"/>
        </w:rPr>
        <w:t>.</w:t>
      </w:r>
    </w:p>
    <w:p w14:paraId="0298EB88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3</w:t>
      </w:r>
    </w:p>
    <w:p w14:paraId="3F907B4D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Teren budowy</w:t>
      </w:r>
    </w:p>
    <w:p w14:paraId="75A530C5" w14:textId="378E91DA" w:rsidR="00D56386" w:rsidRDefault="00AE5AEF" w:rsidP="00B50A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 xml:space="preserve">Przekazanie terenu budowy przez Zamawiającego nastąpi najpóźniej w ciągu 7 dni od daty </w:t>
      </w:r>
      <w:r w:rsidR="00106200">
        <w:rPr>
          <w:rFonts w:eastAsiaTheme="minorHAnsi"/>
          <w:sz w:val="20"/>
          <w:szCs w:val="20"/>
          <w:lang w:eastAsia="en-US"/>
        </w:rPr>
        <w:t>zatwierdzenia przez Zamawiającego dokumentacji projektowej</w:t>
      </w:r>
      <w:r w:rsidRPr="00D56386">
        <w:rPr>
          <w:rFonts w:eastAsiaTheme="minorHAnsi"/>
          <w:sz w:val="20"/>
          <w:szCs w:val="20"/>
          <w:lang w:eastAsia="en-US"/>
        </w:rPr>
        <w:t xml:space="preserve">. Przekazanie </w:t>
      </w:r>
      <w:r w:rsidR="0014430F">
        <w:rPr>
          <w:rFonts w:eastAsiaTheme="minorHAnsi"/>
          <w:sz w:val="20"/>
          <w:szCs w:val="20"/>
          <w:lang w:eastAsia="en-US"/>
        </w:rPr>
        <w:t>placu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budowy nastąpi w drodze pisemnego protokołu sporządzonego pomiędzy Zamawiającym a</w:t>
      </w:r>
      <w:r w:rsidR="00C0200E">
        <w:rPr>
          <w:rFonts w:eastAsiaTheme="minorHAnsi"/>
          <w:sz w:val="20"/>
          <w:szCs w:val="20"/>
          <w:lang w:eastAsia="en-US"/>
        </w:rPr>
        <w:t> </w:t>
      </w:r>
      <w:r w:rsidRPr="00D56386">
        <w:rPr>
          <w:rFonts w:eastAsiaTheme="minorHAnsi"/>
          <w:sz w:val="20"/>
          <w:szCs w:val="20"/>
          <w:lang w:eastAsia="en-US"/>
        </w:rPr>
        <w:t>Wykonawcą.</w:t>
      </w:r>
    </w:p>
    <w:p w14:paraId="191039BD" w14:textId="22CC9CCC" w:rsidR="00D56386" w:rsidRDefault="00AE5AEF" w:rsidP="00B50A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 xml:space="preserve">Od dnia przejęcia </w:t>
      </w:r>
      <w:r w:rsidR="0014430F">
        <w:rPr>
          <w:rFonts w:eastAsiaTheme="minorHAnsi"/>
          <w:sz w:val="20"/>
          <w:szCs w:val="20"/>
          <w:lang w:eastAsia="en-US"/>
        </w:rPr>
        <w:t>placu</w:t>
      </w:r>
      <w:r w:rsidRPr="00D56386">
        <w:rPr>
          <w:rFonts w:eastAsiaTheme="minorHAnsi"/>
          <w:sz w:val="20"/>
          <w:szCs w:val="20"/>
          <w:lang w:eastAsia="en-US"/>
        </w:rPr>
        <w:t xml:space="preserve"> budowy Wykonawca ponosi odpowiedzialność za wszelkie szkody powstałe w</w:t>
      </w:r>
      <w:r w:rsidR="00C0200E">
        <w:rPr>
          <w:rFonts w:eastAsiaTheme="minorHAnsi"/>
          <w:sz w:val="20"/>
          <w:szCs w:val="20"/>
          <w:lang w:eastAsia="en-US"/>
        </w:rPr>
        <w:t> </w:t>
      </w:r>
      <w:r w:rsidRPr="00D56386">
        <w:rPr>
          <w:rFonts w:eastAsiaTheme="minorHAnsi"/>
          <w:sz w:val="20"/>
          <w:szCs w:val="20"/>
          <w:lang w:eastAsia="en-US"/>
        </w:rPr>
        <w:t>związku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z realizacją Przedmiotu Umowy.</w:t>
      </w:r>
    </w:p>
    <w:p w14:paraId="213E889D" w14:textId="370787F4" w:rsidR="00AE5AEF" w:rsidRPr="00D56386" w:rsidRDefault="00AE5AEF" w:rsidP="00B50A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 xml:space="preserve">Wykonawca zobowiązany jest </w:t>
      </w:r>
      <w:r w:rsidR="00B272DA">
        <w:rPr>
          <w:rFonts w:eastAsiaTheme="minorHAnsi"/>
          <w:sz w:val="20"/>
          <w:szCs w:val="20"/>
          <w:lang w:eastAsia="en-US"/>
        </w:rPr>
        <w:t>do wykonania i utrzymania zaplecza dla Zamawiającego oraz Inspektorów Nadzoru np. w postaci kontenera służącego do narad koordynacyjnych na terenie budowy lub w jej bezpośredniej bliskości.</w:t>
      </w:r>
    </w:p>
    <w:p w14:paraId="770BA2F5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4</w:t>
      </w:r>
    </w:p>
    <w:p w14:paraId="14778C7D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Termin wykonania</w:t>
      </w:r>
    </w:p>
    <w:p w14:paraId="49555813" w14:textId="7EBFE1CD" w:rsidR="00AE5AEF" w:rsidRPr="00D56386" w:rsidRDefault="00AE5AEF" w:rsidP="00B50A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Zamawiający określa następujące terminy realizacji Przedmiotu Umowy:</w:t>
      </w:r>
    </w:p>
    <w:p w14:paraId="53C3CFAB" w14:textId="60F5F924" w:rsidR="00B50A32" w:rsidRDefault="00B50A32" w:rsidP="00B50A32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Przygotowanie i dostarczenie dokumentacji projektowej wraz ze szczegółowym kosztorysem inwestorskim</w:t>
      </w:r>
      <w:r w:rsidR="00336AD2">
        <w:rPr>
          <w:rFonts w:eastAsiaTheme="minorHAnsi"/>
          <w:sz w:val="20"/>
          <w:szCs w:val="20"/>
          <w:lang w:eastAsia="en-US"/>
        </w:rPr>
        <w:t xml:space="preserve">, </w:t>
      </w:r>
      <w:r>
        <w:rPr>
          <w:rFonts w:eastAsiaTheme="minorHAnsi"/>
          <w:sz w:val="20"/>
          <w:szCs w:val="20"/>
          <w:lang w:eastAsia="en-US"/>
        </w:rPr>
        <w:t xml:space="preserve">harmonogramem prac z podziałem </w:t>
      </w:r>
      <w:r w:rsidR="00336AD2">
        <w:rPr>
          <w:rFonts w:eastAsiaTheme="minorHAnsi"/>
          <w:sz w:val="20"/>
          <w:szCs w:val="20"/>
          <w:lang w:eastAsia="en-US"/>
        </w:rPr>
        <w:t xml:space="preserve">na etapy oraz harmonogramem prac w zakresie pielęgnacji w okresie gwarancji wraz ze szczegółowym kosztorysem pielęgnacji w poszczególnych latach </w:t>
      </w:r>
      <w:r>
        <w:rPr>
          <w:rFonts w:eastAsiaTheme="minorHAnsi"/>
          <w:sz w:val="20"/>
          <w:szCs w:val="20"/>
          <w:lang w:eastAsia="en-US"/>
        </w:rPr>
        <w:t xml:space="preserve">do dnia </w:t>
      </w:r>
      <w:r w:rsidR="006D7FC2">
        <w:rPr>
          <w:rFonts w:eastAsiaTheme="minorHAnsi"/>
          <w:sz w:val="20"/>
          <w:szCs w:val="20"/>
          <w:lang w:eastAsia="en-US"/>
        </w:rPr>
        <w:t>24</w:t>
      </w:r>
      <w:r w:rsidR="00106200">
        <w:rPr>
          <w:rFonts w:eastAsiaTheme="minorHAnsi"/>
          <w:sz w:val="20"/>
          <w:szCs w:val="20"/>
          <w:lang w:eastAsia="en-US"/>
        </w:rPr>
        <w:t xml:space="preserve"> sierpnia</w:t>
      </w:r>
      <w:r>
        <w:rPr>
          <w:rFonts w:eastAsiaTheme="minorHAnsi"/>
          <w:sz w:val="20"/>
          <w:szCs w:val="20"/>
          <w:lang w:eastAsia="en-US"/>
        </w:rPr>
        <w:t xml:space="preserve"> 2018 r.,</w:t>
      </w:r>
    </w:p>
    <w:p w14:paraId="65DCBBB0" w14:textId="26D564E8" w:rsidR="00D56386" w:rsidRDefault="00B50A32" w:rsidP="00EC344B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Uzyskanie oraz dostarczenie niezbędnej dokumentacji w tym </w:t>
      </w:r>
      <w:bookmarkStart w:id="4" w:name="_Hlk500277688"/>
      <w:r>
        <w:rPr>
          <w:rFonts w:eastAsiaTheme="minorHAnsi"/>
          <w:sz w:val="20"/>
          <w:szCs w:val="20"/>
          <w:lang w:eastAsia="en-US"/>
        </w:rPr>
        <w:t>pozwolenia na budowę/</w:t>
      </w:r>
      <w:r w:rsidR="00AE5AEF" w:rsidRPr="00D56386">
        <w:rPr>
          <w:rFonts w:eastAsiaTheme="minorHAnsi"/>
          <w:sz w:val="20"/>
          <w:szCs w:val="20"/>
          <w:lang w:eastAsia="en-US"/>
        </w:rPr>
        <w:t>zgłoszeni</w:t>
      </w:r>
      <w:r>
        <w:rPr>
          <w:rFonts w:eastAsiaTheme="minorHAnsi"/>
          <w:sz w:val="20"/>
          <w:szCs w:val="20"/>
          <w:lang w:eastAsia="en-US"/>
        </w:rPr>
        <w:t xml:space="preserve">a 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robót </w:t>
      </w:r>
      <w:bookmarkEnd w:id="4"/>
      <w:r>
        <w:rPr>
          <w:rFonts w:eastAsiaTheme="minorHAnsi"/>
          <w:sz w:val="20"/>
          <w:szCs w:val="20"/>
          <w:lang w:eastAsia="en-US"/>
        </w:rPr>
        <w:t xml:space="preserve">budowlanych </w:t>
      </w:r>
      <w:r w:rsidR="00AE5AEF" w:rsidRPr="00D56386">
        <w:rPr>
          <w:rFonts w:eastAsiaTheme="minorHAnsi"/>
          <w:sz w:val="20"/>
          <w:szCs w:val="20"/>
          <w:lang w:eastAsia="en-US"/>
        </w:rPr>
        <w:t>oraz wszelkich innych decyzji administracyjnych, uzgodnień i opinii niezbędnych dla zrealizowania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zadania inwestycyjnego do dnia </w:t>
      </w:r>
      <w:r w:rsidR="00106200">
        <w:rPr>
          <w:rFonts w:eastAsiaTheme="minorHAnsi"/>
          <w:sz w:val="20"/>
          <w:szCs w:val="20"/>
          <w:lang w:eastAsia="en-US"/>
        </w:rPr>
        <w:t>30 listopada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 2018</w:t>
      </w:r>
      <w:r w:rsidR="008C7F5F">
        <w:rPr>
          <w:rFonts w:eastAsiaTheme="minorHAnsi"/>
          <w:sz w:val="20"/>
          <w:szCs w:val="20"/>
          <w:lang w:eastAsia="en-US"/>
        </w:rPr>
        <w:t xml:space="preserve"> </w:t>
      </w:r>
      <w:r w:rsidR="00AE5AEF" w:rsidRPr="00D56386">
        <w:rPr>
          <w:rFonts w:eastAsiaTheme="minorHAnsi"/>
          <w:sz w:val="20"/>
          <w:szCs w:val="20"/>
          <w:lang w:eastAsia="en-US"/>
        </w:rPr>
        <w:t>r.</w:t>
      </w:r>
    </w:p>
    <w:p w14:paraId="74F3EFB8" w14:textId="35DEDA65" w:rsidR="00D56386" w:rsidRDefault="00BB79F3" w:rsidP="00EC344B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Z</w:t>
      </w:r>
      <w:r w:rsidR="00AE5AEF" w:rsidRPr="00D56386">
        <w:rPr>
          <w:rFonts w:eastAsiaTheme="minorHAnsi"/>
          <w:sz w:val="20"/>
          <w:szCs w:val="20"/>
          <w:lang w:eastAsia="en-US"/>
        </w:rPr>
        <w:t>akończeni</w:t>
      </w:r>
      <w:r w:rsidR="00B50A32">
        <w:rPr>
          <w:rFonts w:eastAsiaTheme="minorHAnsi"/>
          <w:sz w:val="20"/>
          <w:szCs w:val="20"/>
          <w:lang w:eastAsia="en-US"/>
        </w:rPr>
        <w:t>e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 robót budowlanych </w:t>
      </w:r>
      <w:r w:rsidR="00B50A32">
        <w:rPr>
          <w:rFonts w:eastAsiaTheme="minorHAnsi"/>
          <w:sz w:val="20"/>
          <w:szCs w:val="20"/>
          <w:lang w:eastAsia="en-US"/>
        </w:rPr>
        <w:t>w zakresie ciągów komunikacyjnych, ma</w:t>
      </w:r>
      <w:r w:rsidR="00280383">
        <w:rPr>
          <w:rFonts w:eastAsiaTheme="minorHAnsi"/>
          <w:sz w:val="20"/>
          <w:szCs w:val="20"/>
          <w:lang w:eastAsia="en-US"/>
        </w:rPr>
        <w:t>ł</w:t>
      </w:r>
      <w:r w:rsidR="00B50A32">
        <w:rPr>
          <w:rFonts w:eastAsiaTheme="minorHAnsi"/>
          <w:sz w:val="20"/>
          <w:szCs w:val="20"/>
          <w:lang w:eastAsia="en-US"/>
        </w:rPr>
        <w:t xml:space="preserve">ej architektury, oświetlenia, monitoringu, </w:t>
      </w:r>
      <w:bookmarkStart w:id="5" w:name="_Hlk500277614"/>
      <w:r w:rsidR="00B50A32">
        <w:rPr>
          <w:rFonts w:eastAsiaTheme="minorHAnsi"/>
          <w:sz w:val="20"/>
          <w:szCs w:val="20"/>
          <w:lang w:eastAsia="en-US"/>
        </w:rPr>
        <w:t xml:space="preserve">przyłącza wodociągowego i energetycznego </w:t>
      </w:r>
      <w:bookmarkEnd w:id="5"/>
      <w:r w:rsidR="00AE5AEF" w:rsidRPr="00D56386">
        <w:rPr>
          <w:rFonts w:eastAsiaTheme="minorHAnsi"/>
          <w:sz w:val="20"/>
          <w:szCs w:val="20"/>
          <w:lang w:eastAsia="en-US"/>
        </w:rPr>
        <w:t>do</w:t>
      </w:r>
      <w:r w:rsidR="00B50A32">
        <w:rPr>
          <w:rFonts w:eastAsiaTheme="minorHAnsi"/>
          <w:sz w:val="20"/>
          <w:szCs w:val="20"/>
          <w:lang w:eastAsia="en-US"/>
        </w:rPr>
        <w:t xml:space="preserve"> dnia </w:t>
      </w:r>
      <w:r w:rsidR="00AE5AEF" w:rsidRPr="00D56386">
        <w:rPr>
          <w:rFonts w:eastAsiaTheme="minorHAnsi"/>
          <w:sz w:val="20"/>
          <w:szCs w:val="20"/>
          <w:lang w:eastAsia="en-US"/>
        </w:rPr>
        <w:t xml:space="preserve"> 31 </w:t>
      </w:r>
      <w:r w:rsidR="00106200">
        <w:rPr>
          <w:rFonts w:eastAsiaTheme="minorHAnsi"/>
          <w:sz w:val="20"/>
          <w:szCs w:val="20"/>
          <w:lang w:eastAsia="en-US"/>
        </w:rPr>
        <w:t>maja 2019 r</w:t>
      </w:r>
      <w:r w:rsidR="00AE5AEF" w:rsidRPr="00D56386">
        <w:rPr>
          <w:rFonts w:eastAsiaTheme="minorHAnsi"/>
          <w:sz w:val="20"/>
          <w:szCs w:val="20"/>
          <w:lang w:eastAsia="en-US"/>
        </w:rPr>
        <w:t>.</w:t>
      </w:r>
    </w:p>
    <w:p w14:paraId="6295EDEA" w14:textId="060D2F49" w:rsidR="00106200" w:rsidRDefault="00BB79F3" w:rsidP="0010620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</w:t>
      </w:r>
      <w:r w:rsidR="00B50A32">
        <w:rPr>
          <w:rFonts w:eastAsiaTheme="minorHAnsi"/>
          <w:sz w:val="20"/>
          <w:szCs w:val="20"/>
          <w:lang w:eastAsia="en-US"/>
        </w:rPr>
        <w:t xml:space="preserve">akończenia robót w zakresie urządzenia zieleni do dnia </w:t>
      </w:r>
      <w:r w:rsidR="00106200">
        <w:rPr>
          <w:rFonts w:eastAsiaTheme="minorHAnsi"/>
          <w:sz w:val="20"/>
          <w:szCs w:val="20"/>
          <w:lang w:eastAsia="en-US"/>
        </w:rPr>
        <w:t xml:space="preserve">31 maja 2019 </w:t>
      </w:r>
      <w:r w:rsidR="00B50A32">
        <w:rPr>
          <w:rFonts w:eastAsiaTheme="minorHAnsi"/>
          <w:sz w:val="20"/>
          <w:szCs w:val="20"/>
          <w:lang w:eastAsia="en-US"/>
        </w:rPr>
        <w:t>r.</w:t>
      </w:r>
    </w:p>
    <w:p w14:paraId="090BBE2F" w14:textId="29D76881" w:rsidR="005C72FF" w:rsidRDefault="00106200" w:rsidP="005C72FF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06200">
        <w:rPr>
          <w:rFonts w:eastAsiaTheme="minorHAnsi"/>
          <w:sz w:val="20"/>
          <w:szCs w:val="20"/>
          <w:lang w:eastAsia="en-US"/>
        </w:rPr>
        <w:t>Pielęgnacja nasadzonego materiału roślinnego od dnia jego posadzenia do dnia 31</w:t>
      </w:r>
      <w:r w:rsidR="00943773">
        <w:rPr>
          <w:rFonts w:eastAsiaTheme="minorHAnsi"/>
          <w:sz w:val="20"/>
          <w:szCs w:val="20"/>
          <w:lang w:eastAsia="en-US"/>
        </w:rPr>
        <w:t xml:space="preserve"> grudnia</w:t>
      </w:r>
      <w:r w:rsidR="008F64CC">
        <w:rPr>
          <w:rFonts w:eastAsiaTheme="minorHAnsi"/>
          <w:sz w:val="20"/>
          <w:szCs w:val="20"/>
          <w:lang w:eastAsia="en-US"/>
        </w:rPr>
        <w:t xml:space="preserve"> </w:t>
      </w:r>
      <w:r w:rsidRPr="00106200">
        <w:rPr>
          <w:rFonts w:eastAsiaTheme="minorHAnsi"/>
          <w:sz w:val="20"/>
          <w:szCs w:val="20"/>
          <w:lang w:eastAsia="en-US"/>
        </w:rPr>
        <w:t>2021 r.</w:t>
      </w:r>
    </w:p>
    <w:p w14:paraId="0A96B20B" w14:textId="4656BFE0" w:rsidR="00106200" w:rsidRPr="005C72FF" w:rsidRDefault="00106200" w:rsidP="005C72FF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C72FF">
        <w:rPr>
          <w:rFonts w:eastAsiaTheme="minorHAnsi"/>
          <w:sz w:val="20"/>
          <w:szCs w:val="20"/>
          <w:lang w:eastAsia="en-US"/>
        </w:rPr>
        <w:t>Zakończenia realizacji umowy do dnia 31 grudnia 2021 r.</w:t>
      </w:r>
    </w:p>
    <w:p w14:paraId="66C44D03" w14:textId="6B8E9163" w:rsidR="00A43F0E" w:rsidRPr="00CC3546" w:rsidRDefault="00D02547" w:rsidP="002C745C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C3546">
        <w:rPr>
          <w:rFonts w:eastAsiaTheme="minorHAnsi"/>
          <w:sz w:val="20"/>
          <w:szCs w:val="20"/>
          <w:lang w:eastAsia="en-US"/>
        </w:rPr>
        <w:t>Roboty</w:t>
      </w:r>
      <w:r w:rsidR="00A43F0E" w:rsidRPr="00CC3546">
        <w:rPr>
          <w:rFonts w:eastAsiaTheme="minorHAnsi"/>
          <w:sz w:val="20"/>
          <w:szCs w:val="20"/>
          <w:lang w:eastAsia="en-US"/>
        </w:rPr>
        <w:t xml:space="preserve">, o których mowa w § </w:t>
      </w:r>
      <w:r w:rsidRPr="00CC3546">
        <w:rPr>
          <w:rFonts w:eastAsiaTheme="minorHAnsi"/>
          <w:sz w:val="20"/>
          <w:szCs w:val="20"/>
          <w:lang w:eastAsia="en-US"/>
        </w:rPr>
        <w:t>6</w:t>
      </w:r>
      <w:r w:rsidR="00A43F0E" w:rsidRPr="00CC3546">
        <w:rPr>
          <w:rFonts w:eastAsiaTheme="minorHAnsi"/>
          <w:sz w:val="20"/>
          <w:szCs w:val="20"/>
          <w:lang w:eastAsia="en-US"/>
        </w:rPr>
        <w:t xml:space="preserve"> ust. 1 </w:t>
      </w:r>
      <w:r w:rsidR="00A43F0E" w:rsidRPr="00C72726">
        <w:rPr>
          <w:rFonts w:eastAsiaTheme="minorHAnsi"/>
          <w:sz w:val="20"/>
          <w:szCs w:val="20"/>
          <w:lang w:eastAsia="en-US"/>
        </w:rPr>
        <w:t xml:space="preserve">pkt. </w:t>
      </w:r>
      <w:r w:rsidRPr="00C72726">
        <w:rPr>
          <w:rFonts w:eastAsiaTheme="minorHAnsi"/>
          <w:sz w:val="20"/>
          <w:szCs w:val="20"/>
          <w:lang w:eastAsia="en-US"/>
        </w:rPr>
        <w:t>10-1</w:t>
      </w:r>
      <w:r w:rsidR="00131D23" w:rsidRPr="00C72726">
        <w:rPr>
          <w:rFonts w:eastAsiaTheme="minorHAnsi"/>
          <w:sz w:val="20"/>
          <w:szCs w:val="20"/>
          <w:lang w:eastAsia="en-US"/>
        </w:rPr>
        <w:t>2</w:t>
      </w:r>
      <w:r w:rsidR="00A43F0E" w:rsidRPr="00C72726">
        <w:rPr>
          <w:rFonts w:eastAsiaTheme="minorHAnsi"/>
          <w:sz w:val="20"/>
          <w:szCs w:val="20"/>
          <w:lang w:eastAsia="en-US"/>
        </w:rPr>
        <w:t xml:space="preserve"> Wykonawca </w:t>
      </w:r>
      <w:r w:rsidR="00A43F0E" w:rsidRPr="00CC3546">
        <w:rPr>
          <w:rFonts w:eastAsiaTheme="minorHAnsi"/>
          <w:sz w:val="20"/>
          <w:szCs w:val="20"/>
          <w:lang w:eastAsia="en-US"/>
        </w:rPr>
        <w:t xml:space="preserve">będzie wykonywał sukcesywnie, </w:t>
      </w:r>
      <w:r w:rsidR="00CC3546" w:rsidRPr="00131D23">
        <w:rPr>
          <w:rFonts w:eastAsiaTheme="minorHAnsi"/>
          <w:sz w:val="20"/>
          <w:szCs w:val="20"/>
          <w:lang w:eastAsia="en-US"/>
        </w:rPr>
        <w:t xml:space="preserve">w zakresie zgodnym ze Specyfikacją wykonania i </w:t>
      </w:r>
      <w:r w:rsidR="00131D23" w:rsidRPr="00131D23">
        <w:rPr>
          <w:rFonts w:eastAsiaTheme="minorHAnsi"/>
          <w:sz w:val="20"/>
          <w:szCs w:val="20"/>
          <w:lang w:eastAsia="en-US"/>
        </w:rPr>
        <w:t>pielęgnacji</w:t>
      </w:r>
      <w:r w:rsidR="00CC3546" w:rsidRPr="00131D23">
        <w:rPr>
          <w:rFonts w:eastAsiaTheme="minorHAnsi"/>
          <w:sz w:val="20"/>
          <w:szCs w:val="20"/>
          <w:lang w:eastAsia="en-US"/>
        </w:rPr>
        <w:t xml:space="preserve"> roślin na terenie Gminy Mosina </w:t>
      </w:r>
      <w:r w:rsidR="00A43F0E" w:rsidRPr="00CC3546">
        <w:rPr>
          <w:rFonts w:eastAsiaTheme="minorHAnsi"/>
          <w:sz w:val="20"/>
          <w:szCs w:val="20"/>
          <w:lang w:eastAsia="en-US"/>
        </w:rPr>
        <w:t>z</w:t>
      </w:r>
      <w:r w:rsidRPr="00CC3546">
        <w:rPr>
          <w:rFonts w:eastAsiaTheme="minorHAnsi"/>
          <w:sz w:val="20"/>
          <w:szCs w:val="20"/>
          <w:lang w:eastAsia="en-US"/>
        </w:rPr>
        <w:t> </w:t>
      </w:r>
      <w:r w:rsidR="00A43F0E" w:rsidRPr="00CC3546">
        <w:rPr>
          <w:rFonts w:eastAsiaTheme="minorHAnsi"/>
          <w:sz w:val="20"/>
          <w:szCs w:val="20"/>
          <w:lang w:eastAsia="en-US"/>
        </w:rPr>
        <w:t>częstotliwością zapewniającą zachowanie przez nasadzon</w:t>
      </w:r>
      <w:r w:rsidRPr="00CC3546">
        <w:rPr>
          <w:rFonts w:eastAsiaTheme="minorHAnsi"/>
          <w:sz w:val="20"/>
          <w:szCs w:val="20"/>
          <w:lang w:eastAsia="en-US"/>
        </w:rPr>
        <w:t>y</w:t>
      </w:r>
      <w:r w:rsidR="00A43F0E" w:rsidRPr="00CC3546">
        <w:rPr>
          <w:rFonts w:eastAsiaTheme="minorHAnsi"/>
          <w:sz w:val="20"/>
          <w:szCs w:val="20"/>
          <w:lang w:eastAsia="en-US"/>
        </w:rPr>
        <w:t xml:space="preserve"> </w:t>
      </w:r>
      <w:r w:rsidRPr="00CC3546">
        <w:rPr>
          <w:rFonts w:eastAsiaTheme="minorHAnsi"/>
          <w:sz w:val="20"/>
          <w:szCs w:val="20"/>
          <w:lang w:eastAsia="en-US"/>
        </w:rPr>
        <w:t>materiał</w:t>
      </w:r>
      <w:r w:rsidR="00A43F0E" w:rsidRPr="00CC3546">
        <w:rPr>
          <w:rFonts w:eastAsiaTheme="minorHAnsi"/>
          <w:sz w:val="20"/>
          <w:szCs w:val="20"/>
          <w:lang w:eastAsia="en-US"/>
        </w:rPr>
        <w:t xml:space="preserve"> żywotności od momentu podpisania protokołu </w:t>
      </w:r>
      <w:r w:rsidR="00A43F0E" w:rsidRPr="00131D23">
        <w:rPr>
          <w:rFonts w:eastAsiaTheme="minorHAnsi"/>
          <w:sz w:val="20"/>
          <w:szCs w:val="20"/>
          <w:lang w:eastAsia="en-US"/>
        </w:rPr>
        <w:t xml:space="preserve">odbioru </w:t>
      </w:r>
      <w:r w:rsidRPr="00131D23">
        <w:rPr>
          <w:rFonts w:eastAsiaTheme="minorHAnsi"/>
          <w:sz w:val="20"/>
          <w:szCs w:val="20"/>
          <w:lang w:eastAsia="en-US"/>
        </w:rPr>
        <w:t>robót</w:t>
      </w:r>
      <w:r w:rsidR="00A43F0E" w:rsidRPr="00131D23">
        <w:rPr>
          <w:rFonts w:eastAsiaTheme="minorHAnsi"/>
          <w:sz w:val="20"/>
          <w:szCs w:val="20"/>
          <w:lang w:eastAsia="en-US"/>
        </w:rPr>
        <w:t xml:space="preserve">, do </w:t>
      </w:r>
      <w:r w:rsidR="004C6D24" w:rsidRPr="00131D23">
        <w:rPr>
          <w:rFonts w:eastAsiaTheme="minorHAnsi"/>
          <w:sz w:val="20"/>
          <w:szCs w:val="20"/>
          <w:lang w:eastAsia="en-US"/>
        </w:rPr>
        <w:t>dnia 31.12.2021 r.</w:t>
      </w:r>
      <w:r w:rsidR="00A43F0E" w:rsidRPr="00131D23">
        <w:rPr>
          <w:rFonts w:eastAsiaTheme="minorHAnsi"/>
          <w:sz w:val="20"/>
          <w:szCs w:val="20"/>
          <w:lang w:eastAsia="en-US"/>
        </w:rPr>
        <w:t xml:space="preserve"> W </w:t>
      </w:r>
      <w:r w:rsidR="00A43F0E" w:rsidRPr="00CC3546">
        <w:rPr>
          <w:rFonts w:eastAsiaTheme="minorHAnsi"/>
          <w:sz w:val="20"/>
          <w:szCs w:val="20"/>
          <w:lang w:eastAsia="en-US"/>
        </w:rPr>
        <w:t xml:space="preserve">okresie gwarancji Wykonawca zobowiązany jest dokonać przeglądów stanu </w:t>
      </w:r>
      <w:proofErr w:type="spellStart"/>
      <w:r w:rsidR="00A43F0E" w:rsidRPr="00CC3546">
        <w:rPr>
          <w:rFonts w:eastAsiaTheme="minorHAnsi"/>
          <w:sz w:val="20"/>
          <w:szCs w:val="20"/>
          <w:lang w:eastAsia="en-US"/>
        </w:rPr>
        <w:t>nasadzeń</w:t>
      </w:r>
      <w:proofErr w:type="spellEnd"/>
      <w:r w:rsidR="00A43F0E" w:rsidRPr="00CC3546">
        <w:rPr>
          <w:rFonts w:eastAsiaTheme="minorHAnsi"/>
          <w:sz w:val="20"/>
          <w:szCs w:val="20"/>
          <w:lang w:eastAsia="en-US"/>
        </w:rPr>
        <w:t xml:space="preserve"> i</w:t>
      </w:r>
      <w:r w:rsidRPr="00CC3546">
        <w:rPr>
          <w:rFonts w:eastAsiaTheme="minorHAnsi"/>
          <w:sz w:val="20"/>
          <w:szCs w:val="20"/>
          <w:lang w:eastAsia="en-US"/>
        </w:rPr>
        <w:t> </w:t>
      </w:r>
      <w:r w:rsidR="00A43F0E" w:rsidRPr="00CC3546">
        <w:rPr>
          <w:rFonts w:eastAsiaTheme="minorHAnsi"/>
          <w:sz w:val="20"/>
          <w:szCs w:val="20"/>
          <w:lang w:eastAsia="en-US"/>
        </w:rPr>
        <w:t>dokonać uzupełnień braków ilościowych i</w:t>
      </w:r>
      <w:r w:rsidR="00CC3546">
        <w:rPr>
          <w:rFonts w:eastAsiaTheme="minorHAnsi"/>
          <w:sz w:val="20"/>
          <w:szCs w:val="20"/>
          <w:lang w:eastAsia="en-US"/>
        </w:rPr>
        <w:t> </w:t>
      </w:r>
      <w:r w:rsidR="00A43F0E" w:rsidRPr="00CC3546">
        <w:rPr>
          <w:rFonts w:eastAsiaTheme="minorHAnsi"/>
          <w:sz w:val="20"/>
          <w:szCs w:val="20"/>
          <w:lang w:eastAsia="en-US"/>
        </w:rPr>
        <w:t>jakościowych (zgodnie z</w:t>
      </w:r>
      <w:r w:rsidR="00904052">
        <w:rPr>
          <w:rFonts w:eastAsiaTheme="minorHAnsi"/>
          <w:sz w:val="20"/>
          <w:szCs w:val="20"/>
          <w:lang w:eastAsia="en-US"/>
        </w:rPr>
        <w:t> </w:t>
      </w:r>
      <w:r w:rsidR="00A43F0E" w:rsidRPr="00CC3546">
        <w:rPr>
          <w:rFonts w:eastAsiaTheme="minorHAnsi"/>
          <w:sz w:val="20"/>
          <w:szCs w:val="20"/>
          <w:lang w:eastAsia="en-US"/>
        </w:rPr>
        <w:t>parametrami zamówienia) w terminie do 15 listopada oraz do 30 kwietnia danego roku. Wykonawca dostarczy Zamawiającemu w terminie do</w:t>
      </w:r>
      <w:r w:rsidRPr="00CC3546">
        <w:rPr>
          <w:rFonts w:eastAsiaTheme="minorHAnsi"/>
          <w:sz w:val="20"/>
          <w:szCs w:val="20"/>
          <w:lang w:eastAsia="en-US"/>
        </w:rPr>
        <w:t> </w:t>
      </w:r>
      <w:r w:rsidR="00A43F0E" w:rsidRPr="00CC3546">
        <w:rPr>
          <w:rFonts w:eastAsiaTheme="minorHAnsi"/>
          <w:sz w:val="20"/>
          <w:szCs w:val="20"/>
          <w:lang w:eastAsia="en-US"/>
        </w:rPr>
        <w:t xml:space="preserve">30 listopada oraz do 15 maja sprawozdanie ze zrealizowanych zobowiązań gwarancyjnych, zawierające informacje o stwierdzonych brakach oraz wykonanych pracach. </w:t>
      </w:r>
    </w:p>
    <w:p w14:paraId="785B039F" w14:textId="3AA4BB25" w:rsidR="00D56386" w:rsidRDefault="00AE5AEF" w:rsidP="00B50A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Za termin rozliczenia końcowego całego Przedmiotu Umowy uznaje się dzień podpisania odbioru końcowego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Przedmiotu Umowy przez Zamawiającego.</w:t>
      </w:r>
    </w:p>
    <w:p w14:paraId="79E46808" w14:textId="4F19D1F2" w:rsidR="00D56386" w:rsidRDefault="00AE5AEF" w:rsidP="00B50A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 xml:space="preserve">W ciągu </w:t>
      </w:r>
      <w:r w:rsidR="00B27A13">
        <w:rPr>
          <w:rFonts w:eastAsiaTheme="minorHAnsi"/>
          <w:sz w:val="20"/>
          <w:szCs w:val="20"/>
          <w:lang w:eastAsia="en-US"/>
        </w:rPr>
        <w:t>7</w:t>
      </w:r>
      <w:r w:rsidRPr="00D56386">
        <w:rPr>
          <w:rFonts w:eastAsiaTheme="minorHAnsi"/>
          <w:sz w:val="20"/>
          <w:szCs w:val="20"/>
          <w:lang w:eastAsia="en-US"/>
        </w:rPr>
        <w:t xml:space="preserve"> dni od umownego terminu zakończenia robót budowlanych dla całego Przedmiotu zamówienia,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Wykonawca przedłoży dokumentację powykonawczą pozwalającą na ocenę prawidłowości wykonania inwestycji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i pozwalającą na jej odbiór końcowy.</w:t>
      </w:r>
    </w:p>
    <w:p w14:paraId="44258C8A" w14:textId="591C0E36" w:rsidR="00AE5AEF" w:rsidRPr="00D56386" w:rsidRDefault="00AE5AEF" w:rsidP="00B50A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56386">
        <w:rPr>
          <w:rFonts w:eastAsiaTheme="minorHAnsi"/>
          <w:sz w:val="20"/>
          <w:szCs w:val="20"/>
          <w:lang w:eastAsia="en-US"/>
        </w:rPr>
        <w:t>Niezastosowanie się Wykonawcy do powyższego może stanowić podstawę do odmowy zmiany terminu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zakończenia robót i rozliczenia końcowego Przedmiotu Umowy podyktowanej warunkami określonymi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w § 17</w:t>
      </w:r>
      <w:r w:rsidR="00D56386">
        <w:rPr>
          <w:rFonts w:eastAsiaTheme="minorHAnsi"/>
          <w:sz w:val="20"/>
          <w:szCs w:val="20"/>
          <w:lang w:eastAsia="en-US"/>
        </w:rPr>
        <w:t xml:space="preserve"> </w:t>
      </w:r>
      <w:r w:rsidRPr="00D56386">
        <w:rPr>
          <w:rFonts w:eastAsiaTheme="minorHAnsi"/>
          <w:sz w:val="20"/>
          <w:szCs w:val="20"/>
          <w:lang w:eastAsia="en-US"/>
        </w:rPr>
        <w:t>Umowy.</w:t>
      </w:r>
    </w:p>
    <w:p w14:paraId="6F8D6EC2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bookmarkStart w:id="6" w:name="_Hlk500277846"/>
      <w:r w:rsidRPr="00DF54D6">
        <w:rPr>
          <w:rFonts w:eastAsiaTheme="minorHAnsi"/>
          <w:b/>
          <w:bCs/>
          <w:sz w:val="20"/>
          <w:szCs w:val="20"/>
          <w:lang w:eastAsia="en-US"/>
        </w:rPr>
        <w:t>§ 5</w:t>
      </w:r>
    </w:p>
    <w:bookmarkEnd w:id="6"/>
    <w:p w14:paraId="1FDF0682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Harmonogram</w:t>
      </w:r>
    </w:p>
    <w:p w14:paraId="1726E08C" w14:textId="192ADAF1" w:rsidR="00AE5AEF" w:rsidRPr="00EE1339" w:rsidRDefault="00AE5AEF" w:rsidP="00EC34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EE1339">
        <w:rPr>
          <w:rFonts w:eastAsiaTheme="minorHAnsi"/>
          <w:sz w:val="20"/>
          <w:szCs w:val="20"/>
          <w:lang w:eastAsia="en-US"/>
        </w:rPr>
        <w:t>Wykonawca zobowiązany jest przedłożyć Zamawiającemu do zatwierdzenia każdorazowo uaktualniony harmonogram rzeczowo – finansowy</w:t>
      </w:r>
      <w:r w:rsidR="004E77E4" w:rsidRPr="00EE1339">
        <w:rPr>
          <w:rFonts w:eastAsiaTheme="minorHAnsi"/>
          <w:sz w:val="20"/>
          <w:szCs w:val="20"/>
          <w:lang w:eastAsia="en-US"/>
        </w:rPr>
        <w:t xml:space="preserve"> </w:t>
      </w:r>
      <w:r w:rsidRPr="00EE1339">
        <w:rPr>
          <w:rFonts w:eastAsiaTheme="minorHAnsi"/>
          <w:sz w:val="20"/>
          <w:szCs w:val="20"/>
          <w:lang w:eastAsia="en-US"/>
        </w:rPr>
        <w:t>w terminie 14 dni od daty wydania przez Zamawiającego poleceń, o których mowa w § 8 ust. 1 Umowy jak</w:t>
      </w:r>
      <w:r w:rsidR="004E77E4" w:rsidRPr="00EE1339">
        <w:rPr>
          <w:rFonts w:eastAsiaTheme="minorHAnsi"/>
          <w:sz w:val="20"/>
          <w:szCs w:val="20"/>
          <w:lang w:eastAsia="en-US"/>
        </w:rPr>
        <w:t xml:space="preserve"> </w:t>
      </w:r>
      <w:r w:rsidRPr="00EE1339">
        <w:rPr>
          <w:rFonts w:eastAsiaTheme="minorHAnsi"/>
          <w:sz w:val="20"/>
          <w:szCs w:val="20"/>
          <w:lang w:eastAsia="en-US"/>
        </w:rPr>
        <w:t>również w każdym przypadku zmiany terminów realizacji zadania, każdorazowo, gdy poprzedni harmonogram</w:t>
      </w:r>
      <w:r w:rsidR="004E77E4" w:rsidRPr="00EE1339">
        <w:rPr>
          <w:rFonts w:eastAsiaTheme="minorHAnsi"/>
          <w:sz w:val="20"/>
          <w:szCs w:val="20"/>
          <w:lang w:eastAsia="en-US"/>
        </w:rPr>
        <w:t xml:space="preserve"> </w:t>
      </w:r>
      <w:r w:rsidRPr="00EE1339">
        <w:rPr>
          <w:rFonts w:eastAsiaTheme="minorHAnsi"/>
          <w:sz w:val="20"/>
          <w:szCs w:val="20"/>
          <w:lang w:eastAsia="en-US"/>
        </w:rPr>
        <w:t>stanie się nie spójny z faktycznym postępem prac.</w:t>
      </w:r>
    </w:p>
    <w:p w14:paraId="77044B6E" w14:textId="3758DC67" w:rsidR="00AE5AEF" w:rsidRPr="004E77E4" w:rsidRDefault="00AE5AEF" w:rsidP="00EC34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Zamawiający zatwierdzi lub zgłosi uwagi do harmonogramu, o którym mowa w ust. 1 powyżej, w ciągu 7 dni, od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daty przedłożenia harmonogramu do zatwierdzenia.</w:t>
      </w:r>
    </w:p>
    <w:p w14:paraId="7AB51F60" w14:textId="3BB2F810" w:rsidR="00AE5AEF" w:rsidRPr="004E77E4" w:rsidRDefault="00AE5AEF" w:rsidP="00EC34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W przypadku zgłoszenia przez Zamawiającego uwag do harmonogramu, Wykonawca będzie zobowiązany do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uwzględnienia tych uwag i przedłożenia Zamawiającemu poprawionego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harmonogramu w terminie 7 dni od daty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otrzymania zgłoszonych przez Zamawiającego uwag.</w:t>
      </w:r>
    </w:p>
    <w:p w14:paraId="2994D72A" w14:textId="6C47500B" w:rsidR="00AE5AEF" w:rsidRDefault="00AE5AEF" w:rsidP="00B50A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Potwierdzenie przez Zamawiającego uwzględnienia jego uwag będzie równoznaczne z zatwierdzeniem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harmonogramu. Jeżeli Wykonawca nie uwzględni uwag Zamawiającego w powyższym terminie a</w:t>
      </w:r>
      <w:r w:rsidR="004E77E4">
        <w:rPr>
          <w:rFonts w:eastAsiaTheme="minorHAnsi"/>
          <w:sz w:val="20"/>
          <w:szCs w:val="20"/>
          <w:lang w:eastAsia="en-US"/>
        </w:rPr>
        <w:t> </w:t>
      </w:r>
      <w:r w:rsidRPr="004E77E4">
        <w:rPr>
          <w:rFonts w:eastAsiaTheme="minorHAnsi"/>
          <w:sz w:val="20"/>
          <w:szCs w:val="20"/>
          <w:lang w:eastAsia="en-US"/>
        </w:rPr>
        <w:t>przedłożony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poprawiony przez Wykonawcę harmonogram będzie niezgodny z postanowieniami Umowy Zamawiający będzie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uprawniony do wstrzymania prac projektowych lub robót w całości lub części. Wszelkie konsekwencje takiego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wstrzymania obciążą Wykonawcę. Wykonawca ma prawo do</w:t>
      </w:r>
      <w:r w:rsidR="004E77E4">
        <w:rPr>
          <w:rFonts w:eastAsiaTheme="minorHAnsi"/>
          <w:sz w:val="20"/>
          <w:szCs w:val="20"/>
          <w:lang w:eastAsia="en-US"/>
        </w:rPr>
        <w:t> </w:t>
      </w:r>
      <w:r w:rsidRPr="004E77E4">
        <w:rPr>
          <w:rFonts w:eastAsiaTheme="minorHAnsi"/>
          <w:sz w:val="20"/>
          <w:szCs w:val="20"/>
          <w:lang w:eastAsia="en-US"/>
        </w:rPr>
        <w:t>powoływania się na harmonogram, począwszy od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dnia, który uznaje się za jego zatwierdzenie.</w:t>
      </w:r>
    </w:p>
    <w:p w14:paraId="5F67BD8E" w14:textId="77777777" w:rsidR="00D02547" w:rsidRPr="00D02547" w:rsidRDefault="00D02547" w:rsidP="00D025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4E0F354E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6</w:t>
      </w:r>
    </w:p>
    <w:p w14:paraId="387CE361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Wynagrodzenie</w:t>
      </w:r>
    </w:p>
    <w:p w14:paraId="6C3AE6E3" w14:textId="0318A055" w:rsidR="00AE5AEF" w:rsidRPr="004E77E4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Strony ustalają wynagrodzenie ryczałtowe za wykonanie Przedmiotu Umowy zgodnie z ofertą Wykonawcy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w wysokości brutto ……………….……………… (słownie złotych: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………………………………………………………………………..………).</w:t>
      </w:r>
    </w:p>
    <w:p w14:paraId="2AB88CF9" w14:textId="77777777" w:rsidR="00AE5AEF" w:rsidRPr="00DF54D6" w:rsidRDefault="00AE5AEF" w:rsidP="00B50A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W powyższej kwocie uwzględnione zostały:</w:t>
      </w:r>
    </w:p>
    <w:p w14:paraId="050505B3" w14:textId="77777777" w:rsidR="00AE5AEF" w:rsidRPr="00DF54D6" w:rsidRDefault="00AE5AEF" w:rsidP="00B50A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lastRenderedPageBreak/>
        <w:t>Kwota netto w wysokości ………………………zł.</w:t>
      </w:r>
    </w:p>
    <w:p w14:paraId="2CB86451" w14:textId="77777777" w:rsidR="00AE5AEF" w:rsidRPr="00DF54D6" w:rsidRDefault="00AE5AEF" w:rsidP="00B50A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Podatek VAT w wysokości ……………………. zł</w:t>
      </w:r>
    </w:p>
    <w:p w14:paraId="38ED4B6C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rPr>
          <w:rFonts w:eastAsiaTheme="minorHAnsi"/>
          <w:sz w:val="20"/>
          <w:szCs w:val="20"/>
          <w:lang w:eastAsia="en-US"/>
        </w:rPr>
      </w:pPr>
      <w:r w:rsidRPr="00DF54D6">
        <w:rPr>
          <w:rFonts w:eastAsiaTheme="minorHAnsi"/>
          <w:sz w:val="20"/>
          <w:szCs w:val="20"/>
          <w:lang w:eastAsia="en-US"/>
        </w:rPr>
        <w:t>Z tego wynagrodzenie brutto za:</w:t>
      </w:r>
    </w:p>
    <w:p w14:paraId="6372A0E1" w14:textId="6D7829E2" w:rsidR="004E77E4" w:rsidRPr="00E20CE8" w:rsidRDefault="00AE5AEF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 xml:space="preserve">Opracowanie dokumentacji projektowej </w:t>
      </w:r>
      <w:bookmarkStart w:id="7" w:name="_Hlk500962719"/>
      <w:r w:rsidR="00EC344B" w:rsidRPr="00E20CE8">
        <w:rPr>
          <w:rFonts w:eastAsiaTheme="minorHAnsi"/>
          <w:sz w:val="20"/>
          <w:szCs w:val="20"/>
          <w:lang w:eastAsia="en-US"/>
        </w:rPr>
        <w:t xml:space="preserve">wraz </w:t>
      </w:r>
      <w:r w:rsidR="002060B2" w:rsidRPr="00E20CE8">
        <w:rPr>
          <w:rFonts w:eastAsiaTheme="minorHAnsi"/>
          <w:sz w:val="20"/>
          <w:szCs w:val="20"/>
          <w:lang w:eastAsia="en-US"/>
        </w:rPr>
        <w:t xml:space="preserve">z </w:t>
      </w:r>
      <w:r w:rsidR="00EC344B" w:rsidRPr="00E20CE8">
        <w:rPr>
          <w:rFonts w:eastAsiaTheme="minorHAnsi"/>
          <w:sz w:val="20"/>
          <w:szCs w:val="20"/>
          <w:lang w:eastAsia="en-US"/>
        </w:rPr>
        <w:t>pozwoleniem na budowę/ zgłoszeniem robót budowlanych/uzyskaniem niezbędnych pozwoleń</w:t>
      </w:r>
      <w:bookmarkEnd w:id="7"/>
      <w:r w:rsidRPr="00E20CE8">
        <w:rPr>
          <w:rFonts w:eastAsiaTheme="minorHAnsi"/>
          <w:sz w:val="20"/>
          <w:szCs w:val="20"/>
          <w:lang w:eastAsia="en-US"/>
        </w:rPr>
        <w:t xml:space="preserve"> w wysokości ……………… zł</w:t>
      </w:r>
    </w:p>
    <w:p w14:paraId="112A1EAE" w14:textId="592D4638" w:rsidR="00EC344B" w:rsidRPr="00E20CE8" w:rsidRDefault="00EC344B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urządzania zielenią w wysokości ……………… zł</w:t>
      </w:r>
    </w:p>
    <w:p w14:paraId="38EBB4A7" w14:textId="31AC6DB7" w:rsidR="00C92537" w:rsidRPr="00E20CE8" w:rsidRDefault="00C92537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ciągów komunikacyjnych w wysokości …………. zł</w:t>
      </w:r>
    </w:p>
    <w:p w14:paraId="59B6C226" w14:textId="1CC61F27" w:rsidR="00C92537" w:rsidRPr="00E20CE8" w:rsidRDefault="00C92537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małej architektury w wysokości ………… zł</w:t>
      </w:r>
    </w:p>
    <w:p w14:paraId="50B2D159" w14:textId="77777777" w:rsidR="00C92537" w:rsidRPr="00E20CE8" w:rsidRDefault="00C92537" w:rsidP="00C92537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oświetlenia w wysokości …………… zł</w:t>
      </w:r>
    </w:p>
    <w:p w14:paraId="588CA7C7" w14:textId="047408EC" w:rsidR="00C92537" w:rsidRPr="00E20CE8" w:rsidRDefault="00C92537" w:rsidP="00C92537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monitori</w:t>
      </w:r>
      <w:r w:rsidR="00880407">
        <w:rPr>
          <w:rFonts w:eastAsiaTheme="minorHAnsi"/>
          <w:sz w:val="20"/>
          <w:szCs w:val="20"/>
          <w:lang w:eastAsia="en-US"/>
        </w:rPr>
        <w:t>n</w:t>
      </w:r>
      <w:r w:rsidRPr="00E20CE8">
        <w:rPr>
          <w:rFonts w:eastAsiaTheme="minorHAnsi"/>
          <w:sz w:val="20"/>
          <w:szCs w:val="20"/>
          <w:lang w:eastAsia="en-US"/>
        </w:rPr>
        <w:t>gu w wysokości …………… zł</w:t>
      </w:r>
    </w:p>
    <w:p w14:paraId="0B7194A0" w14:textId="530BE891" w:rsidR="00C92537" w:rsidRPr="00E20CE8" w:rsidRDefault="00C92537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>Wykonanie robót w zakresie przyłącza wodociągowego w wysokości ………….. zł</w:t>
      </w:r>
    </w:p>
    <w:p w14:paraId="6798D73D" w14:textId="1FE3A9F8" w:rsidR="00AE5AEF" w:rsidRPr="00E20CE8" w:rsidRDefault="00C92537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20CE8">
        <w:rPr>
          <w:rFonts w:eastAsiaTheme="minorHAnsi"/>
          <w:sz w:val="20"/>
          <w:szCs w:val="20"/>
          <w:lang w:eastAsia="en-US"/>
        </w:rPr>
        <w:t xml:space="preserve">Wykonanie robót w zakresie przyłącza energetycznego </w:t>
      </w:r>
      <w:r w:rsidR="00AE5AEF" w:rsidRPr="00E20CE8">
        <w:rPr>
          <w:rFonts w:eastAsiaTheme="minorHAnsi"/>
          <w:sz w:val="20"/>
          <w:szCs w:val="20"/>
          <w:lang w:eastAsia="en-US"/>
        </w:rPr>
        <w:t>w wysokości …………….. zł.</w:t>
      </w:r>
    </w:p>
    <w:p w14:paraId="7BFC47A9" w14:textId="1720A1B6" w:rsidR="0053768D" w:rsidRDefault="0053768D" w:rsidP="00B50A32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Pielęgnacja zieleni w okresie od dnia posadzenia materiału do dnia 31.12.201</w:t>
      </w:r>
      <w:r w:rsidR="00131D23">
        <w:rPr>
          <w:rFonts w:eastAsiaTheme="minorHAnsi"/>
          <w:sz w:val="20"/>
          <w:szCs w:val="20"/>
          <w:lang w:eastAsia="en-US"/>
        </w:rPr>
        <w:t>9</w:t>
      </w:r>
      <w:r>
        <w:rPr>
          <w:rFonts w:eastAsiaTheme="minorHAnsi"/>
          <w:sz w:val="20"/>
          <w:szCs w:val="20"/>
          <w:lang w:eastAsia="en-US"/>
        </w:rPr>
        <w:t xml:space="preserve"> r. w wysokości …………………….. zł</w:t>
      </w:r>
    </w:p>
    <w:p w14:paraId="78ED1A72" w14:textId="6F759250" w:rsidR="0053768D" w:rsidRDefault="0053768D" w:rsidP="0053768D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53768D">
        <w:rPr>
          <w:rFonts w:eastAsiaTheme="minorHAnsi"/>
          <w:sz w:val="20"/>
          <w:szCs w:val="20"/>
          <w:lang w:eastAsia="en-US"/>
        </w:rPr>
        <w:t>Pielęgnacja zieleni w okresie od dnia 1.01.20</w:t>
      </w:r>
      <w:r w:rsidR="00131D23">
        <w:rPr>
          <w:rFonts w:eastAsiaTheme="minorHAnsi"/>
          <w:sz w:val="20"/>
          <w:szCs w:val="20"/>
          <w:lang w:eastAsia="en-US"/>
        </w:rPr>
        <w:t>20</w:t>
      </w:r>
      <w:r w:rsidRPr="0053768D">
        <w:rPr>
          <w:rFonts w:eastAsiaTheme="minorHAnsi"/>
          <w:sz w:val="20"/>
          <w:szCs w:val="20"/>
          <w:lang w:eastAsia="en-US"/>
        </w:rPr>
        <w:t xml:space="preserve"> r. do dnia 31.12.20</w:t>
      </w:r>
      <w:r w:rsidR="00131D23">
        <w:rPr>
          <w:rFonts w:eastAsiaTheme="minorHAnsi"/>
          <w:sz w:val="20"/>
          <w:szCs w:val="20"/>
          <w:lang w:eastAsia="en-US"/>
        </w:rPr>
        <w:t>20</w:t>
      </w:r>
      <w:r w:rsidRPr="0053768D">
        <w:rPr>
          <w:rFonts w:eastAsiaTheme="minorHAnsi"/>
          <w:sz w:val="20"/>
          <w:szCs w:val="20"/>
          <w:lang w:eastAsia="en-US"/>
        </w:rPr>
        <w:t xml:space="preserve"> r.</w:t>
      </w:r>
      <w:r>
        <w:rPr>
          <w:rFonts w:eastAsiaTheme="minorHAnsi"/>
          <w:sz w:val="20"/>
          <w:szCs w:val="20"/>
          <w:lang w:eastAsia="en-US"/>
        </w:rPr>
        <w:t xml:space="preserve"> w wysokości ……………. zł</w:t>
      </w:r>
    </w:p>
    <w:p w14:paraId="258E75F1" w14:textId="49B216A9" w:rsidR="0053768D" w:rsidRDefault="0053768D" w:rsidP="0053768D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53768D">
        <w:rPr>
          <w:rFonts w:eastAsiaTheme="minorHAnsi"/>
          <w:sz w:val="20"/>
          <w:szCs w:val="20"/>
          <w:lang w:eastAsia="en-US"/>
        </w:rPr>
        <w:t>Pielęgnacja zieleni w okresie od dnia 1.01.20</w:t>
      </w:r>
      <w:r>
        <w:rPr>
          <w:rFonts w:eastAsiaTheme="minorHAnsi"/>
          <w:sz w:val="20"/>
          <w:szCs w:val="20"/>
          <w:lang w:eastAsia="en-US"/>
        </w:rPr>
        <w:t>21</w:t>
      </w:r>
      <w:r w:rsidRPr="0053768D">
        <w:rPr>
          <w:rFonts w:eastAsiaTheme="minorHAnsi"/>
          <w:sz w:val="20"/>
          <w:szCs w:val="20"/>
          <w:lang w:eastAsia="en-US"/>
        </w:rPr>
        <w:t xml:space="preserve"> r. do dnia 31.12.20</w:t>
      </w:r>
      <w:r>
        <w:rPr>
          <w:rFonts w:eastAsiaTheme="minorHAnsi"/>
          <w:sz w:val="20"/>
          <w:szCs w:val="20"/>
          <w:lang w:eastAsia="en-US"/>
        </w:rPr>
        <w:t>21</w:t>
      </w:r>
      <w:r w:rsidRPr="0053768D">
        <w:rPr>
          <w:rFonts w:eastAsiaTheme="minorHAnsi"/>
          <w:sz w:val="20"/>
          <w:szCs w:val="20"/>
          <w:lang w:eastAsia="en-US"/>
        </w:rPr>
        <w:t xml:space="preserve"> r. w wysokości ……………. </w:t>
      </w:r>
      <w:r>
        <w:rPr>
          <w:rFonts w:eastAsiaTheme="minorHAnsi"/>
          <w:sz w:val="20"/>
          <w:szCs w:val="20"/>
          <w:lang w:eastAsia="en-US"/>
        </w:rPr>
        <w:t>z</w:t>
      </w:r>
      <w:r w:rsidRPr="0053768D">
        <w:rPr>
          <w:rFonts w:eastAsiaTheme="minorHAnsi"/>
          <w:sz w:val="20"/>
          <w:szCs w:val="20"/>
          <w:lang w:eastAsia="en-US"/>
        </w:rPr>
        <w:t>ł</w:t>
      </w:r>
    </w:p>
    <w:p w14:paraId="4077356E" w14:textId="70EA5CCF" w:rsidR="00AE5AEF" w:rsidRPr="00670C9E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0C9E">
        <w:rPr>
          <w:rFonts w:eastAsiaTheme="minorHAnsi"/>
          <w:sz w:val="20"/>
          <w:szCs w:val="20"/>
          <w:lang w:eastAsia="en-US"/>
        </w:rPr>
        <w:t>Wynagrodzenie ryczałtowe, o którym mowa w ust. 1 obejmuje wszystkie koszty związane z realizacją</w:t>
      </w:r>
      <w:r w:rsidR="004E77E4" w:rsidRPr="00670C9E">
        <w:rPr>
          <w:rFonts w:eastAsiaTheme="minorHAnsi"/>
          <w:sz w:val="20"/>
          <w:szCs w:val="20"/>
          <w:lang w:eastAsia="en-US"/>
        </w:rPr>
        <w:t xml:space="preserve"> </w:t>
      </w:r>
      <w:r w:rsidRPr="00670C9E">
        <w:rPr>
          <w:rFonts w:eastAsiaTheme="minorHAnsi"/>
          <w:sz w:val="20"/>
          <w:szCs w:val="20"/>
          <w:lang w:eastAsia="en-US"/>
        </w:rPr>
        <w:t>Przedmiotu</w:t>
      </w:r>
      <w:r w:rsidR="004E77E4" w:rsidRPr="00670C9E">
        <w:rPr>
          <w:rFonts w:eastAsiaTheme="minorHAnsi"/>
          <w:sz w:val="20"/>
          <w:szCs w:val="20"/>
          <w:lang w:eastAsia="en-US"/>
        </w:rPr>
        <w:t xml:space="preserve"> </w:t>
      </w:r>
      <w:r w:rsidRPr="00670C9E">
        <w:rPr>
          <w:rFonts w:eastAsiaTheme="minorHAnsi"/>
          <w:sz w:val="20"/>
          <w:szCs w:val="20"/>
          <w:lang w:eastAsia="en-US"/>
        </w:rPr>
        <w:t>Umowy, jak również wszelkie koszty w nich nie ujęte, a bez których nie można wykonać zamówienia, w tym</w:t>
      </w:r>
      <w:r w:rsidR="004E77E4" w:rsidRPr="00670C9E">
        <w:rPr>
          <w:rFonts w:eastAsiaTheme="minorHAnsi"/>
          <w:sz w:val="20"/>
          <w:szCs w:val="20"/>
          <w:lang w:eastAsia="en-US"/>
        </w:rPr>
        <w:t xml:space="preserve"> </w:t>
      </w:r>
      <w:r w:rsidRPr="00670C9E">
        <w:rPr>
          <w:rFonts w:eastAsiaTheme="minorHAnsi"/>
          <w:sz w:val="20"/>
          <w:szCs w:val="20"/>
          <w:lang w:eastAsia="en-US"/>
        </w:rPr>
        <w:t>ryzyko Wykonawcy, a także oddziaływania innych czynników mających lub mogących mieć wpływ na koszty.</w:t>
      </w:r>
    </w:p>
    <w:p w14:paraId="27A21266" w14:textId="77777777" w:rsidR="004E77E4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Niedoszacowanie, pominięcie oraz brak rozpoznania zakresu Przedmiotu Umowy nie może być podstawą do</w:t>
      </w:r>
      <w:r w:rsidR="004E77E4">
        <w:rPr>
          <w:rFonts w:eastAsiaTheme="minorHAnsi"/>
          <w:sz w:val="20"/>
          <w:szCs w:val="20"/>
          <w:lang w:eastAsia="en-US"/>
        </w:rPr>
        <w:t xml:space="preserve"> </w:t>
      </w:r>
      <w:r w:rsidRPr="004E77E4">
        <w:rPr>
          <w:rFonts w:eastAsiaTheme="minorHAnsi"/>
          <w:sz w:val="20"/>
          <w:szCs w:val="20"/>
          <w:lang w:eastAsia="en-US"/>
        </w:rPr>
        <w:t>żądania zmiany wynagrodzenia ryczałtowego określonego w ust. 1 powyżej.</w:t>
      </w:r>
    </w:p>
    <w:p w14:paraId="2013FD84" w14:textId="77777777" w:rsidR="00670C9E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E77E4">
        <w:rPr>
          <w:rFonts w:eastAsiaTheme="minorHAnsi"/>
          <w:sz w:val="20"/>
          <w:szCs w:val="20"/>
          <w:lang w:eastAsia="en-US"/>
        </w:rPr>
        <w:t>W przypadku zmiany stawki podatku VAT, wynagrodzenie określone w ust. 1 powyżej zostanie zmienione poprzez</w:t>
      </w:r>
      <w:r w:rsidR="00FC0451">
        <w:rPr>
          <w:rFonts w:eastAsiaTheme="minorHAnsi"/>
          <w:sz w:val="20"/>
          <w:szCs w:val="20"/>
          <w:lang w:eastAsia="en-US"/>
        </w:rPr>
        <w:t xml:space="preserve"> </w:t>
      </w:r>
      <w:r w:rsidRPr="00FC0451">
        <w:rPr>
          <w:rFonts w:eastAsiaTheme="minorHAnsi"/>
          <w:sz w:val="20"/>
          <w:szCs w:val="20"/>
          <w:lang w:eastAsia="en-US"/>
        </w:rPr>
        <w:t>uwzględnienie nowej stawki podatku.</w:t>
      </w:r>
    </w:p>
    <w:p w14:paraId="22D6B30B" w14:textId="398E74A1" w:rsidR="00AE5AEF" w:rsidRPr="00C86D55" w:rsidRDefault="00AE5AEF" w:rsidP="00B50A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 xml:space="preserve">Faktura winna być wystawiona na Zamawiającego: </w:t>
      </w:r>
      <w:r w:rsidR="006D031F">
        <w:rPr>
          <w:rFonts w:eastAsiaTheme="minorHAnsi"/>
          <w:sz w:val="20"/>
          <w:szCs w:val="20"/>
          <w:lang w:eastAsia="en-US"/>
        </w:rPr>
        <w:t>Gmina Mosina, Pl. 20 Października 1, 62-050 Mosina</w:t>
      </w:r>
      <w:r w:rsidRPr="00C86D55">
        <w:rPr>
          <w:rFonts w:eastAsiaTheme="minorHAnsi"/>
          <w:sz w:val="20"/>
          <w:szCs w:val="20"/>
          <w:lang w:eastAsia="en-US"/>
        </w:rPr>
        <w:t xml:space="preserve">, NIP </w:t>
      </w:r>
      <w:r w:rsidR="006D031F" w:rsidRPr="006D031F">
        <w:rPr>
          <w:rFonts w:eastAsiaTheme="minorHAnsi"/>
          <w:sz w:val="20"/>
          <w:szCs w:val="20"/>
          <w:lang w:eastAsia="en-US"/>
        </w:rPr>
        <w:t>777-31-54-370</w:t>
      </w:r>
      <w:r w:rsidRPr="00C86D55">
        <w:rPr>
          <w:rFonts w:eastAsiaTheme="minorHAnsi"/>
          <w:sz w:val="20"/>
          <w:szCs w:val="20"/>
          <w:lang w:eastAsia="en-US"/>
        </w:rPr>
        <w:t>.</w:t>
      </w:r>
    </w:p>
    <w:p w14:paraId="219F7873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7</w:t>
      </w:r>
    </w:p>
    <w:p w14:paraId="7DDCAA3E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Rozliczenie Przedmiotu Umowy</w:t>
      </w:r>
    </w:p>
    <w:p w14:paraId="1452799A" w14:textId="0D4963F7" w:rsid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E74218">
        <w:rPr>
          <w:rFonts w:eastAsiaTheme="minorHAnsi"/>
          <w:sz w:val="20"/>
          <w:szCs w:val="20"/>
          <w:lang w:eastAsia="en-US"/>
        </w:rPr>
        <w:t xml:space="preserve">Wynagrodzenie Wykonawcy, o którym mowa § 6 ust. 1 </w:t>
      </w:r>
      <w:r w:rsidR="00D02547" w:rsidRPr="00E74218">
        <w:rPr>
          <w:rFonts w:eastAsiaTheme="minorHAnsi"/>
          <w:sz w:val="20"/>
          <w:szCs w:val="20"/>
          <w:lang w:eastAsia="en-US"/>
        </w:rPr>
        <w:t>pkt 1-</w:t>
      </w:r>
      <w:r w:rsidR="00612EAF">
        <w:rPr>
          <w:rFonts w:eastAsiaTheme="minorHAnsi"/>
          <w:sz w:val="20"/>
          <w:szCs w:val="20"/>
          <w:lang w:eastAsia="en-US"/>
        </w:rPr>
        <w:t>8</w:t>
      </w:r>
      <w:r w:rsidR="00D02547" w:rsidRPr="00E74218">
        <w:rPr>
          <w:rFonts w:eastAsiaTheme="minorHAnsi"/>
          <w:sz w:val="20"/>
          <w:szCs w:val="20"/>
          <w:lang w:eastAsia="en-US"/>
        </w:rPr>
        <w:t xml:space="preserve"> </w:t>
      </w:r>
      <w:r w:rsidRPr="00E74218">
        <w:rPr>
          <w:rFonts w:eastAsiaTheme="minorHAnsi"/>
          <w:sz w:val="20"/>
          <w:szCs w:val="20"/>
          <w:lang w:eastAsia="en-US"/>
        </w:rPr>
        <w:t>Umowy, rozliczane będzie</w:t>
      </w:r>
      <w:r w:rsidRPr="00C86D55">
        <w:rPr>
          <w:rFonts w:eastAsiaTheme="minorHAnsi"/>
          <w:sz w:val="20"/>
          <w:szCs w:val="20"/>
          <w:lang w:eastAsia="en-US"/>
        </w:rPr>
        <w:t xml:space="preserve"> po</w:t>
      </w:r>
      <w:r w:rsidR="00D02547">
        <w:rPr>
          <w:rFonts w:eastAsiaTheme="minorHAnsi"/>
          <w:sz w:val="20"/>
          <w:szCs w:val="20"/>
          <w:lang w:eastAsia="en-US"/>
        </w:rPr>
        <w:t> </w:t>
      </w:r>
      <w:r w:rsidRPr="00C86D55">
        <w:rPr>
          <w:rFonts w:eastAsiaTheme="minorHAnsi"/>
          <w:sz w:val="20"/>
          <w:szCs w:val="20"/>
          <w:lang w:eastAsia="en-US"/>
        </w:rPr>
        <w:t>zakończeniu prac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związanych z wykonaniem danego zakresu Przedmiotu Umowy i dostarczeniu kompletnej dokumentacji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odbiorowej dla danego zakresu Przedmiotu Umowy, na podstawie faktury VAT wystawionej przez Wykonawcę.</w:t>
      </w:r>
    </w:p>
    <w:p w14:paraId="5ADF45B1" w14:textId="253AE753" w:rsidR="00AE5AEF" w:rsidRP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Wynagrodzenie Wykonawcy będzie zgodne z Umową oraz Ofertą Wykonawcy i będzie rozliczane wg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następujących zasad:</w:t>
      </w:r>
    </w:p>
    <w:p w14:paraId="5F7BC203" w14:textId="50F7E6AC" w:rsidR="0054313A" w:rsidRDefault="00AE5AEF" w:rsidP="0054313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 xml:space="preserve">za wykonanie dokumentacji </w:t>
      </w:r>
      <w:r w:rsidRPr="002060B2">
        <w:rPr>
          <w:rFonts w:eastAsiaTheme="minorHAnsi"/>
          <w:sz w:val="20"/>
          <w:szCs w:val="20"/>
          <w:lang w:eastAsia="en-US"/>
        </w:rPr>
        <w:t>projektowej</w:t>
      </w:r>
      <w:r w:rsidR="002060B2" w:rsidRPr="002060B2">
        <w:rPr>
          <w:rFonts w:eastAsiaTheme="minorHAnsi"/>
          <w:sz w:val="20"/>
          <w:szCs w:val="20"/>
          <w:lang w:eastAsia="en-US"/>
        </w:rPr>
        <w:t xml:space="preserve"> wraz </w:t>
      </w:r>
      <w:r w:rsidR="002060B2">
        <w:rPr>
          <w:rFonts w:eastAsiaTheme="minorHAnsi"/>
          <w:sz w:val="20"/>
          <w:szCs w:val="20"/>
          <w:lang w:eastAsia="en-US"/>
        </w:rPr>
        <w:t xml:space="preserve">z uzyskaniem </w:t>
      </w:r>
      <w:r w:rsidR="002060B2" w:rsidRPr="002060B2">
        <w:rPr>
          <w:rFonts w:eastAsiaTheme="minorHAnsi"/>
          <w:sz w:val="20"/>
          <w:szCs w:val="20"/>
          <w:lang w:eastAsia="en-US"/>
        </w:rPr>
        <w:t>pozwoleni</w:t>
      </w:r>
      <w:r w:rsidR="002060B2">
        <w:rPr>
          <w:rFonts w:eastAsiaTheme="minorHAnsi"/>
          <w:sz w:val="20"/>
          <w:szCs w:val="20"/>
          <w:lang w:eastAsia="en-US"/>
        </w:rPr>
        <w:t>a</w:t>
      </w:r>
      <w:r w:rsidR="002060B2" w:rsidRPr="002060B2">
        <w:rPr>
          <w:rFonts w:eastAsiaTheme="minorHAnsi"/>
          <w:sz w:val="20"/>
          <w:szCs w:val="20"/>
          <w:lang w:eastAsia="en-US"/>
        </w:rPr>
        <w:t xml:space="preserve"> na budowę/ zgłoszeniem robót budowlanych/uzyskaniem niezbędnych pozwoleń</w:t>
      </w:r>
      <w:r w:rsidRPr="00C86D55">
        <w:rPr>
          <w:rFonts w:eastAsiaTheme="minorHAnsi"/>
          <w:sz w:val="20"/>
          <w:szCs w:val="20"/>
          <w:lang w:eastAsia="en-US"/>
        </w:rPr>
        <w:t>, w oparciu o protokół odbioru dokumentacji, o którym mowa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 xml:space="preserve">w § 13 ust. 3 Umowy, </w:t>
      </w:r>
      <w:bookmarkStart w:id="8" w:name="_Hlk501013583"/>
      <w:r w:rsidRPr="00C86D55">
        <w:rPr>
          <w:rFonts w:eastAsiaTheme="minorHAnsi"/>
          <w:sz w:val="20"/>
          <w:szCs w:val="20"/>
          <w:lang w:eastAsia="en-US"/>
        </w:rPr>
        <w:t>który stanowić będzie podstawę wystawienia faktury przez Wykonawcę</w:t>
      </w:r>
      <w:bookmarkEnd w:id="8"/>
      <w:r w:rsidR="0054313A">
        <w:rPr>
          <w:rFonts w:eastAsiaTheme="minorHAnsi"/>
          <w:sz w:val="20"/>
          <w:szCs w:val="20"/>
          <w:lang w:eastAsia="en-US"/>
        </w:rPr>
        <w:t>,</w:t>
      </w:r>
    </w:p>
    <w:p w14:paraId="4EBD525F" w14:textId="04269AE2" w:rsidR="0054313A" w:rsidRPr="00E74218" w:rsidRDefault="00AE5AEF" w:rsidP="0054313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74218">
        <w:rPr>
          <w:rFonts w:eastAsiaTheme="minorHAnsi"/>
          <w:sz w:val="20"/>
          <w:szCs w:val="20"/>
          <w:lang w:eastAsia="en-US"/>
        </w:rPr>
        <w:t xml:space="preserve">za wykonanie robót, o których mowa w § 6 ust. 1 </w:t>
      </w:r>
      <w:r w:rsidR="00D02547" w:rsidRPr="00E74218">
        <w:rPr>
          <w:rFonts w:eastAsiaTheme="minorHAnsi"/>
          <w:sz w:val="20"/>
          <w:szCs w:val="20"/>
          <w:lang w:eastAsia="en-US"/>
        </w:rPr>
        <w:t xml:space="preserve">pkt </w:t>
      </w:r>
      <w:r w:rsidR="00F50D76">
        <w:rPr>
          <w:rFonts w:eastAsiaTheme="minorHAnsi"/>
          <w:sz w:val="20"/>
          <w:szCs w:val="20"/>
          <w:lang w:eastAsia="en-US"/>
        </w:rPr>
        <w:t>2</w:t>
      </w:r>
      <w:r w:rsidR="00D02547" w:rsidRPr="00E74218">
        <w:rPr>
          <w:rFonts w:eastAsiaTheme="minorHAnsi"/>
          <w:sz w:val="20"/>
          <w:szCs w:val="20"/>
          <w:lang w:eastAsia="en-US"/>
        </w:rPr>
        <w:t>-</w:t>
      </w:r>
      <w:r w:rsidR="00612EAF">
        <w:rPr>
          <w:rFonts w:eastAsiaTheme="minorHAnsi"/>
          <w:sz w:val="20"/>
          <w:szCs w:val="20"/>
          <w:lang w:eastAsia="en-US"/>
        </w:rPr>
        <w:t>8</w:t>
      </w:r>
      <w:r w:rsidR="00D02547" w:rsidRPr="00E74218">
        <w:rPr>
          <w:rFonts w:eastAsiaTheme="minorHAnsi"/>
          <w:sz w:val="20"/>
          <w:szCs w:val="20"/>
          <w:lang w:eastAsia="en-US"/>
        </w:rPr>
        <w:t xml:space="preserve"> </w:t>
      </w:r>
      <w:r w:rsidRPr="00E74218">
        <w:rPr>
          <w:rFonts w:eastAsiaTheme="minorHAnsi"/>
          <w:sz w:val="20"/>
          <w:szCs w:val="20"/>
          <w:lang w:eastAsia="en-US"/>
        </w:rPr>
        <w:t>Umowy</w:t>
      </w:r>
      <w:r w:rsidR="0054313A" w:rsidRPr="00E74218">
        <w:rPr>
          <w:rFonts w:eastAsiaTheme="minorHAnsi"/>
          <w:sz w:val="20"/>
          <w:szCs w:val="20"/>
          <w:lang w:eastAsia="en-US"/>
        </w:rPr>
        <w:t xml:space="preserve">, </w:t>
      </w:r>
      <w:r w:rsidRPr="00E74218">
        <w:rPr>
          <w:rFonts w:eastAsiaTheme="minorHAnsi"/>
          <w:sz w:val="20"/>
          <w:szCs w:val="20"/>
          <w:lang w:eastAsia="en-US"/>
        </w:rPr>
        <w:t>na podstawie</w:t>
      </w:r>
      <w:r w:rsidR="00C86D55" w:rsidRPr="00E74218">
        <w:rPr>
          <w:rFonts w:eastAsiaTheme="minorHAnsi"/>
          <w:sz w:val="20"/>
          <w:szCs w:val="20"/>
          <w:lang w:eastAsia="en-US"/>
        </w:rPr>
        <w:t xml:space="preserve"> </w:t>
      </w:r>
      <w:r w:rsidRPr="00E74218">
        <w:rPr>
          <w:rFonts w:eastAsiaTheme="minorHAnsi"/>
          <w:sz w:val="20"/>
          <w:szCs w:val="20"/>
          <w:lang w:eastAsia="en-US"/>
        </w:rPr>
        <w:t xml:space="preserve">zatwierdzonego protokołu odbioru </w:t>
      </w:r>
      <w:r w:rsidR="00150077" w:rsidRPr="00E74218">
        <w:rPr>
          <w:rFonts w:eastAsiaTheme="minorHAnsi"/>
          <w:sz w:val="20"/>
          <w:szCs w:val="20"/>
          <w:lang w:eastAsia="en-US"/>
        </w:rPr>
        <w:t xml:space="preserve">danego zakresu </w:t>
      </w:r>
      <w:r w:rsidRPr="00E74218">
        <w:rPr>
          <w:rFonts w:eastAsiaTheme="minorHAnsi"/>
          <w:sz w:val="20"/>
          <w:szCs w:val="20"/>
          <w:lang w:eastAsia="en-US"/>
        </w:rPr>
        <w:t>Przedmiotu Umowy,</w:t>
      </w:r>
      <w:r w:rsidR="0054313A" w:rsidRPr="00E74218">
        <w:t xml:space="preserve"> </w:t>
      </w:r>
      <w:r w:rsidR="0054313A" w:rsidRPr="00E74218">
        <w:rPr>
          <w:rFonts w:eastAsiaTheme="minorHAnsi"/>
          <w:sz w:val="20"/>
          <w:szCs w:val="20"/>
          <w:lang w:eastAsia="en-US"/>
        </w:rPr>
        <w:t>który stanowić będzie podstawę wystawienia faktury przez Wykonawcę,</w:t>
      </w:r>
    </w:p>
    <w:p w14:paraId="0E435369" w14:textId="3D768E6F" w:rsidR="00D02547" w:rsidRPr="00E74218" w:rsidRDefault="00D02547" w:rsidP="0054313A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E74218">
        <w:rPr>
          <w:rFonts w:eastAsiaTheme="minorHAnsi"/>
          <w:sz w:val="20"/>
          <w:szCs w:val="20"/>
          <w:lang w:eastAsia="en-US"/>
        </w:rPr>
        <w:t xml:space="preserve">za wykonanie robót, o których mowa w § 6 ust. 1 pkt </w:t>
      </w:r>
      <w:r w:rsidR="00612EAF">
        <w:rPr>
          <w:rFonts w:eastAsiaTheme="minorHAnsi"/>
          <w:sz w:val="20"/>
          <w:szCs w:val="20"/>
          <w:lang w:eastAsia="en-US"/>
        </w:rPr>
        <w:t>9-11</w:t>
      </w:r>
      <w:r w:rsidRPr="00E74218">
        <w:rPr>
          <w:rFonts w:eastAsiaTheme="minorHAnsi"/>
          <w:sz w:val="20"/>
          <w:szCs w:val="20"/>
          <w:lang w:eastAsia="en-US"/>
        </w:rPr>
        <w:t xml:space="preserve"> Umowy po faktycznym wykonaniu robót oraz dostarczeniu Zamawiającemu sprawozdania, o którym mowa w § 4 ust. 2 umowy, na podstawie zatwierdzonego protokołu odbioru danego zakresu Przedmiotu Umowy</w:t>
      </w:r>
      <w:r w:rsidR="0054313A" w:rsidRPr="00E74218">
        <w:t xml:space="preserve"> </w:t>
      </w:r>
      <w:r w:rsidR="0054313A" w:rsidRPr="00E74218">
        <w:rPr>
          <w:rFonts w:eastAsiaTheme="minorHAnsi"/>
          <w:sz w:val="20"/>
          <w:szCs w:val="20"/>
          <w:lang w:eastAsia="en-US"/>
        </w:rPr>
        <w:t>który stanowić będzie podstawę wystawienia faktury przez Wykonawcę.</w:t>
      </w:r>
    </w:p>
    <w:p w14:paraId="196D4F1B" w14:textId="5BDFD2F0" w:rsid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Wynagrodzenie Wykonawcy, o którym mowa w § 6 ust. 1 Umowy, będzie rozliczane na podstawie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prawidłowo wystawionej przez Wykonawcę faktury VAT.</w:t>
      </w:r>
    </w:p>
    <w:p w14:paraId="57E97709" w14:textId="77777777" w:rsid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lastRenderedPageBreak/>
        <w:t>Sprawdzenie przez Inspektora Nadzoru i zatwierdzenie zestawienia wykonanych robót nastąpi w ciągu 14 dni o ile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złożone zostaną kompletne, prawidłowo sporządzone materiały o których mowa w niniejszym paragrafie.</w:t>
      </w:r>
    </w:p>
    <w:p w14:paraId="39F6C8E1" w14:textId="77777777" w:rsid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Do faktury wystawionej przez Wykonawcę załączone będzie zestawienie należności dla wszystkich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Podwykonawców wraz z kopiami wystawionych przez nich faktur.</w:t>
      </w:r>
    </w:p>
    <w:p w14:paraId="42DDC16B" w14:textId="69E8F99D" w:rsidR="00AE5AEF" w:rsidRPr="00C86D55" w:rsidRDefault="00AE5AEF" w:rsidP="00B50A3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86D55">
        <w:rPr>
          <w:rFonts w:eastAsiaTheme="minorHAnsi"/>
          <w:sz w:val="20"/>
          <w:szCs w:val="20"/>
          <w:lang w:eastAsia="en-US"/>
        </w:rPr>
        <w:t>Zapłata wynagrodzenia Wykonawcy za roboty budowlane, które zostały wykonane z udziałem Podwykonawcy lub</w:t>
      </w:r>
      <w:r w:rsidR="00C86D55">
        <w:rPr>
          <w:rFonts w:eastAsiaTheme="minorHAnsi"/>
          <w:sz w:val="20"/>
          <w:szCs w:val="20"/>
          <w:lang w:eastAsia="en-US"/>
        </w:rPr>
        <w:t xml:space="preserve"> </w:t>
      </w:r>
      <w:r w:rsidRPr="00C86D55">
        <w:rPr>
          <w:rFonts w:eastAsiaTheme="minorHAnsi"/>
          <w:sz w:val="20"/>
          <w:szCs w:val="20"/>
          <w:lang w:eastAsia="en-US"/>
        </w:rPr>
        <w:t>dalszego Podwykonawcy, jest dokonywana, gdy Wykonawca przedłoży Zamawiającemu:</w:t>
      </w:r>
    </w:p>
    <w:p w14:paraId="00A79655" w14:textId="77777777" w:rsidR="008C219E" w:rsidRDefault="00AE5AEF" w:rsidP="00B50A32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kserokopię faktury (rachunku), wystawionej przed Podwykonawcę lub dalszego podwykonawcę, sprawdzone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i potwierdzone pod względem wartości przez Kierownika budowy,</w:t>
      </w:r>
    </w:p>
    <w:p w14:paraId="6EF671BD" w14:textId="42AD3350" w:rsidR="00AE5AEF" w:rsidRPr="008C219E" w:rsidRDefault="00AE5AEF" w:rsidP="00B50A32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kserokopię dowodu zapłaty oraz pisemne oświadczenie Podwykonawcy lub dalszego podwykonawcy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o otrzymaniu zapłaty z tytułu wykonanych robót budowlanych, dostaw lub usług wykonywanych na</w:t>
      </w:r>
      <w:r w:rsidR="00B36E8C">
        <w:rPr>
          <w:rFonts w:eastAsiaTheme="minorHAnsi"/>
          <w:sz w:val="20"/>
          <w:szCs w:val="20"/>
          <w:lang w:eastAsia="en-US"/>
        </w:rPr>
        <w:t> </w:t>
      </w:r>
      <w:r w:rsidRPr="008C219E">
        <w:rPr>
          <w:rFonts w:eastAsiaTheme="minorHAnsi"/>
          <w:sz w:val="20"/>
          <w:szCs w:val="20"/>
          <w:lang w:eastAsia="en-US"/>
        </w:rPr>
        <w:t>potrzeby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robót budowlanych.</w:t>
      </w:r>
    </w:p>
    <w:p w14:paraId="789EC1BD" w14:textId="665E06D4" w:rsidR="008C219E" w:rsidRDefault="00AE5AEF" w:rsidP="00B50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W przypadku niedostarczenia dokumentów, o których mowa w ust. 6 powyżej, Zamawiający wstrzyma się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 wypłatą wynagrodzenia za odebrane roboty budowlane w części równej sumie kwot wynikających z nieprzedstawionych dowodów zapłaty.</w:t>
      </w:r>
    </w:p>
    <w:p w14:paraId="17AF2BC8" w14:textId="3F75A2A9" w:rsidR="008C219E" w:rsidRDefault="00AE5AEF" w:rsidP="00B50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Jeżeli Wykonawca nie dokona, w terminie określonym w umowie o podwykonawstwo, w całości lub w</w:t>
      </w:r>
      <w:r w:rsidR="00B36E8C">
        <w:rPr>
          <w:rFonts w:eastAsiaTheme="minorHAnsi"/>
          <w:sz w:val="20"/>
          <w:szCs w:val="20"/>
          <w:lang w:eastAsia="en-US"/>
        </w:rPr>
        <w:t> </w:t>
      </w:r>
      <w:r w:rsidRPr="008C219E">
        <w:rPr>
          <w:rFonts w:eastAsiaTheme="minorHAnsi"/>
          <w:sz w:val="20"/>
          <w:szCs w:val="20"/>
          <w:lang w:eastAsia="en-US"/>
        </w:rPr>
        <w:t>części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zapłaty wynagrodzenia Podwykonawcy, a Podwykonawca zwróci się z żądaniem zapłaty tego wynagrodzenia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bezpośrednio przez Zamawiającego na podstawie art. 647</w:t>
      </w:r>
      <w:r w:rsidRPr="008C219E">
        <w:rPr>
          <w:rFonts w:eastAsiaTheme="minorHAnsi"/>
          <w:sz w:val="13"/>
          <w:szCs w:val="13"/>
          <w:lang w:eastAsia="en-US"/>
        </w:rPr>
        <w:t xml:space="preserve">1 </w:t>
      </w:r>
      <w:r w:rsidRPr="008C219E">
        <w:rPr>
          <w:rFonts w:eastAsiaTheme="minorHAnsi"/>
          <w:sz w:val="20"/>
          <w:szCs w:val="20"/>
          <w:lang w:eastAsia="en-US"/>
        </w:rPr>
        <w:t>§ 5 Kodeksu cywilnego i</w:t>
      </w:r>
      <w:r w:rsidR="00B36E8C">
        <w:rPr>
          <w:rFonts w:eastAsiaTheme="minorHAnsi"/>
          <w:sz w:val="20"/>
          <w:szCs w:val="20"/>
          <w:lang w:eastAsia="en-US"/>
        </w:rPr>
        <w:t> </w:t>
      </w:r>
      <w:r w:rsidRPr="008C219E">
        <w:rPr>
          <w:rFonts w:eastAsiaTheme="minorHAnsi"/>
          <w:sz w:val="20"/>
          <w:szCs w:val="20"/>
          <w:lang w:eastAsia="en-US"/>
        </w:rPr>
        <w:t>udokumentuje zasadność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takiego żądania fakturą lub rachunkiem oraz dokumentami potwierdzającymi należyte wykonanie i odbiór robót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bez zastrzeżeń, za które została wystawiona faktura lub rachunek, Zamawiający zapłaci na rzecz Podwykonawcy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kwotę będącą przedmiotem jego żądania, zgodnie z treścią zaakceptowanej Umowy o podwykonawstwo,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 zastrzeżeniem ust. 9.</w:t>
      </w:r>
    </w:p>
    <w:p w14:paraId="537826B0" w14:textId="126CE1AF" w:rsidR="00AE5AEF" w:rsidRPr="008C219E" w:rsidRDefault="00AE5AEF" w:rsidP="00B50A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Przed dokonaniem bezpośredniej zapłaty, Zamawiający informuje Wykonawcę o możliwości zgłoszenia pisemnych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uwag dotyczących zasadności bezpośredniej zapłaty wynagrodzenia Podwykonawcy. Wykonawca w terminie 7 dni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od dnia doręczenia niniejszej informacji może zgłosić przedmiotowe uwagi.</w:t>
      </w:r>
    </w:p>
    <w:p w14:paraId="34FCBD83" w14:textId="77777777" w:rsidR="008C219E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W przypadku zgłoszenia przez Wykonawcę uwag, o których mowa w ust 9, podważających zasadność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bezpośredniej zapłaty, Zamawiający składa do depozytu sądowego kwotę potrzebną na pokrycie wynagrodzenia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Podwykonawcy lub dalszego podwykonawcy.</w:t>
      </w:r>
    </w:p>
    <w:p w14:paraId="0FC6226E" w14:textId="77777777" w:rsid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C219E">
        <w:rPr>
          <w:rFonts w:eastAsiaTheme="minorHAnsi"/>
          <w:sz w:val="20"/>
          <w:szCs w:val="20"/>
          <w:lang w:eastAsia="en-US"/>
        </w:rPr>
        <w:t>W sytuacji bezpośredniej zapłaty wynagrodzenia Podwykonawcy, Zamawiający może dokonać potrącenia kwoty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zapłaconej Podwykonawcy lub skierowanej do depozytu sądowego, z dowolnej wierzytelności Wykonawcy lub</w:t>
      </w:r>
      <w:r w:rsidR="008C219E">
        <w:rPr>
          <w:rFonts w:eastAsiaTheme="minorHAnsi"/>
          <w:sz w:val="20"/>
          <w:szCs w:val="20"/>
          <w:lang w:eastAsia="en-US"/>
        </w:rPr>
        <w:t xml:space="preserve"> </w:t>
      </w:r>
      <w:r w:rsidRPr="008C219E">
        <w:rPr>
          <w:rFonts w:eastAsiaTheme="minorHAnsi"/>
          <w:sz w:val="20"/>
          <w:szCs w:val="20"/>
          <w:lang w:eastAsia="en-US"/>
        </w:rPr>
        <w:t>z zabezpieczenia należytego wykonania niniejszej Umowy.</w:t>
      </w:r>
    </w:p>
    <w:p w14:paraId="297854D8" w14:textId="1FE49F43"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Rozliczenie końcowe za wykonanie Przedmiotu Umowy nastąpi na podstawie faktury VAT wystawionej przez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Wykonawcę</w:t>
      </w:r>
      <w:r w:rsidR="00A1069F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 oparciu o zatwierdzony protokół odbioru ostatecznego Przedmiotu Umowy, na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kwotę ustaloną w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dołączonym do faktury zestawieniu wartości wykonanych robót sporządzonym przez Wykonawcę narastająco,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pomniejszoną o zsumowane kwoty poprzednio zafakturowane. Dołączone do faktury zestawienie wartości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wykonanych robót musi być sprawdzone przez Inspektora Nadzoru 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zatwierdzone przez Zamawiającego.</w:t>
      </w:r>
    </w:p>
    <w:p w14:paraId="4A347B9B" w14:textId="77777777"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Należności z tytułu faktur będą płatne przez Zamawiającego przelewem na konto Wykonawcy prowadzone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 banku ……………………….……… Nr …………………………………….…………..</w:t>
      </w:r>
    </w:p>
    <w:p w14:paraId="516971EB" w14:textId="77777777"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Zmiana numeru konta stanowi zmianę Umowy i wymaga zawarcia stosownego aneksu.</w:t>
      </w:r>
    </w:p>
    <w:p w14:paraId="30F45F4B" w14:textId="77777777"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Zamawiający ma obowiązek zapłaty faktury w terminie do 30 dni licząc od daty jej otrzymania. Datą zapłaty jest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dzień obciążenia rachunku Zamawiającego.</w:t>
      </w:r>
    </w:p>
    <w:p w14:paraId="22B0665D" w14:textId="52EC339A"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Niezależnie od postanowień niniejszej Umowy Wykonawca jest zobowiązany do terminowego regulowania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wszelkich zobowiązań wobec podwykonawców i dalszych podwykonawców. Nieterminowe regulowanie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wymagalnych zobowiązań wobec podwykonawców i dalszych podwykonawców stanowi nienależyte wykonanie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 xml:space="preserve">niniejszej Umowy i uprawnia Zamawiającego do dokonania spłaty wobec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lastRenderedPageBreak/>
        <w:t>Podwykonawcy na zasadzie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odpowiedzialności solidarnej wynikającej z art. 647</w:t>
      </w:r>
      <w:r w:rsidRPr="00D251A4">
        <w:rPr>
          <w:rFonts w:eastAsiaTheme="minorHAnsi"/>
          <w:color w:val="000000"/>
          <w:sz w:val="13"/>
          <w:szCs w:val="13"/>
          <w:vertAlign w:val="superscript"/>
          <w:lang w:eastAsia="en-US"/>
        </w:rPr>
        <w:t>1</w:t>
      </w:r>
      <w:r w:rsidRPr="001836FA">
        <w:rPr>
          <w:rFonts w:eastAsiaTheme="minorHAnsi"/>
          <w:color w:val="000000"/>
          <w:sz w:val="13"/>
          <w:szCs w:val="13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k.c. i potrącenie kwoty równej tej należności z wierzytelności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Wykonawcy względem Zamawiającego, na co Wykonawca niniejszym wyraża zgodę, lub dokonania spłaty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należności Wykonawcy wobec podwykonawcy 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dalszych podwykonawców z kwot pozyskanych z zabezpieczenia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o którym mowa w § 15</w:t>
      </w:r>
      <w:r w:rsidRPr="001836FA">
        <w:rPr>
          <w:rFonts w:eastAsiaTheme="minorHAnsi"/>
          <w:color w:val="FF0000"/>
          <w:sz w:val="20"/>
          <w:szCs w:val="20"/>
          <w:lang w:eastAsia="en-US"/>
        </w:rPr>
        <w:t>.</w:t>
      </w:r>
    </w:p>
    <w:p w14:paraId="129F3F03" w14:textId="77777777"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Strony ustalają, że wierzytelności przysługujące Wykonawcy z tytułu uiszczenia należności za wykonane prace nie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mogą być przeniesione na osoby trzecie w formie przelewu wierzytelności lub w jakiejkolwiek innej formie bez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uprzedniej pisemnej zgody Zamawiającego. Wykonawca zobowiązuje się uczynić wzmiankę o powyższym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zastrzeżeniu na każdym piśmie Wykonawcy stwierdzającym istnienie wierzytelności, których przelewu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Wykonawca ma zamiar dokonać pod warunkiem uzyskania na to zgody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Zamawiającego.</w:t>
      </w:r>
    </w:p>
    <w:p w14:paraId="31F271D3" w14:textId="084CF903" w:rsidR="001836FA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Zamawiający może potrącić każdą swoją wierzytelność wynikającą z niniejszej Umowy lub związaną z</w:t>
      </w:r>
      <w:r w:rsidR="00D91EC2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niniejszą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umową od każdej płatności należnej Wykonawcy, na co Wykonawca Wyraża zgodę. Zapłata takiej należności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z płatności należnej Wykonawcy, nie zwalnia Wykonawcy z obowiązku wykonania zakończenia Przedmiotu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Umowy opisanego w § 1 lub jakichkolwiek innych obowiązków i zobowiązań wynikających z niniejszej Umowy.</w:t>
      </w:r>
    </w:p>
    <w:p w14:paraId="51A4EDF0" w14:textId="040B01BF" w:rsidR="00AE5AEF" w:rsidRPr="001836FA" w:rsidRDefault="00AE5AEF" w:rsidP="00B50A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836FA">
        <w:rPr>
          <w:rFonts w:eastAsiaTheme="minorHAnsi"/>
          <w:color w:val="000000"/>
          <w:sz w:val="20"/>
          <w:szCs w:val="20"/>
          <w:lang w:eastAsia="en-US"/>
        </w:rPr>
        <w:t>W przypadku gdy umowa jest realizowana przez podmioty działające w Konsorcjum, jego członkowie, upoważnią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 formie pisemnej, pod rygorem nieważności, jednego z członków Konsorcjum do</w:t>
      </w:r>
      <w:r w:rsidR="00D91EC2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wystawienia przez niego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faktury VAT oraz do przyjęcia przez niego należności przypadających wszystkim członkom Konsorcjum z tytułu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wykonywania Przedmiotu Umowy na wskazany rachunek bankowy. W wyjątkowych przypadkach Zamawiający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jest również uprawniony do dokonywania płatności lub części wynagrodzenia bezpośrednio na rzecz członków</w:t>
      </w:r>
      <w:r w:rsidR="001836F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1836FA">
        <w:rPr>
          <w:rFonts w:eastAsiaTheme="minorHAnsi"/>
          <w:color w:val="000000"/>
          <w:sz w:val="20"/>
          <w:szCs w:val="20"/>
          <w:lang w:eastAsia="en-US"/>
        </w:rPr>
        <w:t>Konsorcjum.</w:t>
      </w:r>
    </w:p>
    <w:p w14:paraId="3F48F70F" w14:textId="1E211925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color w:val="000000"/>
          <w:sz w:val="20"/>
          <w:szCs w:val="20"/>
          <w:lang w:eastAsia="en-US"/>
        </w:rPr>
        <w:t>§ 8</w:t>
      </w:r>
    </w:p>
    <w:p w14:paraId="6D3ADBB4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color w:val="000000"/>
          <w:sz w:val="20"/>
          <w:szCs w:val="20"/>
          <w:lang w:eastAsia="en-US"/>
        </w:rPr>
        <w:t>Polecenia Zamawiającego</w:t>
      </w:r>
    </w:p>
    <w:p w14:paraId="0230D03B" w14:textId="65642D24" w:rsidR="00AE5AEF" w:rsidRPr="003A4FCA" w:rsidRDefault="00AE5AEF" w:rsidP="00B50A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Zamawiający ma prawo, jeżeli jest to niezbędne dla wykonania Przedmiotu niniejszej Umowy, polecać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Wykonawcy na piśmie:</w:t>
      </w:r>
    </w:p>
    <w:p w14:paraId="791D7F18" w14:textId="77777777" w:rsidR="000D13FA" w:rsidRPr="003A4FCA" w:rsidRDefault="00AE5AEF" w:rsidP="00B50A3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wykonanie robót wynikających z zasad wiedzy technicznej, a nie wyszczególnionych w opracowanej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dokumentacji i Tabeli elementów rozliczeniowych;</w:t>
      </w:r>
    </w:p>
    <w:p w14:paraId="3A288B89" w14:textId="77777777" w:rsidR="000D13FA" w:rsidRPr="003A4FCA" w:rsidRDefault="00AE5AEF" w:rsidP="00B50A3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wykonanie rozwiązań zamiennych w stosunku do opracowanych w dokumentacji projektowej;</w:t>
      </w:r>
    </w:p>
    <w:p w14:paraId="6390693F" w14:textId="77777777" w:rsidR="000D13FA" w:rsidRPr="003A4FCA" w:rsidRDefault="00AE5AEF" w:rsidP="00B50A3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dokonanie zmiany określonej uaktualnionym harmonogramem rzeczowo – finansowym (robót)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kolejności wykonania robót, a Wykonawca zobowiązany jest wykonać każde z powyższych poleceń;</w:t>
      </w:r>
    </w:p>
    <w:p w14:paraId="6268835A" w14:textId="4093C8DD" w:rsidR="00AE5AEF" w:rsidRPr="003A4FCA" w:rsidRDefault="005D1DDE" w:rsidP="00B50A32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r</w:t>
      </w:r>
      <w:r w:rsidR="00AE5AEF" w:rsidRPr="003A4FCA">
        <w:rPr>
          <w:rFonts w:eastAsiaTheme="minorHAnsi"/>
          <w:color w:val="000000"/>
          <w:sz w:val="20"/>
          <w:szCs w:val="20"/>
          <w:lang w:eastAsia="en-US"/>
        </w:rPr>
        <w:t>ezygnacja z części robót.</w:t>
      </w:r>
    </w:p>
    <w:p w14:paraId="3859CE5A" w14:textId="377402DA" w:rsidR="00AE5AEF" w:rsidRPr="003A4FCA" w:rsidRDefault="00AE5AEF" w:rsidP="00B50A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Wydane przez Zamawiającego polecenia, o których mowa w ust.1, nie unieważniają w jakiejkolwiek mierze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Umowy, a skutki tych poleceń nie mogą wpłynąć na wynagrodzenie Wykonawcy oraz na termin zakończenia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zadań, o którym mowa w § 4 ust. 1 pkt 2) i 3) Umowy, w sposób inny niż opisany w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§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17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Umowy.</w:t>
      </w:r>
    </w:p>
    <w:p w14:paraId="16B99BDB" w14:textId="360CB262" w:rsidR="00AE5AEF" w:rsidRPr="003A4FCA" w:rsidRDefault="00AE5AEF" w:rsidP="00B50A3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A4FCA">
        <w:rPr>
          <w:rFonts w:eastAsiaTheme="minorHAnsi"/>
          <w:color w:val="000000"/>
          <w:sz w:val="20"/>
          <w:szCs w:val="20"/>
          <w:lang w:eastAsia="en-US"/>
        </w:rPr>
        <w:t>Zmiany wynikające z poleceń, o których mowa w ust. 1 muszą być uwzględnione przez Wykonawcę</w:t>
      </w:r>
      <w:r w:rsidR="000D13FA" w:rsidRPr="003A4F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w</w:t>
      </w:r>
      <w:r w:rsidR="003B34DE" w:rsidRPr="003A4FCA">
        <w:rPr>
          <w:rFonts w:eastAsiaTheme="minorHAnsi"/>
          <w:color w:val="000000"/>
          <w:sz w:val="20"/>
          <w:szCs w:val="20"/>
          <w:lang w:eastAsia="en-US"/>
        </w:rPr>
        <w:t> </w:t>
      </w:r>
      <w:r w:rsidRPr="003A4FCA">
        <w:rPr>
          <w:rFonts w:eastAsiaTheme="minorHAnsi"/>
          <w:color w:val="000000"/>
          <w:sz w:val="20"/>
          <w:szCs w:val="20"/>
          <w:lang w:eastAsia="en-US"/>
        </w:rPr>
        <w:t>uaktualnionym harmonogramie rzeczowo – finansowym zgodnie z postanowieniami § 5 niniejszej Umowy.</w:t>
      </w:r>
    </w:p>
    <w:p w14:paraId="699CCFE9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color w:val="000000"/>
          <w:sz w:val="20"/>
          <w:szCs w:val="20"/>
          <w:lang w:eastAsia="en-US"/>
        </w:rPr>
        <w:t>§ 9</w:t>
      </w:r>
    </w:p>
    <w:p w14:paraId="3FE1160E" w14:textId="77777777" w:rsidR="00AE5AEF" w:rsidRPr="00DF54D6" w:rsidRDefault="00AE5AEF" w:rsidP="00B50A3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color w:val="000000"/>
          <w:sz w:val="20"/>
          <w:szCs w:val="20"/>
          <w:lang w:eastAsia="en-US"/>
        </w:rPr>
        <w:t>Obowiązki Zamawiającego i Wykonawcy</w:t>
      </w:r>
    </w:p>
    <w:p w14:paraId="3917ECF4" w14:textId="37F4076D" w:rsidR="00AE5AEF" w:rsidRPr="00E928B5" w:rsidRDefault="00AE5AEF" w:rsidP="00B50A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color w:val="000000"/>
          <w:sz w:val="20"/>
          <w:szCs w:val="20"/>
          <w:lang w:eastAsia="en-US"/>
        </w:rPr>
        <w:t>Do obowiązków Zamawiającego należy w szczególności:</w:t>
      </w:r>
    </w:p>
    <w:p w14:paraId="470EF8E1" w14:textId="17D418ED" w:rsid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color w:val="000000"/>
          <w:sz w:val="20"/>
          <w:szCs w:val="20"/>
          <w:lang w:eastAsia="en-US"/>
        </w:rPr>
        <w:t xml:space="preserve">zaopiniowanie opracowań projektowych w terminie </w:t>
      </w:r>
      <w:r w:rsidR="003C4F4E">
        <w:rPr>
          <w:rFonts w:eastAsiaTheme="minorHAnsi"/>
          <w:color w:val="000000"/>
          <w:sz w:val="20"/>
          <w:szCs w:val="20"/>
          <w:lang w:eastAsia="en-US"/>
        </w:rPr>
        <w:t>7</w:t>
      </w:r>
      <w:r w:rsidRPr="00E928B5">
        <w:rPr>
          <w:rFonts w:eastAsiaTheme="minorHAnsi"/>
          <w:color w:val="000000"/>
          <w:sz w:val="20"/>
          <w:szCs w:val="20"/>
          <w:lang w:eastAsia="en-US"/>
        </w:rPr>
        <w:t xml:space="preserve"> dni od daty ich przekazania Zamawiającemu,</w:t>
      </w:r>
    </w:p>
    <w:p w14:paraId="1B160361" w14:textId="1AE17B52" w:rsid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color w:val="000000"/>
          <w:sz w:val="20"/>
          <w:szCs w:val="20"/>
          <w:lang w:eastAsia="en-US"/>
        </w:rPr>
        <w:t xml:space="preserve">przekazanie terenu budowy niezwłocznie </w:t>
      </w:r>
      <w:r w:rsidR="00441019">
        <w:rPr>
          <w:rFonts w:eastAsiaTheme="minorHAnsi"/>
          <w:color w:val="000000"/>
          <w:sz w:val="20"/>
          <w:szCs w:val="20"/>
          <w:lang w:eastAsia="en-US"/>
        </w:rPr>
        <w:t>po</w:t>
      </w:r>
      <w:r w:rsidR="00441019" w:rsidRPr="00441019">
        <w:rPr>
          <w:rFonts w:eastAsiaTheme="minorHAnsi"/>
          <w:color w:val="000000"/>
          <w:sz w:val="20"/>
          <w:szCs w:val="20"/>
          <w:lang w:eastAsia="en-US"/>
        </w:rPr>
        <w:t xml:space="preserve"> zatwierdzeni</w:t>
      </w:r>
      <w:r w:rsidR="00441019">
        <w:rPr>
          <w:rFonts w:eastAsiaTheme="minorHAnsi"/>
          <w:color w:val="000000"/>
          <w:sz w:val="20"/>
          <w:szCs w:val="20"/>
          <w:lang w:eastAsia="en-US"/>
        </w:rPr>
        <w:t>u</w:t>
      </w:r>
      <w:r w:rsidR="00441019" w:rsidRPr="00441019">
        <w:rPr>
          <w:rFonts w:eastAsiaTheme="minorHAnsi"/>
          <w:color w:val="000000"/>
          <w:sz w:val="20"/>
          <w:szCs w:val="20"/>
          <w:lang w:eastAsia="en-US"/>
        </w:rPr>
        <w:t xml:space="preserve"> przez Zamawiającego dokumentacji projektowej</w:t>
      </w:r>
      <w:r w:rsidRPr="00E928B5">
        <w:rPr>
          <w:rFonts w:eastAsiaTheme="minorHAnsi"/>
          <w:color w:val="000000"/>
          <w:sz w:val="20"/>
          <w:szCs w:val="20"/>
          <w:lang w:eastAsia="en-US"/>
        </w:rPr>
        <w:t>,</w:t>
      </w:r>
    </w:p>
    <w:p w14:paraId="1ACDB5A7" w14:textId="77777777" w:rsid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color w:val="000000"/>
          <w:sz w:val="20"/>
          <w:szCs w:val="20"/>
          <w:lang w:eastAsia="en-US"/>
        </w:rPr>
        <w:t>zapewnienie nadzoru inwestorskiego,</w:t>
      </w:r>
    </w:p>
    <w:p w14:paraId="66E980AF" w14:textId="2452E2A6" w:rsidR="00E928B5" w:rsidRP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sz w:val="20"/>
          <w:szCs w:val="20"/>
          <w:lang w:eastAsia="en-US"/>
        </w:rPr>
        <w:t>udzielenia Wykonawcy niezbędnych pełnomocnictw w przypadku, gdy okażą się one niezbędne do</w:t>
      </w:r>
      <w:r w:rsidR="00E928B5" w:rsidRPr="00E928B5">
        <w:rPr>
          <w:rFonts w:eastAsiaTheme="minorHAnsi"/>
          <w:sz w:val="20"/>
          <w:szCs w:val="20"/>
          <w:lang w:eastAsia="en-US"/>
        </w:rPr>
        <w:t> </w:t>
      </w:r>
      <w:r w:rsidRPr="00E928B5">
        <w:rPr>
          <w:rFonts w:eastAsiaTheme="minorHAnsi"/>
          <w:sz w:val="20"/>
          <w:szCs w:val="20"/>
          <w:lang w:eastAsia="en-US"/>
        </w:rPr>
        <w:t>wykonania</w:t>
      </w:r>
      <w:r w:rsidR="00E928B5" w:rsidRPr="00E928B5">
        <w:rPr>
          <w:rFonts w:eastAsiaTheme="minorHAnsi"/>
          <w:sz w:val="20"/>
          <w:szCs w:val="20"/>
          <w:lang w:eastAsia="en-US"/>
        </w:rPr>
        <w:t xml:space="preserve"> </w:t>
      </w:r>
      <w:r w:rsidRPr="00E928B5">
        <w:rPr>
          <w:rFonts w:eastAsiaTheme="minorHAnsi"/>
          <w:sz w:val="20"/>
          <w:szCs w:val="20"/>
          <w:lang w:eastAsia="en-US"/>
        </w:rPr>
        <w:t>przez Wykonawcę obowiązków wynikających z Umowy</w:t>
      </w:r>
    </w:p>
    <w:p w14:paraId="487561F2" w14:textId="77777777" w:rsidR="00E928B5" w:rsidRP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sz w:val="20"/>
          <w:szCs w:val="20"/>
          <w:lang w:eastAsia="en-US"/>
        </w:rPr>
        <w:lastRenderedPageBreak/>
        <w:t>przeprowadzenie odbioru wykonanych usług i robót,</w:t>
      </w:r>
    </w:p>
    <w:p w14:paraId="7C25AFBC" w14:textId="06B42829" w:rsidR="00AE5AEF" w:rsidRPr="00E928B5" w:rsidRDefault="00AE5AEF" w:rsidP="00B50A32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928B5">
        <w:rPr>
          <w:rFonts w:eastAsiaTheme="minorHAnsi"/>
          <w:sz w:val="20"/>
          <w:szCs w:val="20"/>
          <w:lang w:eastAsia="en-US"/>
        </w:rPr>
        <w:t>zapłata za wykonany i odebrany Przedmiotu Umowy.</w:t>
      </w:r>
    </w:p>
    <w:p w14:paraId="4CD3C57E" w14:textId="021AC5CD" w:rsidR="00AE5AEF" w:rsidRPr="00E928B5" w:rsidRDefault="00AE5AEF" w:rsidP="00B50A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eastAsiaTheme="minorHAnsi"/>
          <w:sz w:val="20"/>
          <w:szCs w:val="20"/>
          <w:lang w:eastAsia="en-US"/>
        </w:rPr>
      </w:pPr>
      <w:r w:rsidRPr="00E928B5">
        <w:rPr>
          <w:rFonts w:eastAsiaTheme="minorHAnsi"/>
          <w:sz w:val="20"/>
          <w:szCs w:val="20"/>
          <w:lang w:eastAsia="en-US"/>
        </w:rPr>
        <w:t>Do obowiązków Wykonawcy należy w szczególności:</w:t>
      </w:r>
    </w:p>
    <w:p w14:paraId="6ABE847A" w14:textId="354EA513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4188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opracowanie harmonogramu rzeczowo-finansowego i jego aktualizowanie,</w:t>
      </w:r>
    </w:p>
    <w:p w14:paraId="34C1DF04" w14:textId="3FCC5322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w terminie 7 dni licząc od daty odbioru dokumentacji projektowej dostarcz</w:t>
      </w:r>
      <w:r w:rsidR="00570483">
        <w:rPr>
          <w:rFonts w:eastAsiaTheme="minorHAnsi"/>
          <w:sz w:val="20"/>
          <w:szCs w:val="20"/>
          <w:lang w:eastAsia="en-US"/>
        </w:rPr>
        <w:t>enie/przedłożenie</w:t>
      </w:r>
      <w:r w:rsidRPr="00554D5C">
        <w:rPr>
          <w:rFonts w:eastAsiaTheme="minorHAnsi"/>
          <w:sz w:val="20"/>
          <w:szCs w:val="20"/>
          <w:lang w:eastAsia="en-US"/>
        </w:rPr>
        <w:t xml:space="preserve"> do</w:t>
      </w:r>
      <w:r w:rsidR="00570483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zatwierdzenia przez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Zamawiającego plan bezpieczeństwa i ochrony zdrowia oraz oświadczenie kierownika budowy o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podjęciu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obowiązków,</w:t>
      </w:r>
    </w:p>
    <w:p w14:paraId="41E08DF2" w14:textId="5CAFC4CD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dołączenie do dokumentacji projektowej oświadczenia, że projekt jest wykonany zgodnie z Umową,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obowiązującymi przepisami techniczno-budowlanymi, wytycznymi oraz że został wykonany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w stanie kompletnym z punktu widzenia celu, któremu ma służyć,</w:t>
      </w:r>
    </w:p>
    <w:p w14:paraId="0D72A93D" w14:textId="5576EE73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posiadanie</w:t>
      </w:r>
      <w:r w:rsidR="001F3E54">
        <w:rPr>
          <w:rFonts w:eastAsiaTheme="minorHAnsi"/>
          <w:sz w:val="20"/>
          <w:szCs w:val="20"/>
          <w:lang w:eastAsia="en-US"/>
        </w:rPr>
        <w:t xml:space="preserve">/zapewnienie </w:t>
      </w:r>
      <w:r w:rsidRPr="00554D5C">
        <w:rPr>
          <w:rFonts w:eastAsiaTheme="minorHAnsi"/>
          <w:sz w:val="20"/>
          <w:szCs w:val="20"/>
          <w:lang w:eastAsia="en-US"/>
        </w:rPr>
        <w:t>zaplecza budowy,</w:t>
      </w:r>
    </w:p>
    <w:p w14:paraId="18BF296F" w14:textId="77777777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wykonanie Przedmiotu Umowy w oparciu o Dokumentację projektową z uwzględnieniem wymagań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 xml:space="preserve">określonych w </w:t>
      </w:r>
      <w:proofErr w:type="spellStart"/>
      <w:r w:rsidRPr="00554D5C">
        <w:rPr>
          <w:rFonts w:eastAsiaTheme="minorHAnsi"/>
          <w:sz w:val="20"/>
          <w:szCs w:val="20"/>
          <w:lang w:eastAsia="en-US"/>
        </w:rPr>
        <w:t>STWiORB</w:t>
      </w:r>
      <w:proofErr w:type="spellEnd"/>
      <w:r w:rsidRPr="00554D5C">
        <w:rPr>
          <w:rFonts w:eastAsiaTheme="minorHAnsi"/>
          <w:sz w:val="20"/>
          <w:szCs w:val="20"/>
          <w:lang w:eastAsia="en-US"/>
        </w:rPr>
        <w:t xml:space="preserve"> oraz zgodnie z Planem </w:t>
      </w:r>
      <w:proofErr w:type="spellStart"/>
      <w:r w:rsidRPr="00554D5C">
        <w:rPr>
          <w:rFonts w:eastAsiaTheme="minorHAnsi"/>
          <w:sz w:val="20"/>
          <w:szCs w:val="20"/>
          <w:lang w:eastAsia="en-US"/>
        </w:rPr>
        <w:t>BiOZ</w:t>
      </w:r>
      <w:proofErr w:type="spellEnd"/>
      <w:r w:rsidRPr="00554D5C">
        <w:rPr>
          <w:rFonts w:eastAsiaTheme="minorHAnsi"/>
          <w:sz w:val="20"/>
          <w:szCs w:val="20"/>
          <w:lang w:eastAsia="en-US"/>
        </w:rPr>
        <w:t>,</w:t>
      </w:r>
    </w:p>
    <w:p w14:paraId="4576B5F6" w14:textId="77777777" w:rsidR="00655252" w:rsidRDefault="00AE5AEF" w:rsidP="0065525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 xml:space="preserve">kontrola jakości materiałów i robót zgodnie z postanowieniami </w:t>
      </w:r>
      <w:proofErr w:type="spellStart"/>
      <w:r w:rsidRPr="00554D5C">
        <w:rPr>
          <w:rFonts w:eastAsiaTheme="minorHAnsi"/>
          <w:sz w:val="20"/>
          <w:szCs w:val="20"/>
          <w:lang w:eastAsia="en-US"/>
        </w:rPr>
        <w:t>STWiORB</w:t>
      </w:r>
      <w:proofErr w:type="spellEnd"/>
      <w:r w:rsidRPr="00554D5C">
        <w:rPr>
          <w:rFonts w:eastAsiaTheme="minorHAnsi"/>
          <w:sz w:val="20"/>
          <w:szCs w:val="20"/>
          <w:lang w:eastAsia="en-US"/>
        </w:rPr>
        <w:t>, badania laboratoryjne będą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prowadzone na koszt Wykonawcy w laboratoriach zaakceptowanych przez Zamawiającego,</w:t>
      </w:r>
    </w:p>
    <w:p w14:paraId="40A46FBD" w14:textId="6F23A1E5" w:rsidR="00655252" w:rsidRPr="00EB3825" w:rsidRDefault="00655252" w:rsidP="0065525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EB3825">
        <w:rPr>
          <w:sz w:val="20"/>
          <w:szCs w:val="20"/>
        </w:rPr>
        <w:t xml:space="preserve">pielęgnacja nasadzonego materiału roślinnego w terminie do dnia 31.12.2021 r. w zakresie zgodnym ze Specyfikacją wykonania i </w:t>
      </w:r>
      <w:r w:rsidR="00FE5D98" w:rsidRPr="00EB3825">
        <w:rPr>
          <w:sz w:val="20"/>
          <w:szCs w:val="20"/>
        </w:rPr>
        <w:t>pielęgnacji roślin</w:t>
      </w:r>
      <w:r w:rsidRPr="00EB3825">
        <w:rPr>
          <w:sz w:val="20"/>
          <w:szCs w:val="20"/>
        </w:rPr>
        <w:t xml:space="preserve"> na terenie Gminy Mosina.</w:t>
      </w:r>
    </w:p>
    <w:p w14:paraId="3F6C0172" w14:textId="77777777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skompletowanie i przedstawienie Zamawiającemu dokumentów pozwalających na ocenę prawidłowego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wykonania przedmiotu odbioru częściowego i odbioru końcowego robót,</w:t>
      </w:r>
    </w:p>
    <w:p w14:paraId="562AA032" w14:textId="35FAA7FD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zapewnienie bezpiecznego korzystania z obszaru przylegającego do terenu budowy oraz do dbania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porządek na terenie budowy, utrzymywania terenu budowy w stanie wolnym od przeszkód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komunikacyjnych, oraz usuwanie i składowanie wszelkich urządzeń pomocniczych i zbędnych materiałów,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odpadów i śmieci oraz niepotrzebnych urządzeń prowizorycznych, a po zakończeniu robót usunięcie poza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teren budowy wszelkich urządzeń tymczasowego zaplecza, oraz pozostawienie całego terenu budowy i robót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czystego i nadającego się do użytkowania,</w:t>
      </w:r>
    </w:p>
    <w:p w14:paraId="15A146CF" w14:textId="041FFA36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zapewnienie odpowiednich środków celem zabezpieczenia dróg i obiektów inżynieryjnych prowadzących do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terenu budowy od uszkodzeń, które mogą spowodować roboty lub transport i sprzęt Wykonawcy lub jego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 xml:space="preserve">dostawców i Podwykonawców, w szczególności </w:t>
      </w:r>
      <w:r w:rsidR="00023592">
        <w:rPr>
          <w:rFonts w:eastAsiaTheme="minorHAnsi"/>
          <w:sz w:val="20"/>
          <w:szCs w:val="20"/>
          <w:lang w:eastAsia="en-US"/>
        </w:rPr>
        <w:t>obowiązek dostosowania</w:t>
      </w:r>
      <w:r w:rsidRPr="00554D5C">
        <w:rPr>
          <w:rFonts w:eastAsiaTheme="minorHAnsi"/>
          <w:sz w:val="20"/>
          <w:szCs w:val="20"/>
          <w:lang w:eastAsia="en-US"/>
        </w:rPr>
        <w:t xml:space="preserve"> do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obowiązujących ograniczeń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obciążeń osi pojazdów podczas transportu materiałów i sprzętu, do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i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z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terenu budowy, aby nie spowodował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on szkód na drogach i obiektach inżynierskich,</w:t>
      </w:r>
    </w:p>
    <w:p w14:paraId="572313FC" w14:textId="77777777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zabezpieczenie instalacji i urządzeń na terenie budowy i w jej bezpośrednim otoczeniu przed ich zniszczeniem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lub uszkodzeniem w trakcie wykonywania robót,</w:t>
      </w:r>
    </w:p>
    <w:p w14:paraId="2E76D05D" w14:textId="77777777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informowanie Zamawiającego o terminie wykonania robót ulegających zakryciu oraz terminie odbioru robót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 xml:space="preserve">zanikających w terminach i w zakresie określonym w </w:t>
      </w:r>
      <w:proofErr w:type="spellStart"/>
      <w:r w:rsidRPr="00554D5C">
        <w:rPr>
          <w:rFonts w:eastAsiaTheme="minorHAnsi"/>
          <w:sz w:val="20"/>
          <w:szCs w:val="20"/>
          <w:lang w:eastAsia="en-US"/>
        </w:rPr>
        <w:t>STWiORB</w:t>
      </w:r>
      <w:proofErr w:type="spellEnd"/>
      <w:r w:rsidRPr="00554D5C">
        <w:rPr>
          <w:rFonts w:eastAsiaTheme="minorHAnsi"/>
          <w:sz w:val="20"/>
          <w:szCs w:val="20"/>
          <w:lang w:eastAsia="en-US"/>
        </w:rPr>
        <w:t>,</w:t>
      </w:r>
    </w:p>
    <w:p w14:paraId="52068787" w14:textId="77777777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informowanie Zamawiającego o problemach lub okolicznościach mogących wpłynąć na jakość robót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lub</w:t>
      </w:r>
      <w:r w:rsidR="00554D5C" w:rsidRP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termin zakończenia robót,</w:t>
      </w:r>
    </w:p>
    <w:p w14:paraId="51F6CB67" w14:textId="77777777" w:rsid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niezwłoczne informowanie Zamawiającego o zaistniałych na terenie budowy kontrolach i wypadkach,</w:t>
      </w:r>
    </w:p>
    <w:p w14:paraId="5BC7C43B" w14:textId="4FBA5433" w:rsidR="00AE5AEF" w:rsidRPr="00554D5C" w:rsidRDefault="00AE5AEF" w:rsidP="00B50A3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realizowanie celów promocyjnych m.in.:</w:t>
      </w:r>
    </w:p>
    <w:p w14:paraId="4EA48DEC" w14:textId="1A8318DF" w:rsidR="00554D5C" w:rsidRPr="00243249" w:rsidRDefault="00AE5AEF" w:rsidP="00B50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1418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 zakresie oznaczenia dokumentacji projektowej zgodnie z „Podręcznikiem wnioskodawcy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i</w:t>
      </w:r>
      <w:r w:rsidR="00554D5C" w:rsidRPr="00243249">
        <w:rPr>
          <w:rFonts w:eastAsiaTheme="minorHAnsi"/>
          <w:sz w:val="20"/>
          <w:szCs w:val="20"/>
          <w:lang w:eastAsia="en-US"/>
        </w:rPr>
        <w:t> </w:t>
      </w:r>
      <w:r w:rsidRPr="00243249">
        <w:rPr>
          <w:rFonts w:eastAsiaTheme="minorHAnsi"/>
          <w:sz w:val="20"/>
          <w:szCs w:val="20"/>
          <w:lang w:eastAsia="en-US"/>
        </w:rPr>
        <w:t>beneficjenta programów polityki spójności 2014-2020 w zakresie informacji i promocji”;</w:t>
      </w:r>
    </w:p>
    <w:p w14:paraId="1F5E19D5" w14:textId="1BE9AD0E" w:rsidR="00AE5AEF" w:rsidRPr="00243249" w:rsidRDefault="00AE5AEF" w:rsidP="00B50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 zakresie ustawienia tablic informacyjnych dotyczących współfinansowania inwestycji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z</w:t>
      </w:r>
      <w:r w:rsidR="00554D5C" w:rsidRPr="00243249">
        <w:rPr>
          <w:rFonts w:eastAsiaTheme="minorHAnsi"/>
          <w:sz w:val="20"/>
          <w:szCs w:val="20"/>
          <w:lang w:eastAsia="en-US"/>
        </w:rPr>
        <w:t> </w:t>
      </w:r>
      <w:r w:rsidRPr="00243249">
        <w:rPr>
          <w:rFonts w:eastAsiaTheme="minorHAnsi"/>
          <w:sz w:val="20"/>
          <w:szCs w:val="20"/>
          <w:lang w:eastAsia="en-US"/>
        </w:rPr>
        <w:t xml:space="preserve">Europejskiego Funduszu </w:t>
      </w:r>
      <w:r w:rsidR="00D91EC2" w:rsidRPr="00243249">
        <w:rPr>
          <w:rFonts w:eastAsiaTheme="minorHAnsi"/>
          <w:sz w:val="20"/>
          <w:szCs w:val="20"/>
          <w:lang w:eastAsia="en-US"/>
        </w:rPr>
        <w:t>Spójności</w:t>
      </w:r>
      <w:r w:rsidRPr="00243249">
        <w:rPr>
          <w:rFonts w:eastAsiaTheme="minorHAnsi"/>
          <w:sz w:val="20"/>
          <w:szCs w:val="20"/>
          <w:lang w:eastAsia="en-US"/>
        </w:rPr>
        <w:t xml:space="preserve"> w ramach </w:t>
      </w:r>
      <w:r w:rsidR="00D91EC2" w:rsidRPr="00243249">
        <w:rPr>
          <w:rFonts w:eastAsiaTheme="minorHAnsi"/>
          <w:sz w:val="20"/>
          <w:szCs w:val="20"/>
          <w:lang w:eastAsia="en-US"/>
        </w:rPr>
        <w:t>Programu Operacyjnego Infrastruktura i Środowisko</w:t>
      </w:r>
      <w:r w:rsidRPr="00243249">
        <w:rPr>
          <w:rFonts w:eastAsiaTheme="minorHAnsi"/>
          <w:sz w:val="20"/>
          <w:szCs w:val="20"/>
          <w:lang w:eastAsia="en-US"/>
        </w:rPr>
        <w:t xml:space="preserve"> na lata 2014-2020 na czas jej realizacji zgodnie z w/w wytycznymi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w tym zakresie (montaż i utrzymanie w okresie realizacji dwóch tablic informacyjnych dla kontraktu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3A4FCA">
        <w:rPr>
          <w:rFonts w:eastAsiaTheme="minorHAnsi"/>
          <w:sz w:val="20"/>
          <w:szCs w:val="20"/>
          <w:lang w:eastAsia="en-US"/>
        </w:rPr>
        <w:lastRenderedPageBreak/>
        <w:t>o</w:t>
      </w:r>
      <w:r w:rsidR="00D91EC2" w:rsidRPr="003A4FCA">
        <w:rPr>
          <w:rFonts w:eastAsiaTheme="minorHAnsi"/>
          <w:sz w:val="20"/>
          <w:szCs w:val="20"/>
          <w:lang w:eastAsia="en-US"/>
        </w:rPr>
        <w:t> </w:t>
      </w:r>
      <w:r w:rsidRPr="003A4FCA">
        <w:rPr>
          <w:rFonts w:eastAsiaTheme="minorHAnsi"/>
          <w:sz w:val="20"/>
          <w:szCs w:val="20"/>
          <w:lang w:eastAsia="en-US"/>
        </w:rPr>
        <w:t xml:space="preserve">wymiarach </w:t>
      </w:r>
      <w:r w:rsidR="003A4FCA" w:rsidRPr="003A4FCA">
        <w:rPr>
          <w:rFonts w:eastAsiaTheme="minorHAnsi"/>
          <w:sz w:val="20"/>
          <w:szCs w:val="20"/>
          <w:lang w:eastAsia="en-US"/>
        </w:rPr>
        <w:t>min. 80</w:t>
      </w:r>
      <w:r w:rsidR="003A4FCA">
        <w:rPr>
          <w:rFonts w:eastAsiaTheme="minorHAnsi"/>
          <w:sz w:val="20"/>
          <w:szCs w:val="20"/>
          <w:lang w:eastAsia="en-US"/>
        </w:rPr>
        <w:t xml:space="preserve"> </w:t>
      </w:r>
      <w:r w:rsidR="003A4FCA" w:rsidRPr="003A4FCA">
        <w:rPr>
          <w:rFonts w:eastAsiaTheme="minorHAnsi"/>
          <w:sz w:val="20"/>
          <w:szCs w:val="20"/>
          <w:lang w:eastAsia="en-US"/>
        </w:rPr>
        <w:t>x</w:t>
      </w:r>
      <w:r w:rsidR="003A4FCA">
        <w:rPr>
          <w:rFonts w:eastAsiaTheme="minorHAnsi"/>
          <w:sz w:val="20"/>
          <w:szCs w:val="20"/>
          <w:lang w:eastAsia="en-US"/>
        </w:rPr>
        <w:t xml:space="preserve"> </w:t>
      </w:r>
      <w:r w:rsidR="003A4FCA" w:rsidRPr="003A4FCA">
        <w:rPr>
          <w:rFonts w:eastAsiaTheme="minorHAnsi"/>
          <w:sz w:val="20"/>
          <w:szCs w:val="20"/>
          <w:lang w:eastAsia="en-US"/>
        </w:rPr>
        <w:t>120 cm</w:t>
      </w:r>
      <w:r w:rsidRPr="003A4FCA">
        <w:rPr>
          <w:rFonts w:eastAsiaTheme="minorHAnsi"/>
          <w:sz w:val="20"/>
          <w:szCs w:val="20"/>
          <w:lang w:eastAsia="en-US"/>
        </w:rPr>
        <w:t xml:space="preserve"> każda, zgodnie z „Podręcznik wnioskodawcy i</w:t>
      </w:r>
      <w:r w:rsidR="00554D5C" w:rsidRPr="003A4FCA">
        <w:rPr>
          <w:rFonts w:eastAsiaTheme="minorHAnsi"/>
          <w:sz w:val="20"/>
          <w:szCs w:val="20"/>
          <w:lang w:eastAsia="en-US"/>
        </w:rPr>
        <w:t> </w:t>
      </w:r>
      <w:r w:rsidRPr="003A4FCA">
        <w:rPr>
          <w:rFonts w:eastAsiaTheme="minorHAnsi"/>
          <w:sz w:val="20"/>
          <w:szCs w:val="20"/>
          <w:lang w:eastAsia="en-US"/>
        </w:rPr>
        <w:t>beneficjenta</w:t>
      </w:r>
      <w:r w:rsidRPr="00243249">
        <w:rPr>
          <w:rFonts w:eastAsiaTheme="minorHAnsi"/>
          <w:sz w:val="20"/>
          <w:szCs w:val="20"/>
          <w:lang w:eastAsia="en-US"/>
        </w:rPr>
        <w:t xml:space="preserve"> programów polityki</w:t>
      </w:r>
      <w:r w:rsidR="00554D5C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spójności 2014-2020 w zakresie informacji i promocji”),</w:t>
      </w:r>
    </w:p>
    <w:p w14:paraId="5FFFB8E9" w14:textId="2DB5EF41"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 xml:space="preserve">zgłoszenie i uzgodnienie z dysponentami urządzeń obcych znajdujących się </w:t>
      </w:r>
      <w:r w:rsidR="00D91EC2">
        <w:rPr>
          <w:rFonts w:eastAsiaTheme="minorHAnsi"/>
          <w:sz w:val="20"/>
          <w:szCs w:val="20"/>
          <w:lang w:eastAsia="en-US"/>
        </w:rPr>
        <w:t>na terenie budowy</w:t>
      </w:r>
      <w:r w:rsidRPr="00554D5C">
        <w:rPr>
          <w:rFonts w:eastAsiaTheme="minorHAnsi"/>
          <w:sz w:val="20"/>
          <w:szCs w:val="20"/>
          <w:lang w:eastAsia="en-US"/>
        </w:rPr>
        <w:t xml:space="preserve"> zasad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prowadzenia robót zgodnie z uzgodnieniami branżowymi,</w:t>
      </w:r>
    </w:p>
    <w:p w14:paraId="43B2D82D" w14:textId="77777777"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przekazanie przebudowanych lub modernizowanych urządzeń obcych właściwym dysponentom protokołem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zdawczo-odbiorczym,</w:t>
      </w:r>
    </w:p>
    <w:p w14:paraId="4CCD6903" w14:textId="77777777"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uczestniczenie w naradach koordynacyjnych,</w:t>
      </w:r>
    </w:p>
    <w:p w14:paraId="7F90146D" w14:textId="3BDAD928"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umożliwienie wstępu na teren budowy pracownikom organów nadzoru budowlanego, do których należy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wykonywanie zadań określonych ustawą Prawo Budowlane oraz udostępnienia im danych i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informacji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wymaganych tą ustawą oraz innym pracownikom, których Zamawiający wskaże w</w:t>
      </w:r>
      <w:r w:rsidR="00D91EC2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okresie realizacji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Przedmiotu Umowy,</w:t>
      </w:r>
    </w:p>
    <w:p w14:paraId="714F4D57" w14:textId="77777777" w:rsidR="00554D5C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zapłata należnego wynagrodzenia Podwykonawcom i dalszym Podwykonawcom jeżeli Wykonawca korzysta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 Podwykonawców,</w:t>
      </w:r>
    </w:p>
    <w:p w14:paraId="0155F914" w14:textId="1E25F717" w:rsidR="00AE5AEF" w:rsidRDefault="00AE5AEF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sprawowanie nadzoru autorskiego przez Wykonawcę dokumentacji projektowej przez cały okres realizacji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robót budowlanych. (</w:t>
      </w:r>
      <w:r w:rsidR="00D91EC2">
        <w:rPr>
          <w:rFonts w:eastAsiaTheme="minorHAnsi"/>
          <w:sz w:val="20"/>
          <w:szCs w:val="20"/>
          <w:lang w:eastAsia="en-US"/>
        </w:rPr>
        <w:t>t</w:t>
      </w:r>
      <w:r w:rsidRPr="00554D5C">
        <w:rPr>
          <w:rFonts w:eastAsiaTheme="minorHAnsi"/>
          <w:sz w:val="20"/>
          <w:szCs w:val="20"/>
          <w:lang w:eastAsia="en-US"/>
        </w:rPr>
        <w:t>ermin sprawowania nadzoru autorskiego - od daty rozpoczęcia budowy do dnia jej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faktycznego zakończenia. Jeżeli nie dojdzie do realizacji robót budowlanych nadzór autorski nie będzie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sprawowany)</w:t>
      </w:r>
      <w:r w:rsidR="00536ECD">
        <w:rPr>
          <w:rFonts w:eastAsiaTheme="minorHAnsi"/>
          <w:sz w:val="20"/>
          <w:szCs w:val="20"/>
          <w:lang w:eastAsia="en-US"/>
        </w:rPr>
        <w:t>,</w:t>
      </w:r>
    </w:p>
    <w:p w14:paraId="3184E4A7" w14:textId="3B77EEB9" w:rsidR="00536ECD" w:rsidRDefault="004F332E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k</w:t>
      </w:r>
      <w:r w:rsidR="00536ECD">
        <w:rPr>
          <w:rFonts w:eastAsiaTheme="minorHAnsi"/>
          <w:sz w:val="20"/>
          <w:szCs w:val="20"/>
          <w:lang w:eastAsia="en-US"/>
        </w:rPr>
        <w:t>ażdorazowe uzgadnianie z Zamawiającym treści i zakresu informacji związanych z przedmiotem umowy w przypadku zamiaru ich wykorzystania do celów reklamowych i statystycznych,</w:t>
      </w:r>
    </w:p>
    <w:p w14:paraId="140FD7DE" w14:textId="48523F9C" w:rsidR="00536ECD" w:rsidRPr="00554D5C" w:rsidRDefault="004F332E" w:rsidP="003742D2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</w:t>
      </w:r>
      <w:r w:rsidR="00536ECD">
        <w:rPr>
          <w:rFonts w:eastAsiaTheme="minorHAnsi"/>
          <w:sz w:val="20"/>
          <w:szCs w:val="20"/>
          <w:lang w:eastAsia="en-US"/>
        </w:rPr>
        <w:t>achowanie w tajemnicy wszelkich wiadomości uzyskanych od Zamawiającego w związku z</w:t>
      </w:r>
      <w:r w:rsidR="00037444">
        <w:rPr>
          <w:rFonts w:eastAsiaTheme="minorHAnsi"/>
          <w:sz w:val="20"/>
          <w:szCs w:val="20"/>
          <w:lang w:eastAsia="en-US"/>
        </w:rPr>
        <w:t> </w:t>
      </w:r>
      <w:r w:rsidR="00536ECD">
        <w:rPr>
          <w:rFonts w:eastAsiaTheme="minorHAnsi"/>
          <w:sz w:val="20"/>
          <w:szCs w:val="20"/>
          <w:lang w:eastAsia="en-US"/>
        </w:rPr>
        <w:t xml:space="preserve">wykonaniem </w:t>
      </w:r>
      <w:r w:rsidR="007047E2">
        <w:rPr>
          <w:rFonts w:eastAsiaTheme="minorHAnsi"/>
          <w:sz w:val="20"/>
          <w:szCs w:val="20"/>
          <w:lang w:eastAsia="en-US"/>
        </w:rPr>
        <w:t>niniejszej</w:t>
      </w:r>
      <w:r w:rsidR="00536ECD">
        <w:rPr>
          <w:rFonts w:eastAsiaTheme="minorHAnsi"/>
          <w:sz w:val="20"/>
          <w:szCs w:val="20"/>
          <w:lang w:eastAsia="en-US"/>
        </w:rPr>
        <w:t xml:space="preserve"> umowy.</w:t>
      </w:r>
    </w:p>
    <w:p w14:paraId="1847E6C2" w14:textId="77777777" w:rsidR="00554D5C" w:rsidRDefault="00AE5AEF" w:rsidP="003742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Opóźnienie z tytułu nieprzekazania dokumentów, o których mowa w ust. 2 pkt 7 będzie traktowane jako powstałe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z przyczyn zależnych od Wykonawcy i nie może stanowić podstawy do zmiany terminu zakończenia robót.</w:t>
      </w:r>
    </w:p>
    <w:p w14:paraId="436BC60A" w14:textId="0A63D1EE" w:rsidR="00076D35" w:rsidRPr="00447CA5" w:rsidRDefault="00AE5AEF" w:rsidP="003742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47CA5">
        <w:rPr>
          <w:rFonts w:eastAsiaTheme="minorHAnsi"/>
          <w:sz w:val="20"/>
          <w:szCs w:val="20"/>
          <w:lang w:eastAsia="en-US"/>
        </w:rPr>
        <w:t>Wymagania Zamawiającego dotyczące zatrudnienia osób na umowę o pracę przez Wykonawcę lub</w:t>
      </w:r>
      <w:r w:rsidR="00554D5C" w:rsidRPr="00447CA5">
        <w:rPr>
          <w:rFonts w:eastAsiaTheme="minorHAnsi"/>
          <w:sz w:val="20"/>
          <w:szCs w:val="20"/>
          <w:lang w:eastAsia="en-US"/>
        </w:rPr>
        <w:t xml:space="preserve"> </w:t>
      </w:r>
      <w:r w:rsidRPr="00447CA5">
        <w:rPr>
          <w:rFonts w:eastAsiaTheme="minorHAnsi"/>
          <w:sz w:val="20"/>
          <w:szCs w:val="20"/>
          <w:lang w:eastAsia="en-US"/>
        </w:rPr>
        <w:t>podwykonawcę. W ramach Przedmiotu świadczenia Zamawiający wskazuje następujące czynności, których</w:t>
      </w:r>
      <w:r w:rsidR="00554D5C" w:rsidRPr="00447CA5">
        <w:rPr>
          <w:rFonts w:eastAsiaTheme="minorHAnsi"/>
          <w:sz w:val="20"/>
          <w:szCs w:val="20"/>
          <w:lang w:eastAsia="en-US"/>
        </w:rPr>
        <w:t xml:space="preserve"> </w:t>
      </w:r>
      <w:r w:rsidRPr="00447CA5">
        <w:rPr>
          <w:rFonts w:eastAsiaTheme="minorHAnsi"/>
          <w:sz w:val="20"/>
          <w:szCs w:val="20"/>
          <w:lang w:eastAsia="en-US"/>
        </w:rPr>
        <w:t>realizacja musi następować w ramach Umowy o pracę w rozumieniu przepisów ustawy z dnia 26.06.1974r. –</w:t>
      </w:r>
      <w:r w:rsidR="00554D5C" w:rsidRPr="00447CA5">
        <w:rPr>
          <w:rFonts w:eastAsiaTheme="minorHAnsi"/>
          <w:sz w:val="20"/>
          <w:szCs w:val="20"/>
          <w:lang w:eastAsia="en-US"/>
        </w:rPr>
        <w:t xml:space="preserve"> </w:t>
      </w:r>
      <w:r w:rsidRPr="00447CA5">
        <w:rPr>
          <w:rFonts w:eastAsiaTheme="minorHAnsi"/>
          <w:sz w:val="20"/>
          <w:szCs w:val="20"/>
          <w:lang w:eastAsia="en-US"/>
        </w:rPr>
        <w:t>Kodeks pracy (Dz.U. z 201</w:t>
      </w:r>
      <w:r w:rsidR="00914B24" w:rsidRPr="00447CA5">
        <w:rPr>
          <w:rFonts w:eastAsiaTheme="minorHAnsi"/>
          <w:sz w:val="20"/>
          <w:szCs w:val="20"/>
          <w:lang w:eastAsia="en-US"/>
        </w:rPr>
        <w:t>6</w:t>
      </w:r>
      <w:r w:rsidRPr="00447CA5">
        <w:rPr>
          <w:rFonts w:eastAsiaTheme="minorHAnsi"/>
          <w:sz w:val="20"/>
          <w:szCs w:val="20"/>
          <w:lang w:eastAsia="en-US"/>
        </w:rPr>
        <w:t xml:space="preserve"> poz. 1</w:t>
      </w:r>
      <w:r w:rsidR="00914B24" w:rsidRPr="00447CA5">
        <w:rPr>
          <w:rFonts w:eastAsiaTheme="minorHAnsi"/>
          <w:sz w:val="20"/>
          <w:szCs w:val="20"/>
          <w:lang w:eastAsia="en-US"/>
        </w:rPr>
        <w:t>6</w:t>
      </w:r>
      <w:r w:rsidRPr="00447CA5">
        <w:rPr>
          <w:rFonts w:eastAsiaTheme="minorHAnsi"/>
          <w:sz w:val="20"/>
          <w:szCs w:val="20"/>
          <w:lang w:eastAsia="en-US"/>
        </w:rPr>
        <w:t xml:space="preserve">66 z </w:t>
      </w:r>
      <w:proofErr w:type="spellStart"/>
      <w:r w:rsidRPr="00447CA5">
        <w:rPr>
          <w:rFonts w:eastAsiaTheme="minorHAnsi"/>
          <w:sz w:val="20"/>
          <w:szCs w:val="20"/>
          <w:lang w:eastAsia="en-US"/>
        </w:rPr>
        <w:t>późn</w:t>
      </w:r>
      <w:proofErr w:type="spellEnd"/>
      <w:r w:rsidRPr="00447CA5">
        <w:rPr>
          <w:rFonts w:eastAsiaTheme="minorHAnsi"/>
          <w:sz w:val="20"/>
          <w:szCs w:val="20"/>
          <w:lang w:eastAsia="en-US"/>
        </w:rPr>
        <w:t>. zm.): -</w:t>
      </w:r>
      <w:r w:rsidR="00C90B9F" w:rsidRPr="00447CA5">
        <w:rPr>
          <w:rFonts w:eastAsiaTheme="minorHAnsi"/>
          <w:sz w:val="20"/>
          <w:szCs w:val="20"/>
          <w:lang w:eastAsia="en-US"/>
        </w:rPr>
        <w:t xml:space="preserve"> </w:t>
      </w:r>
      <w:r w:rsidR="00076D35" w:rsidRPr="00447CA5">
        <w:rPr>
          <w:rFonts w:eastAsiaTheme="minorHAnsi"/>
          <w:sz w:val="20"/>
          <w:szCs w:val="20"/>
          <w:lang w:eastAsia="en-US"/>
        </w:rPr>
        <w:t xml:space="preserve">co najmniej </w:t>
      </w:r>
      <w:r w:rsidR="00D73A1F">
        <w:rPr>
          <w:rFonts w:eastAsiaTheme="minorHAnsi"/>
          <w:sz w:val="20"/>
          <w:szCs w:val="20"/>
          <w:lang w:eastAsia="en-US"/>
        </w:rPr>
        <w:t xml:space="preserve">3 </w:t>
      </w:r>
      <w:r w:rsidR="00076D35" w:rsidRPr="00447CA5">
        <w:rPr>
          <w:rFonts w:eastAsiaTheme="minorHAnsi"/>
          <w:sz w:val="20"/>
          <w:szCs w:val="20"/>
          <w:lang w:eastAsia="en-US"/>
        </w:rPr>
        <w:t>osób wykonujących roboty związane z:</w:t>
      </w:r>
    </w:p>
    <w:p w14:paraId="376453EB" w14:textId="77777777" w:rsidR="00076D35" w:rsidRPr="00447CA5" w:rsidRDefault="00076D35" w:rsidP="003742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47CA5">
        <w:rPr>
          <w:rFonts w:eastAsiaTheme="minorHAnsi"/>
          <w:sz w:val="20"/>
          <w:szCs w:val="20"/>
          <w:lang w:eastAsia="en-US"/>
        </w:rPr>
        <w:t>budową ścieżki pieszo-rowerowej,</w:t>
      </w:r>
    </w:p>
    <w:p w14:paraId="61746A7C" w14:textId="77777777" w:rsidR="00076D35" w:rsidRPr="00447CA5" w:rsidRDefault="00076D35" w:rsidP="003742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47CA5">
        <w:rPr>
          <w:rFonts w:eastAsiaTheme="minorHAnsi"/>
          <w:sz w:val="20"/>
          <w:szCs w:val="20"/>
          <w:lang w:eastAsia="en-US"/>
        </w:rPr>
        <w:t>budową oświetlenia,</w:t>
      </w:r>
    </w:p>
    <w:p w14:paraId="5584CEAB" w14:textId="7695C61C" w:rsidR="00C90B9F" w:rsidRPr="008550E4" w:rsidRDefault="00C60229" w:rsidP="003742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550E4">
        <w:rPr>
          <w:rFonts w:eastAsiaTheme="minorHAnsi"/>
          <w:sz w:val="20"/>
          <w:szCs w:val="20"/>
          <w:lang w:eastAsia="en-US"/>
        </w:rPr>
        <w:t>urządzaniem</w:t>
      </w:r>
      <w:r w:rsidR="00076D35" w:rsidRPr="008550E4">
        <w:rPr>
          <w:rFonts w:eastAsiaTheme="minorHAnsi"/>
          <w:sz w:val="20"/>
          <w:szCs w:val="20"/>
          <w:lang w:eastAsia="en-US"/>
        </w:rPr>
        <w:t xml:space="preserve"> zieleni.</w:t>
      </w:r>
    </w:p>
    <w:p w14:paraId="2E344775" w14:textId="77777777" w:rsidR="00554D5C" w:rsidRDefault="00AE5AEF" w:rsidP="003742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Wykonawca na żądanie Zamawiającego obowiązany jest udokumentować zatrudnienie osób, o których mowa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powyżej . W związku z tym Wykonawca obowiązany jest ewidencjonować czas pracy tych osób ze wskazaniem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tożsamości danej osoby, oraz czynności, które były wykonywane przez tą osobę w ramach realizacji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przedmiotowego zamówienia. Na żądanie Zamawiającego Wykonawca przedłoży dowody zatrudnienia osób,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 których mowa powyżej, w terminie 3 dni roboczych.</w:t>
      </w:r>
    </w:p>
    <w:p w14:paraId="7B02A2C3" w14:textId="41CF6F91" w:rsidR="00A7179B" w:rsidRPr="0094151B" w:rsidRDefault="00AE5AEF" w:rsidP="009415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54D5C">
        <w:rPr>
          <w:rFonts w:eastAsiaTheme="minorHAnsi"/>
          <w:sz w:val="20"/>
          <w:szCs w:val="20"/>
          <w:lang w:eastAsia="en-US"/>
        </w:rPr>
        <w:t>Zamawiający może w każdym czasie zawiadomić Państwową Inspekcję Pracy celem przeprowadzenia kontroli,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 xml:space="preserve">czy osoby wykonujące czynności wskazane w ust. </w:t>
      </w:r>
      <w:r w:rsidR="000D7A00">
        <w:rPr>
          <w:rFonts w:eastAsiaTheme="minorHAnsi"/>
          <w:sz w:val="20"/>
          <w:szCs w:val="20"/>
          <w:lang w:eastAsia="en-US"/>
        </w:rPr>
        <w:t>4</w:t>
      </w:r>
      <w:r w:rsidRPr="00554D5C">
        <w:rPr>
          <w:rFonts w:eastAsiaTheme="minorHAnsi"/>
          <w:sz w:val="20"/>
          <w:szCs w:val="20"/>
          <w:lang w:eastAsia="en-US"/>
        </w:rPr>
        <w:t xml:space="preserve"> są zatrudnione na podstawie Umowy</w:t>
      </w:r>
      <w:r w:rsidR="00554D5C">
        <w:rPr>
          <w:rFonts w:eastAsiaTheme="minorHAnsi"/>
          <w:sz w:val="20"/>
          <w:szCs w:val="20"/>
          <w:lang w:eastAsia="en-US"/>
        </w:rPr>
        <w:t xml:space="preserve"> </w:t>
      </w:r>
      <w:r w:rsidRPr="00554D5C">
        <w:rPr>
          <w:rFonts w:eastAsiaTheme="minorHAnsi"/>
          <w:sz w:val="20"/>
          <w:szCs w:val="20"/>
          <w:lang w:eastAsia="en-US"/>
        </w:rPr>
        <w:t>o</w:t>
      </w:r>
      <w:r w:rsidR="00FA62F8">
        <w:rPr>
          <w:rFonts w:eastAsiaTheme="minorHAnsi"/>
          <w:sz w:val="20"/>
          <w:szCs w:val="20"/>
          <w:lang w:eastAsia="en-US"/>
        </w:rPr>
        <w:t> </w:t>
      </w:r>
      <w:r w:rsidRPr="00554D5C">
        <w:rPr>
          <w:rFonts w:eastAsiaTheme="minorHAnsi"/>
          <w:sz w:val="20"/>
          <w:szCs w:val="20"/>
          <w:lang w:eastAsia="en-US"/>
        </w:rPr>
        <w:t>pracę.</w:t>
      </w:r>
    </w:p>
    <w:p w14:paraId="22FC395E" w14:textId="77777777" w:rsidR="00A7179B" w:rsidRDefault="00A7179B" w:rsidP="003742D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348E8848" w14:textId="2F2B161E" w:rsidR="00AE5AEF" w:rsidRPr="00DF54D6" w:rsidRDefault="00AE5AEF" w:rsidP="003742D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10</w:t>
      </w:r>
    </w:p>
    <w:p w14:paraId="5B0F0BC5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Personel Wykonawcy</w:t>
      </w:r>
    </w:p>
    <w:p w14:paraId="2770DE6C" w14:textId="77777777" w:rsid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Wykonawca zobowiązany jest zapewnić wykonanie prac projektowych i kierowanie robotami specjalistycznymi</w:t>
      </w:r>
      <w:r w:rsidR="00871F02" w:rsidRP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objętymi umową, tak długo jak będzie to konieczne, przez osoby posiadające stosowne kwalifikacje zawodowe</w:t>
      </w:r>
      <w:r w:rsidR="00871F02" w:rsidRP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i uprawnienia budowlane.</w:t>
      </w:r>
    </w:p>
    <w:p w14:paraId="706A554E" w14:textId="0E5BD3A3" w:rsid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lastRenderedPageBreak/>
        <w:t>Wykonawca zobowiązuje się skierować do projektowania i kierowania budową personel wskazany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</w:t>
      </w:r>
      <w:r w:rsidR="000D7A00">
        <w:rPr>
          <w:rFonts w:eastAsiaTheme="minorHAnsi"/>
          <w:sz w:val="20"/>
          <w:szCs w:val="20"/>
          <w:lang w:eastAsia="en-US"/>
        </w:rPr>
        <w:t> </w:t>
      </w:r>
      <w:r w:rsidRPr="00871F02">
        <w:rPr>
          <w:rFonts w:eastAsiaTheme="minorHAnsi"/>
          <w:sz w:val="20"/>
          <w:szCs w:val="20"/>
          <w:lang w:eastAsia="en-US"/>
        </w:rPr>
        <w:t>Ofercie Wykonawcy. Zmiana którejkolwiek z osób, o których mowa w zdaniu poprzednim w trakcie realizacji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Przedmiotu niniejszej Umowy, musi być uzasadniona przez Wykonawcę na piśmie i wymaga pisemnego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zaakceptowania przez Zamawiającego. Zamawiający zaakceptuje taką zmianę w terminie 7</w:t>
      </w:r>
      <w:r w:rsidR="000D7A00">
        <w:rPr>
          <w:rFonts w:eastAsiaTheme="minorHAnsi"/>
          <w:sz w:val="20"/>
          <w:szCs w:val="20"/>
          <w:lang w:eastAsia="en-US"/>
        </w:rPr>
        <w:t> </w:t>
      </w:r>
      <w:r w:rsidRPr="00871F02">
        <w:rPr>
          <w:rFonts w:eastAsiaTheme="minorHAnsi"/>
          <w:sz w:val="20"/>
          <w:szCs w:val="20"/>
          <w:lang w:eastAsia="en-US"/>
        </w:rPr>
        <w:t>dni od daty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przedłożenia propozycji i wyłącznie wtedy, gdy kwalifikacje i doświadczenie wskazanych osób będą takie same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lub wyższe od kwalifikacji i doświadczenia osób wymaganego postanowieniami Specyfikacji Istotnych Warunków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Zamówienia.</w:t>
      </w:r>
    </w:p>
    <w:p w14:paraId="413C509B" w14:textId="77777777" w:rsid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Wykonawca musi przedłożyć Zamawiającemu propozycję zmiany, o której mowa w ust. 2 nie później niż 7 dni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 planowanym skierowaniem do projektowania lub do kierowania budową/robotami którejkolwiek osoby.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Jakakolwiek przerwa w realizacji Przedmiotu Umowy wynikająca z braku osoby projektującej lub braku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kierownictwa budowy/robót będzie traktowana jako przerwa wynikła z przyczyn zależnych od Wykonawcy i nie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może stanowić podstawy do zmiany terminu zakończenia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robót.</w:t>
      </w:r>
    </w:p>
    <w:p w14:paraId="0B79478F" w14:textId="77777777" w:rsid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Zaakceptowana przez Zamawiającego zmiana którejkolwiek z osób, o których mowa w ust. 1, winna być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dokonana wpisem do dziennika budowy.</w:t>
      </w:r>
    </w:p>
    <w:p w14:paraId="137B99EC" w14:textId="5431899E" w:rsidR="00AE5AEF" w:rsidRPr="00871F02" w:rsidRDefault="00AE5AEF" w:rsidP="003742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Skierowanie, bez akceptacji Zamawiającego, do projektowania i kierowania robotami innych osób niż</w:t>
      </w:r>
      <w:r w:rsidR="00871F02" w:rsidRP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wskazane</w:t>
      </w:r>
      <w:r w:rsidR="00871F02" w:rsidRP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 ofercie Wykonawcy stanowi podstawę odstąpienia od Umowy przez Zamawiającego z winy Wykonawcy.</w:t>
      </w:r>
    </w:p>
    <w:p w14:paraId="07CCBC2B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11</w:t>
      </w:r>
    </w:p>
    <w:p w14:paraId="545B7165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Nadzór</w:t>
      </w:r>
    </w:p>
    <w:p w14:paraId="57C2224C" w14:textId="77777777" w:rsidR="00871F02" w:rsidRDefault="00AE5AEF" w:rsidP="00374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Zamawiający w czasie przekazania placu budowy poinformuje Wykonawcę o osobach pełniących funkcję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Inspektora Nadzoru.</w:t>
      </w:r>
    </w:p>
    <w:p w14:paraId="73772209" w14:textId="77777777" w:rsidR="00871F02" w:rsidRDefault="00AE5AEF" w:rsidP="00374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Osoby, o których mowa w ust. 1 będą działać w granicach umocowania określonego w ustawie Prawo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budowlane.</w:t>
      </w:r>
    </w:p>
    <w:p w14:paraId="7C016F58" w14:textId="77777777" w:rsidR="00871F02" w:rsidRDefault="00AE5AEF" w:rsidP="00374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Zamawiający zastrzega sobie prawo zmiany ww. osób, o czym Zamawiający powiadomi na piśmie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Wykonawcę na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3 dni przed dokonaniem zmiany. Zmiana ta winna być dokonana wpisem do dziennika budowy i nie wymaga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aneksu do niniejszej Umowy.</w:t>
      </w:r>
    </w:p>
    <w:p w14:paraId="39AE47FE" w14:textId="4F795011" w:rsidR="00AE5AEF" w:rsidRPr="00871F02" w:rsidRDefault="00AE5AEF" w:rsidP="003742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Nadzór nad realizacją umowy z ramienia Wykonawcy sprawować będzie</w:t>
      </w:r>
    </w:p>
    <w:p w14:paraId="4CDD8560" w14:textId="77777777" w:rsidR="00871F02" w:rsidRDefault="00AE5AEF" w:rsidP="003742D2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zakresie projektu …………………………………………. tel. ……………………………….</w:t>
      </w:r>
    </w:p>
    <w:p w14:paraId="12B76894" w14:textId="266D5EE0" w:rsidR="00AE5AEF" w:rsidRPr="00871F02" w:rsidRDefault="00AE5AEF" w:rsidP="003742D2">
      <w:pPr>
        <w:pStyle w:val="Akapitzlist"/>
        <w:numPr>
          <w:ilvl w:val="0"/>
          <w:numId w:val="27"/>
        </w:numPr>
        <w:tabs>
          <w:tab w:val="left" w:pos="993"/>
        </w:tabs>
        <w:spacing w:line="276" w:lineRule="auto"/>
        <w:ind w:hanging="11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zakresie robót budowlanych ……………………………………. tel. ……………………….</w:t>
      </w:r>
    </w:p>
    <w:p w14:paraId="2133AE57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12</w:t>
      </w:r>
    </w:p>
    <w:p w14:paraId="56B3F866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Podwykonawstwo</w:t>
      </w:r>
    </w:p>
    <w:p w14:paraId="1EC7479A" w14:textId="666FE97B" w:rsidR="00AE5AEF" w:rsidRPr="001F3E54" w:rsidRDefault="00AE5AEF" w:rsidP="003742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Wykonawca wykona przy udziale Podwykonawców następujące elementy umowy:</w:t>
      </w:r>
      <w:r w:rsidR="001F3E54">
        <w:rPr>
          <w:rFonts w:eastAsiaTheme="minorHAnsi"/>
          <w:sz w:val="20"/>
          <w:szCs w:val="20"/>
          <w:lang w:eastAsia="en-US"/>
        </w:rPr>
        <w:t xml:space="preserve"> </w:t>
      </w:r>
      <w:r w:rsidRPr="001F3E54">
        <w:rPr>
          <w:rFonts w:eastAsiaTheme="minorHAnsi"/>
          <w:sz w:val="20"/>
          <w:szCs w:val="20"/>
          <w:lang w:eastAsia="en-US"/>
        </w:rPr>
        <w:t>………………………………………………………………</w:t>
      </w:r>
    </w:p>
    <w:p w14:paraId="6A19F9CD" w14:textId="2FCC2CEC" w:rsidR="00AE5AEF" w:rsidRPr="00243249" w:rsidRDefault="00AE5AEF" w:rsidP="003742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Wykonawca może:</w:t>
      </w:r>
    </w:p>
    <w:p w14:paraId="331AB909" w14:textId="77777777" w:rsidR="00871F02" w:rsidRPr="00243249" w:rsidRDefault="00AE5AEF" w:rsidP="003742D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powierzyć realizację części zamówienia Podwykonawcom, mimo niewskazania w ofercie takiej</w:t>
      </w:r>
      <w:r w:rsidR="00871F02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części do</w:t>
      </w:r>
      <w:r w:rsidR="00871F02" w:rsidRPr="00243249">
        <w:rPr>
          <w:rFonts w:eastAsiaTheme="minorHAnsi"/>
          <w:sz w:val="20"/>
          <w:szCs w:val="20"/>
          <w:lang w:eastAsia="en-US"/>
        </w:rPr>
        <w:t xml:space="preserve"> </w:t>
      </w:r>
      <w:r w:rsidRPr="00243249">
        <w:rPr>
          <w:rFonts w:eastAsiaTheme="minorHAnsi"/>
          <w:sz w:val="20"/>
          <w:szCs w:val="20"/>
          <w:lang w:eastAsia="en-US"/>
        </w:rPr>
        <w:t>powierzenia Podwykonawcom,</w:t>
      </w:r>
    </w:p>
    <w:p w14:paraId="0F553119" w14:textId="77777777" w:rsidR="00871F02" w:rsidRPr="00243249" w:rsidRDefault="00AE5AEF" w:rsidP="003742D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wskazać inny zakres podwykonawstwa, niż przedstawiony w ofercie,</w:t>
      </w:r>
    </w:p>
    <w:p w14:paraId="3CC4881C" w14:textId="77777777" w:rsidR="00871F02" w:rsidRPr="00243249" w:rsidRDefault="00AE5AEF" w:rsidP="003742D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wskazać innych Podwykonawców niż przedstawieni w ofercie,</w:t>
      </w:r>
    </w:p>
    <w:p w14:paraId="749C6919" w14:textId="02DB93DF" w:rsidR="00AE5AEF" w:rsidRPr="00243249" w:rsidRDefault="00AE5AEF" w:rsidP="003742D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243249">
        <w:rPr>
          <w:rFonts w:eastAsiaTheme="minorHAnsi"/>
          <w:sz w:val="20"/>
          <w:szCs w:val="20"/>
          <w:lang w:eastAsia="en-US"/>
        </w:rPr>
        <w:t>zrezygnować z podwykonawstwa.</w:t>
      </w:r>
    </w:p>
    <w:p w14:paraId="3DE22FA2" w14:textId="645372C4" w:rsidR="00AE5AEF" w:rsidRPr="00871F02" w:rsidRDefault="00AE5AEF" w:rsidP="00E9243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gdy zmiana lub rezygnacja z Podwykonawcy dotyczy podmiotu, na którego zasoby Wykonawca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 xml:space="preserve">powoływał się na zasadach określonych w art. 22a ust. 1 ustawy </w:t>
      </w:r>
      <w:proofErr w:type="spellStart"/>
      <w:r w:rsidRPr="00871F02">
        <w:rPr>
          <w:rFonts w:eastAsiaTheme="minorHAnsi"/>
          <w:sz w:val="20"/>
          <w:szCs w:val="20"/>
          <w:lang w:eastAsia="en-US"/>
        </w:rPr>
        <w:t>Pzp</w:t>
      </w:r>
      <w:proofErr w:type="spellEnd"/>
      <w:r w:rsidRPr="00871F02">
        <w:rPr>
          <w:rFonts w:eastAsiaTheme="minorHAnsi"/>
          <w:sz w:val="20"/>
          <w:szCs w:val="20"/>
          <w:lang w:eastAsia="en-US"/>
        </w:rPr>
        <w:t>, w celu wykazania spełniania warunków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udziału w postępowaniu, lub kryteriów selekcji wykonawca jest obowiązany wykazać zamawiającemu, że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proponowany inny podwykonawca lub wykonawca samodzielnie spełnia je w stopniu nie mniejszym niż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podwykonawca , na którego zasoby wykonawca powoływał się w trakcie postępowania o udzielenie zamówienia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przedstawiając Zamawiającemu dokumenty wymagane w ofercie na potwierdzenie tego warunku, z datą nie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późniejszą niż wystąpienie w/w zmian.</w:t>
      </w:r>
    </w:p>
    <w:p w14:paraId="294A2528" w14:textId="6D8FE04D" w:rsidR="00AE5AEF" w:rsidRPr="00871F02" w:rsidRDefault="00AE5AEF" w:rsidP="00E924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lastRenderedPageBreak/>
        <w:t>Podwykonawstwo na etapie prac projektowych:</w:t>
      </w:r>
    </w:p>
    <w:p w14:paraId="6E7BA148" w14:textId="656DA22A" w:rsidR="00871F02" w:rsidRDefault="00AE5AEF" w:rsidP="005E17C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powierzeni</w:t>
      </w:r>
      <w:r w:rsidR="00E803C0">
        <w:rPr>
          <w:rFonts w:eastAsiaTheme="minorHAnsi"/>
          <w:sz w:val="20"/>
          <w:szCs w:val="20"/>
          <w:lang w:eastAsia="en-US"/>
        </w:rPr>
        <w:t>a do</w:t>
      </w:r>
      <w:r w:rsidRPr="00871F02">
        <w:rPr>
          <w:rFonts w:eastAsiaTheme="minorHAnsi"/>
          <w:sz w:val="20"/>
          <w:szCs w:val="20"/>
          <w:lang w:eastAsia="en-US"/>
        </w:rPr>
        <w:t xml:space="preserve"> realizacji części zamówienia Podwykonawcom na etapie wykonywania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prac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projektowych, Wykonawca zobowiązany jest uzyskać uprzednią zgodę Zamawiającego.</w:t>
      </w:r>
    </w:p>
    <w:p w14:paraId="20AAAFF6" w14:textId="77777777" w:rsidR="00871F02" w:rsidRDefault="00AE5AEF" w:rsidP="005E17C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Zamawiający zaakceptuje Podwykonawcę tylko wtedy, gdy kwalifikacje i doświadczenie Podwykonawcy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będzie odpowiednie do zakresu prac przewidzianych do podzlecenia.</w:t>
      </w:r>
    </w:p>
    <w:p w14:paraId="31C2FD04" w14:textId="77777777" w:rsidR="00871F02" w:rsidRDefault="00AE5AEF" w:rsidP="005E17C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zawarcia umowy z Podwykonawcą, Wykonawca zobowiązany jest do uzyskania autorskich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praw majątkowych oraz praw zależnych wraz ze zgodą Autora na samoograniczenie w wykonywaniu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praw osobistych do utworów wytworzonych w ramach tej umowy w zakresie tożsamym z określonym w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§ 20 Umowy oraz przeniesienia ich na Zamawiającego zgodnie z § 20 Umowy.</w:t>
      </w:r>
    </w:p>
    <w:p w14:paraId="30A13BC3" w14:textId="7048BE8C" w:rsidR="00AE5AEF" w:rsidRPr="00871F02" w:rsidRDefault="00AE5AEF" w:rsidP="005E17C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Postanowienia pkt 1) do 3) powyżej dotyczą także zmiany podwykonawcy prac projektowych.</w:t>
      </w:r>
    </w:p>
    <w:p w14:paraId="5E496DBB" w14:textId="20A9B909" w:rsidR="00AE5AEF" w:rsidRPr="00871F02" w:rsidRDefault="00AE5AEF" w:rsidP="00E924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zamówień na roboty budowlane lub usługi wykonywane na potrzeby robót budowlanych, które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mają być wykonane w miejscu podlegającym bezpośredniemu nadzorowi Zamawiającego, Zamawiający żąda aby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przed przystąpieniem do wykonania zamówienia, Wykonawca o ile są już znane, podał nazwy albo imiona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i nazwiska oraz dane kontaktowe podwykonawców i osób do kontaktów z nimi, zaangażowanych w takie roboty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budowlane lub usługi. Wykonawca zawiadamia Zamawiającego o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871F02">
        <w:rPr>
          <w:rFonts w:eastAsiaTheme="minorHAnsi"/>
          <w:sz w:val="20"/>
          <w:szCs w:val="20"/>
          <w:lang w:eastAsia="en-US"/>
        </w:rPr>
        <w:t>wszelkich zmianach danych o których mowa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 zdaniu pierwszym w trakcie realizacji zamówienia, a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871F02">
        <w:rPr>
          <w:rFonts w:eastAsiaTheme="minorHAnsi"/>
          <w:sz w:val="20"/>
          <w:szCs w:val="20"/>
          <w:lang w:eastAsia="en-US"/>
        </w:rPr>
        <w:t>także przekazuje informacje na temat nowych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podwykonawców, którym w późniejszym okresie zamierza powierzyć realizację robót budowlanych lub usług (art.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 xml:space="preserve">36b ust. 1a ustawy </w:t>
      </w:r>
      <w:proofErr w:type="spellStart"/>
      <w:r w:rsidRPr="00871F02">
        <w:rPr>
          <w:rFonts w:eastAsiaTheme="minorHAnsi"/>
          <w:sz w:val="20"/>
          <w:szCs w:val="20"/>
          <w:lang w:eastAsia="en-US"/>
        </w:rPr>
        <w:t>Pzp</w:t>
      </w:r>
      <w:proofErr w:type="spellEnd"/>
      <w:r w:rsidRPr="00871F02">
        <w:rPr>
          <w:rFonts w:eastAsiaTheme="minorHAnsi"/>
          <w:sz w:val="20"/>
          <w:szCs w:val="20"/>
          <w:lang w:eastAsia="en-US"/>
        </w:rPr>
        <w:t>).</w:t>
      </w:r>
    </w:p>
    <w:p w14:paraId="42039984" w14:textId="69B98F6C" w:rsidR="00AE5AEF" w:rsidRPr="00871F02" w:rsidRDefault="00AE5AEF" w:rsidP="00E924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Umowa z Podwykonawcą/ dalszym podwykonawcą, powinna stanowić w szczególności, iż:</w:t>
      </w:r>
    </w:p>
    <w:p w14:paraId="38CFEE0B" w14:textId="77777777" w:rsidR="00871F02" w:rsidRDefault="00AE5AEF" w:rsidP="005E17C2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hanging="11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terminy zapłaty wynagrodzenia nie mogą być dłuższe niż 30 dni,</w:t>
      </w:r>
    </w:p>
    <w:p w14:paraId="4B103013" w14:textId="48965596" w:rsidR="00AE5AEF" w:rsidRPr="00871F02" w:rsidRDefault="00AE5AEF" w:rsidP="005E17C2">
      <w:pPr>
        <w:pStyle w:val="Akapitzlist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w przypadku uchylania się przez Wykonawcę od obowiązku zapłaty wymagalnego wynagrodzenia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przysługującego Podwykonawcy lub dalszemu podwykonawcy, którzy zawarli:</w:t>
      </w:r>
    </w:p>
    <w:p w14:paraId="78A219DF" w14:textId="77777777" w:rsidR="00871F02" w:rsidRDefault="00AE5AEF" w:rsidP="005E17C2">
      <w:pPr>
        <w:pStyle w:val="Akapitzlist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zaakceptowane przez Zamawiającego Umowy o podwykonawstwo, których przedmiotem są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roboty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budowlane lub</w:t>
      </w:r>
    </w:p>
    <w:p w14:paraId="742EC5E9" w14:textId="67298A50" w:rsidR="00AE5AEF" w:rsidRPr="00871F02" w:rsidRDefault="00AE5AEF" w:rsidP="005E17C2">
      <w:pPr>
        <w:pStyle w:val="Akapitzlist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przedłożone Zamawiającemu Umowy o podwykonawstwo, których przedmiotem są dostawy lub usługi,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Zamawiający zapłaci bezpośrednio Podwykonawcy kwotę należnego wynagrodzenia bez odsetek należnych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Podwykonawcy lub dalszemu podwykonawcy, zgodnie z treścią Umowy o podwykonawstwie.</w:t>
      </w:r>
    </w:p>
    <w:p w14:paraId="416B75C7" w14:textId="44738405" w:rsidR="00AE5AEF" w:rsidRPr="00871F02" w:rsidRDefault="00AE5AEF" w:rsidP="005E17C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Umowa o podwykonawstwo na roboty budowlane nie może zawierać postanowień:</w:t>
      </w:r>
    </w:p>
    <w:p w14:paraId="2E2C4C7D" w14:textId="747F30A6" w:rsidR="00871F02" w:rsidRDefault="00AE5AEF" w:rsidP="005E17C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uzależniających uzyskanie przez Podwykonawcę płatności od Wykonawcy od zapłaty przez Zamawiającego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Wykonawcy wynagrodzenia obejmującego zakres robót wykonanych przez Podwykonawcę,</w:t>
      </w:r>
    </w:p>
    <w:p w14:paraId="753D355F" w14:textId="2F277FFA" w:rsidR="00AE5AEF" w:rsidRPr="00871F02" w:rsidRDefault="00AE5AEF" w:rsidP="005E17C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uzależniających zwrot Podwykonawcy kwot zabezpieczenia przez Wykonawcę, od zwrotu zabezpieczenia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wykonania Umowy przez Zamawiającego Wykonawcy,</w:t>
      </w:r>
    </w:p>
    <w:p w14:paraId="674B196A" w14:textId="18D75399" w:rsidR="00AE5AEF" w:rsidRPr="00871F02" w:rsidRDefault="00AE5AEF" w:rsidP="005E17C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71F02">
        <w:rPr>
          <w:rFonts w:eastAsiaTheme="minorHAnsi"/>
          <w:sz w:val="20"/>
          <w:szCs w:val="20"/>
          <w:lang w:eastAsia="en-US"/>
        </w:rPr>
        <w:t>Treść Umowy o podwykonawstwo nie zmienia Przedmiotu świadczenia Wykonawcy, który jest odpowiedzialny za</w:t>
      </w:r>
      <w:r w:rsidR="00871F02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działania, uchybienia i zaniedbania Podwykonawcy, jego przedstawicieli lub pracowników w takim samym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871F02">
        <w:rPr>
          <w:rFonts w:eastAsiaTheme="minorHAnsi"/>
          <w:sz w:val="20"/>
          <w:szCs w:val="20"/>
          <w:lang w:eastAsia="en-US"/>
        </w:rPr>
        <w:t>zakresie jak za swoje działania.</w:t>
      </w:r>
    </w:p>
    <w:p w14:paraId="2A627014" w14:textId="00A379E3" w:rsidR="00AE5AEF" w:rsidRPr="00CD6FED" w:rsidRDefault="00AE5AEF" w:rsidP="005E17C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Zawarcie Umowy o podwykonawstwo, której przedmiotem są roboty budowlane powinno być poprzedzone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akceptacją projektu tej Umowy przez Zamawiającego, natomiast przystąpienie do realizacji robót budowlanych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przez podwykonawcę powinno być poprzedzone akceptacją Umowy o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podwykonawstwo przez Zamawiającego.</w:t>
      </w:r>
    </w:p>
    <w:p w14:paraId="2DADFA24" w14:textId="63559BF6" w:rsidR="00AE5AEF" w:rsidRPr="00CD6FED" w:rsidRDefault="00AE5AEF" w:rsidP="005E17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Wykonawca, Podwykonawca lub dalszy podwykonawca zamówienia na roboty budowlane zamierzający zawrzeć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umowę o podwykonawstwo, której przedmiotem są roboty budowlane, jest obowiązany, w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trakcie realizacji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zamówienia publicznego na roboty budowlane, do przedłożenia Zamawiającemu, nie </w:t>
      </w:r>
      <w:r w:rsidRPr="00CD6FED">
        <w:rPr>
          <w:rFonts w:eastAsiaTheme="minorHAnsi"/>
          <w:sz w:val="20"/>
          <w:szCs w:val="20"/>
          <w:lang w:eastAsia="en-US"/>
        </w:rPr>
        <w:lastRenderedPageBreak/>
        <w:t>później niż 7 dni przed jej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zawarciem projektu tej Umowy, a także projektu zmiany Umowy, przy czym podwykonawca lub dalszy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podwykonawca jest obowiązany dołączyć zgodę wykonawcy na zawarcie Umowy o podwykonawstwo o treści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zgodnej z projektem Umowy wraz z projektem Umowy.</w:t>
      </w:r>
    </w:p>
    <w:p w14:paraId="3E92ADFE" w14:textId="64569BFD" w:rsidR="00AE5AEF" w:rsidRPr="00CD6FED" w:rsidRDefault="00AE5AEF" w:rsidP="005E17C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Zamawiający zgłosi zastrzeżenia w przypadku przedłożenia projektu Umowy o podwykonawstwo, której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przedmiotem są roboty budowlane, nie spełniającego określonych w SIWZ wymagań dotyczących Umowy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 podwykonawstwo lub warunków dotyczących Podwykonawcy lub dalszego podwykonawcy.</w:t>
      </w:r>
    </w:p>
    <w:p w14:paraId="201D92A7" w14:textId="4530E0B8" w:rsidR="00AE5AEF" w:rsidRPr="00CD6FED" w:rsidRDefault="00AE5AEF" w:rsidP="005E17C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Jeżeli Zamawiający w terminie 7 dni od dnia przedłożenia mu projektu Umowy o podwykonawstwo, której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przedmiotem są roboty budowlane nie zgłosi na piśmie zastrzeżeń, uważa się, że zaakceptował ten projekt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Umowy.</w:t>
      </w:r>
    </w:p>
    <w:p w14:paraId="0BD4D306" w14:textId="1D4E2F26" w:rsidR="00AE5AEF" w:rsidRPr="00CD6FED" w:rsidRDefault="00AE5AEF" w:rsidP="005E17C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Po akceptacji projektu Umowy o podwykonawstwo, której przedmiotem są roboty budowlane lub po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bezskutecznym upływie terminu na zgłoszenie przez Zamawiającego zastrzeżeń do tego projektu, Wykonawca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przedłoży poświadczony za zgodność z oryginałem odpis Umowy o podwykonawstwo w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terminie 7 dni od dnia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zawarcia tej Umowy, jednakże nie później niż na 7 dni przed dniem rozpoczęcia realizacji robót budowlanych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przez Podwykonawcę.</w:t>
      </w:r>
    </w:p>
    <w:p w14:paraId="4C342D1D" w14:textId="33B8FD85" w:rsidR="00AE5AEF" w:rsidRPr="00CD6FED" w:rsidRDefault="00AE5AEF" w:rsidP="005E17C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Zamawiający zgłosi sprzeciw w przypadku przedłożenia Umowy o podwykonawstwo, której przedmiotem są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roboty budowlane, niezgodnej z zaakceptowanym wcześniej przez niego projektem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Umowy o podwykonawstwo.</w:t>
      </w:r>
    </w:p>
    <w:p w14:paraId="4D7FA2D9" w14:textId="77777777"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Jeżeli Zamawiający w terminie 7 dni od dnia przedłożenia Umowy o podwykonawstwo, której przedmiotem są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roboty budowlane, nie zgłosi na piśmie sprzeciwu, uważa się, że zaakceptował tę umowę.</w:t>
      </w:r>
    </w:p>
    <w:p w14:paraId="6E6EF498" w14:textId="34FAE0BE"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 jest zobowiązany do każdorazowego przedkładania Zamawiającemu w terminie 7 dni od</w:t>
      </w:r>
      <w:r w:rsidR="0007769B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dnia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zawarcia poświadczonego za zgodność z oryginałem odpisu zawartej Umowy o podwykonawstwo, której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przedmiotem są dostawy lub usługi, w celu weryfikacji, czy wskazane w niej terminy zapłaty wynagrodzenia nie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są dłuższe niż 30 dni</w:t>
      </w:r>
      <w:r w:rsidR="0007769B">
        <w:rPr>
          <w:rFonts w:eastAsiaTheme="minorHAnsi"/>
          <w:sz w:val="20"/>
          <w:szCs w:val="20"/>
          <w:lang w:eastAsia="en-US"/>
        </w:rPr>
        <w:t>.</w:t>
      </w:r>
    </w:p>
    <w:p w14:paraId="112FCFCD" w14:textId="77777777"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 przypadku, o którym mowa w ust. 16, jeżeli termin zapłaty wynagrodzenia jest dłuższy niż 30 dni, Zamawiający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informuje o tym Wykonawcę i wzywa go do doprowadzenia do zmiany tej Umowy pod rygorem wystąpienia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 zapłatę kary umownej.</w:t>
      </w:r>
    </w:p>
    <w:p w14:paraId="628BECF4" w14:textId="77777777"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 przedłoży, wraz z projektem Umowy o podwykonawstwo, odpis z Krajowego Rejestru Sądowego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Podwykonawcy lub inny dokument właściwy z uwagi na status prawny Podwykonawcy, potwierdzający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uprawnienia osób zawierających umowę w imieniu Podwykonawcy do jego reprezentowania.</w:t>
      </w:r>
    </w:p>
    <w:p w14:paraId="1E1DA330" w14:textId="77777777"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 przypadku zawarcia przez Wykonawcę Umowy o podwykonawstwo bez zgody Zamawiającego, zmiany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warunków Umowy z Podwykonawcą bez zgody Zamawiającego oraz w przypadku nieuwzględnienia zastrzeżeń do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Umowy o podwykonawstwo zgłoszonych przez Zamawiającego, Zamawiający jest zwolniony z odpowiedzialności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 zapłatę wynagrodzenia Podwykonawcy, o której mowa w treści przepisów Prawa zamówień publicznych.</w:t>
      </w:r>
    </w:p>
    <w:p w14:paraId="6417A1E5" w14:textId="77777777"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 korzystający z udziału Podwykonawców pełni funkcję koordynatora podczas wykonywania robót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i usuwania ewentualnych wad.</w:t>
      </w:r>
    </w:p>
    <w:p w14:paraId="03D07565" w14:textId="5CF1A90F"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Zamawiający może żądać od Wykonawcy zmiany albo odsunięcia Podwykonawcy, jeżeli sprzęt techniczny, osoby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i kwalifikacje, którymi dysponuje Podwykonawca, nie spełniają warunków lub wymagań dotyczących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podwykonawstwa, określonych w postępowaniu o udzielenie zamówienia publicznego lub nie dają </w:t>
      </w:r>
      <w:r w:rsidR="00CD5CE9">
        <w:rPr>
          <w:rFonts w:eastAsiaTheme="minorHAnsi"/>
          <w:sz w:val="20"/>
          <w:szCs w:val="20"/>
          <w:lang w:eastAsia="en-US"/>
        </w:rPr>
        <w:t>gwarancji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należytego wykonania powierzonych Podwykonawcy robót.</w:t>
      </w:r>
    </w:p>
    <w:p w14:paraId="0A5F9F0A" w14:textId="77777777" w:rsidR="00CD6FED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Jakakolwiek przerwa w realizacji Przedmiotu Umowy wynikająca z braku Podwykonawcy będzie traktowana jako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przerwa wynikła z przyczyn zależnych od Wykonawcy i nie może stanowić podstawy do zmiany terminu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zakończenia robót, o których mowa w § 4 Umowy.</w:t>
      </w:r>
    </w:p>
    <w:p w14:paraId="4A42DFC5" w14:textId="472F2A8B" w:rsidR="00AE5AEF" w:rsidRDefault="00AE5AEF" w:rsidP="005E17C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Powyższe postanowienia w zakresie Umowy o podwykonawstwo stosuje się odpowiednio do umów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</w:t>
      </w:r>
      <w:r w:rsidR="00CD5CE9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podwykonawstwo z dalszymi podwykonawcami.</w:t>
      </w:r>
    </w:p>
    <w:p w14:paraId="028F56B8" w14:textId="3A9550F4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lastRenderedPageBreak/>
        <w:t>§ 13</w:t>
      </w:r>
    </w:p>
    <w:p w14:paraId="4FFE95A1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Odbiory</w:t>
      </w:r>
    </w:p>
    <w:p w14:paraId="00B19F76" w14:textId="77777777"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Zamawiający powoła komisję, która dokona odbioru dokumentacji projektowej i robót, stanowiących Przedmiot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Umowy.</w:t>
      </w:r>
    </w:p>
    <w:p w14:paraId="4917F5FD" w14:textId="77777777"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Strony ustalają, że przedmiotem odbioru jest wykonanie Przedmiotu Umowy, objętego niniejszą Umową,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a odbiory dokonywane będą po wykonaniu zakresu, o którym mowa w § 1 ust. 2 Umowy, jako odbiory częściowe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oraz odbiór końcowy całego Przedmiotu Umowy.</w:t>
      </w:r>
    </w:p>
    <w:p w14:paraId="2EDB0B67" w14:textId="38CBE0FA"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 termin odbioru dokumentacji projektowej uznaje się dzień przekazania Zamawiającemu dokumentacji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projektowej ze </w:t>
      </w:r>
      <w:r w:rsidR="009E1FC3" w:rsidRPr="009E1FC3">
        <w:rPr>
          <w:rFonts w:eastAsiaTheme="minorHAnsi"/>
          <w:sz w:val="20"/>
          <w:szCs w:val="20"/>
          <w:lang w:eastAsia="en-US"/>
        </w:rPr>
        <w:t>szczegółowym kosztorysem inwestorskim</w:t>
      </w:r>
      <w:r w:rsidR="00243249">
        <w:rPr>
          <w:rFonts w:eastAsiaTheme="minorHAnsi"/>
          <w:sz w:val="20"/>
          <w:szCs w:val="20"/>
          <w:lang w:eastAsia="en-US"/>
        </w:rPr>
        <w:t>,</w:t>
      </w:r>
      <w:r w:rsidR="009E1FC3" w:rsidRPr="009E1FC3">
        <w:rPr>
          <w:rFonts w:eastAsiaTheme="minorHAnsi"/>
          <w:sz w:val="20"/>
          <w:szCs w:val="20"/>
          <w:lang w:eastAsia="en-US"/>
        </w:rPr>
        <w:t xml:space="preserve"> </w:t>
      </w:r>
      <w:r w:rsidR="0066374E" w:rsidRPr="0066374E">
        <w:rPr>
          <w:rFonts w:eastAsiaTheme="minorHAnsi"/>
          <w:sz w:val="20"/>
          <w:szCs w:val="20"/>
          <w:lang w:eastAsia="en-US"/>
        </w:rPr>
        <w:t>pozwolenia na budowę, zgłoszenia robót budowlanych oraz wszelkich innych decyzji administracyjnych, uzgodnień i opinii niezbędnych dla zrealizowania zadania inwestycyjnego</w:t>
      </w:r>
      <w:r w:rsidRPr="00CD6FED">
        <w:rPr>
          <w:rFonts w:eastAsiaTheme="minorHAnsi"/>
          <w:sz w:val="20"/>
          <w:szCs w:val="20"/>
          <w:lang w:eastAsia="en-US"/>
        </w:rPr>
        <w:t>.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Zamawiający dokona odbioru dokumentacji projektowej </w:t>
      </w:r>
      <w:r w:rsidR="00243249">
        <w:rPr>
          <w:rFonts w:eastAsiaTheme="minorHAnsi"/>
          <w:sz w:val="20"/>
          <w:szCs w:val="20"/>
          <w:lang w:eastAsia="en-US"/>
        </w:rPr>
        <w:t xml:space="preserve">wraz z wymaganymi zezwoleniami </w:t>
      </w:r>
      <w:r w:rsidRPr="00CD6FED">
        <w:rPr>
          <w:rFonts w:eastAsiaTheme="minorHAnsi"/>
          <w:sz w:val="20"/>
          <w:szCs w:val="20"/>
          <w:lang w:eastAsia="en-US"/>
        </w:rPr>
        <w:t xml:space="preserve">w ciągu </w:t>
      </w:r>
      <w:r w:rsidR="00F931C8">
        <w:rPr>
          <w:rFonts w:eastAsiaTheme="minorHAnsi"/>
          <w:sz w:val="20"/>
          <w:szCs w:val="20"/>
          <w:lang w:eastAsia="en-US"/>
        </w:rPr>
        <w:t>7</w:t>
      </w:r>
      <w:r w:rsidR="00243249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dni od daty jej doręczenia. Z</w:t>
      </w:r>
      <w:r w:rsidR="009E1FC3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czynności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odbioru spisany będzie protokół.</w:t>
      </w:r>
    </w:p>
    <w:p w14:paraId="098245F8" w14:textId="038D4B08"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 xml:space="preserve">Rozpoczęcie czynności odbiorowych robót budowlanych nastąpi w terminie do </w:t>
      </w:r>
      <w:r w:rsidR="0066374E">
        <w:rPr>
          <w:rFonts w:eastAsiaTheme="minorHAnsi"/>
          <w:sz w:val="20"/>
          <w:szCs w:val="20"/>
          <w:lang w:eastAsia="en-US"/>
        </w:rPr>
        <w:t>10</w:t>
      </w:r>
      <w:r w:rsidRPr="00CD6FED">
        <w:rPr>
          <w:rFonts w:eastAsiaTheme="minorHAnsi"/>
          <w:sz w:val="20"/>
          <w:szCs w:val="20"/>
          <w:lang w:eastAsia="en-US"/>
        </w:rPr>
        <w:t xml:space="preserve"> dni, licząc od daty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potwierdzonego przez inspektora nadzoru zgłoszenia Wykonawcy o zakończeniu części Przedmiotu Umowy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i przyjęcia przez Zamawiającego dokumentów niezbędnych do oceny wykonania Umowy.</w:t>
      </w:r>
    </w:p>
    <w:p w14:paraId="57CAFA2B" w14:textId="3CCE5CC8"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Wszystkie odbiory robót budowlanych (zanikających, ulegających zakryciu, odbiór końcowy, odbiór przed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 xml:space="preserve">upływem okresu </w:t>
      </w:r>
      <w:r w:rsidR="00E37AE3">
        <w:rPr>
          <w:rFonts w:eastAsiaTheme="minorHAnsi"/>
          <w:sz w:val="20"/>
          <w:szCs w:val="20"/>
          <w:lang w:eastAsia="en-US"/>
        </w:rPr>
        <w:t>gwarancj</w:t>
      </w:r>
      <w:r w:rsidRPr="00CD6FED">
        <w:rPr>
          <w:rFonts w:eastAsiaTheme="minorHAnsi"/>
          <w:sz w:val="20"/>
          <w:szCs w:val="20"/>
          <w:lang w:eastAsia="en-US"/>
        </w:rPr>
        <w:t xml:space="preserve">i) dokonywane będą na zasadach określonych w </w:t>
      </w:r>
      <w:proofErr w:type="spellStart"/>
      <w:r w:rsidRPr="00CD6FED">
        <w:rPr>
          <w:rFonts w:eastAsiaTheme="minorHAnsi"/>
          <w:sz w:val="20"/>
          <w:szCs w:val="20"/>
          <w:lang w:eastAsia="en-US"/>
        </w:rPr>
        <w:t>STWiORB</w:t>
      </w:r>
      <w:proofErr w:type="spellEnd"/>
      <w:r w:rsidRPr="00CD6FED">
        <w:rPr>
          <w:rFonts w:eastAsiaTheme="minorHAnsi"/>
          <w:sz w:val="20"/>
          <w:szCs w:val="20"/>
          <w:lang w:eastAsia="en-US"/>
        </w:rPr>
        <w:t>.</w:t>
      </w:r>
    </w:p>
    <w:p w14:paraId="50CA4DF5" w14:textId="2E449B73"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 xml:space="preserve">Z czynności odbioru końcowego i odbioru przed upływem okresu </w:t>
      </w:r>
      <w:r w:rsidR="00E37AE3">
        <w:rPr>
          <w:rFonts w:eastAsiaTheme="minorHAnsi"/>
          <w:sz w:val="20"/>
          <w:szCs w:val="20"/>
          <w:lang w:eastAsia="en-US"/>
        </w:rPr>
        <w:t>gwarancji</w:t>
      </w:r>
      <w:r w:rsidRPr="00CD6FED">
        <w:rPr>
          <w:rFonts w:eastAsiaTheme="minorHAnsi"/>
          <w:sz w:val="20"/>
          <w:szCs w:val="20"/>
          <w:lang w:eastAsia="en-US"/>
        </w:rPr>
        <w:t xml:space="preserve"> będzie spisany protokół zawierający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wszelkie ustalenia dokonane w toku odbioru oraz terminy wyznaczone na usunięcie stwierdzonych w trakcie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odbioru wad.</w:t>
      </w:r>
    </w:p>
    <w:p w14:paraId="01D6BCDC" w14:textId="0B4075CA" w:rsid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Jeżeli w toku czynności odbiorowych zostanie stwierdzone, że przedmiot odbioru nie osiągnął gotowości do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odbioru z powodu niezakończenia robót lub jego wadliwego wykonania, Zamawiający odmówi odbioru z winy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Wykonawcy i w przypadku przekroczenia terminów określonych w § 4, oznacza to</w:t>
      </w:r>
      <w:r w:rsidR="00E37AE3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opóźnienie w rozumieniu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niniejszej Umowy, co skutkuje naliczeniem kar umownych, o których mowa w § 16 niniejszej Umowy.</w:t>
      </w:r>
    </w:p>
    <w:p w14:paraId="03978224" w14:textId="23795C4D" w:rsidR="00AE5AEF" w:rsidRPr="00CD6FED" w:rsidRDefault="00AE5AEF" w:rsidP="005E17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Jeżeli w toku czynności odbiorowych zostaną stwierdzone wady:</w:t>
      </w:r>
    </w:p>
    <w:p w14:paraId="7F48210E" w14:textId="77777777" w:rsidR="00CD6FED" w:rsidRDefault="00AE5AEF" w:rsidP="005E17C2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nadające się do usunięcia, to Zamawiający może żądać usunięcia wad wyznaczając odpowiedni termin; fakt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usunięcia wad zostanie stwierdzony protokolarnie. Terminem odbioru w takich sytuacjach będzie termin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usunięcia wad, z zastrzeżeniem prawa do naliczenia kar umownych.</w:t>
      </w:r>
    </w:p>
    <w:p w14:paraId="70C8EF3A" w14:textId="7E22273C" w:rsidR="00AE5AEF" w:rsidRPr="00CD6FED" w:rsidRDefault="00AE5AEF" w:rsidP="005E17C2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nienadające się do usunięcia, to Zamawiający może:</w:t>
      </w:r>
    </w:p>
    <w:p w14:paraId="37DBA872" w14:textId="516AF844" w:rsidR="00CD6FED" w:rsidRDefault="00AE5AEF" w:rsidP="005E17C2">
      <w:pPr>
        <w:pStyle w:val="Akapitzlist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zażądać wykonania Przedmiotu Umowy po raz drugi wyznaczając ostateczny termin ich realizacji,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zachowując prawo do naliczenia Wykonawcy zastrzeżonych kar umownych i odszkodowań na</w:t>
      </w:r>
      <w:r w:rsidR="0086427A">
        <w:rPr>
          <w:rFonts w:eastAsiaTheme="minorHAnsi"/>
          <w:sz w:val="20"/>
          <w:szCs w:val="20"/>
          <w:lang w:eastAsia="en-US"/>
        </w:rPr>
        <w:t> </w:t>
      </w:r>
      <w:r w:rsidRPr="00CD6FED">
        <w:rPr>
          <w:rFonts w:eastAsiaTheme="minorHAnsi"/>
          <w:sz w:val="20"/>
          <w:szCs w:val="20"/>
          <w:lang w:eastAsia="en-US"/>
        </w:rPr>
        <w:t>zasadach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określonych w § 16 Umowy oraz naprawienia szkody wynikłej z opóźnienia</w:t>
      </w:r>
      <w:r w:rsidR="000B7F68">
        <w:rPr>
          <w:rFonts w:eastAsiaTheme="minorHAnsi"/>
          <w:sz w:val="20"/>
          <w:szCs w:val="20"/>
          <w:lang w:eastAsia="en-US"/>
        </w:rPr>
        <w:t xml:space="preserve"> na koszt Wykonawcy</w:t>
      </w:r>
      <w:r w:rsidRPr="00CD6FED">
        <w:rPr>
          <w:rFonts w:eastAsiaTheme="minorHAnsi"/>
          <w:sz w:val="20"/>
          <w:szCs w:val="20"/>
          <w:lang w:eastAsia="en-US"/>
        </w:rPr>
        <w:t>,</w:t>
      </w:r>
    </w:p>
    <w:p w14:paraId="76F980FF" w14:textId="2669D3E8" w:rsidR="00AE5AEF" w:rsidRPr="00CD6FED" w:rsidRDefault="00AE5AEF" w:rsidP="005E17C2">
      <w:pPr>
        <w:pStyle w:val="Akapitzlist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 przypadku niewykonania w ustalonym terminie Przedmiotu Umowy po raz drugi, Zamawiający może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odstąpić od Umowy z winy Wykonawcy.</w:t>
      </w:r>
    </w:p>
    <w:p w14:paraId="1161102C" w14:textId="77777777" w:rsidR="00CD6FED" w:rsidRDefault="00AE5AEF" w:rsidP="005E17C2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hanging="11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>Wykonawca jest zobowiązany do pisemnego zawiadomienia Zamawiającego o usunięciu wad.</w:t>
      </w:r>
    </w:p>
    <w:p w14:paraId="0007A890" w14:textId="67757C3E" w:rsidR="00AE5AEF" w:rsidRDefault="00AE5AEF" w:rsidP="005E17C2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CD6FED">
        <w:rPr>
          <w:rFonts w:eastAsiaTheme="minorHAnsi"/>
          <w:sz w:val="20"/>
          <w:szCs w:val="20"/>
          <w:lang w:eastAsia="en-US"/>
        </w:rPr>
        <w:t xml:space="preserve">Po potwierdzeniu usunięcia wad stwierdzonych przy odbiorze końcowym i po upływie okresu </w:t>
      </w:r>
      <w:r w:rsidR="001957E2">
        <w:rPr>
          <w:rFonts w:eastAsiaTheme="minorHAnsi"/>
          <w:sz w:val="20"/>
          <w:szCs w:val="20"/>
          <w:lang w:eastAsia="en-US"/>
        </w:rPr>
        <w:t>gwarancji</w:t>
      </w:r>
      <w:r w:rsidR="00CD6FED">
        <w:rPr>
          <w:rFonts w:eastAsiaTheme="minorHAnsi"/>
          <w:sz w:val="20"/>
          <w:szCs w:val="20"/>
          <w:lang w:eastAsia="en-US"/>
        </w:rPr>
        <w:t xml:space="preserve"> </w:t>
      </w:r>
      <w:r w:rsidRPr="00CD6FED">
        <w:rPr>
          <w:rFonts w:eastAsiaTheme="minorHAnsi"/>
          <w:sz w:val="20"/>
          <w:szCs w:val="20"/>
          <w:lang w:eastAsia="en-US"/>
        </w:rPr>
        <w:t>rozpoczynają swój bieg terminy na zwrot zabezpieczenia należytego wykonania Umowy, o których mowa w § 15.</w:t>
      </w:r>
    </w:p>
    <w:p w14:paraId="40DA49A5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14</w:t>
      </w:r>
    </w:p>
    <w:p w14:paraId="114814AA" w14:textId="2D692386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 xml:space="preserve">Zobowiązania Wykonawcy w zakresie </w:t>
      </w:r>
      <w:r w:rsidR="00692557">
        <w:rPr>
          <w:rFonts w:eastAsiaTheme="minorHAnsi"/>
          <w:b/>
          <w:bCs/>
          <w:sz w:val="20"/>
          <w:szCs w:val="20"/>
          <w:lang w:eastAsia="en-US"/>
        </w:rPr>
        <w:t>gwarancji</w:t>
      </w:r>
    </w:p>
    <w:p w14:paraId="38FE657C" w14:textId="77777777" w:rsidR="00136C37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Wykonawca udziela Zamawiającemu </w:t>
      </w:r>
      <w:r w:rsidR="00692557">
        <w:rPr>
          <w:rFonts w:eastAsiaTheme="minorHAnsi"/>
          <w:sz w:val="20"/>
          <w:szCs w:val="20"/>
          <w:lang w:eastAsia="en-US"/>
        </w:rPr>
        <w:t>gwarancji</w:t>
      </w:r>
      <w:r w:rsidRPr="00436D5E">
        <w:rPr>
          <w:rFonts w:eastAsiaTheme="minorHAnsi"/>
          <w:sz w:val="20"/>
          <w:szCs w:val="20"/>
          <w:lang w:eastAsia="en-US"/>
        </w:rPr>
        <w:t xml:space="preserve"> na przedmiot Umowy</w:t>
      </w:r>
      <w:r w:rsidR="00136C37">
        <w:rPr>
          <w:rFonts w:eastAsiaTheme="minorHAnsi"/>
          <w:sz w:val="20"/>
          <w:szCs w:val="20"/>
          <w:lang w:eastAsia="en-US"/>
        </w:rPr>
        <w:t>:</w:t>
      </w:r>
    </w:p>
    <w:p w14:paraId="7277BD9D" w14:textId="2BC2265A" w:rsidR="00136C37" w:rsidRPr="008550E4" w:rsidRDefault="00D257BE" w:rsidP="00136C37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550E4">
        <w:rPr>
          <w:rFonts w:eastAsiaTheme="minorHAnsi"/>
          <w:sz w:val="20"/>
          <w:szCs w:val="20"/>
          <w:lang w:eastAsia="en-US"/>
        </w:rPr>
        <w:lastRenderedPageBreak/>
        <w:t>Na materiał roślinny</w:t>
      </w:r>
      <w:r w:rsidR="00AE5AEF" w:rsidRPr="008550E4">
        <w:rPr>
          <w:rFonts w:eastAsiaTheme="minorHAnsi"/>
          <w:sz w:val="20"/>
          <w:szCs w:val="20"/>
          <w:lang w:eastAsia="en-US"/>
        </w:rPr>
        <w:t xml:space="preserve"> </w:t>
      </w:r>
      <w:r w:rsidR="00450D79" w:rsidRPr="008550E4">
        <w:rPr>
          <w:rFonts w:eastAsiaTheme="minorHAnsi"/>
          <w:sz w:val="20"/>
          <w:szCs w:val="20"/>
          <w:lang w:eastAsia="en-US"/>
        </w:rPr>
        <w:t>……………………………</w:t>
      </w:r>
      <w:r w:rsidR="00AE5AEF" w:rsidRPr="008550E4">
        <w:rPr>
          <w:rFonts w:eastAsiaTheme="minorHAnsi"/>
          <w:sz w:val="20"/>
          <w:szCs w:val="20"/>
          <w:lang w:eastAsia="en-US"/>
        </w:rPr>
        <w:t>(zgodnie z ofertą</w:t>
      </w:r>
      <w:r w:rsidR="00436D5E" w:rsidRPr="008550E4">
        <w:rPr>
          <w:rFonts w:eastAsiaTheme="minorHAnsi"/>
          <w:sz w:val="20"/>
          <w:szCs w:val="20"/>
          <w:lang w:eastAsia="en-US"/>
        </w:rPr>
        <w:t xml:space="preserve"> </w:t>
      </w:r>
      <w:r w:rsidR="00AE5AEF" w:rsidRPr="008550E4">
        <w:rPr>
          <w:rFonts w:eastAsiaTheme="minorHAnsi"/>
          <w:sz w:val="20"/>
          <w:szCs w:val="20"/>
          <w:lang w:eastAsia="en-US"/>
        </w:rPr>
        <w:t>Wykonawcy)</w:t>
      </w:r>
      <w:r w:rsidR="00136C37" w:rsidRPr="008550E4">
        <w:rPr>
          <w:rFonts w:eastAsiaTheme="minorHAnsi"/>
          <w:sz w:val="20"/>
          <w:szCs w:val="20"/>
          <w:lang w:eastAsia="en-US"/>
        </w:rPr>
        <w:t>,</w:t>
      </w:r>
    </w:p>
    <w:p w14:paraId="0C074883" w14:textId="79378EB9" w:rsidR="00136C37" w:rsidRPr="008550E4" w:rsidRDefault="00D257BE" w:rsidP="00136C37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550E4">
        <w:rPr>
          <w:rFonts w:eastAsiaTheme="minorHAnsi"/>
          <w:sz w:val="20"/>
          <w:szCs w:val="20"/>
          <w:lang w:eastAsia="en-US"/>
        </w:rPr>
        <w:t xml:space="preserve">Na roboty budowlane </w:t>
      </w:r>
      <w:r w:rsidR="004422AD" w:rsidRPr="008550E4">
        <w:rPr>
          <w:rFonts w:eastAsiaTheme="minorHAnsi"/>
          <w:sz w:val="20"/>
          <w:szCs w:val="20"/>
          <w:lang w:eastAsia="en-US"/>
        </w:rPr>
        <w:t xml:space="preserve">i urządzenia </w:t>
      </w:r>
      <w:r w:rsidRPr="008550E4">
        <w:rPr>
          <w:rFonts w:eastAsiaTheme="minorHAnsi"/>
          <w:sz w:val="20"/>
          <w:szCs w:val="20"/>
          <w:lang w:eastAsia="en-US"/>
        </w:rPr>
        <w:t>(w</w:t>
      </w:r>
      <w:r w:rsidR="00136C37" w:rsidRPr="008550E4">
        <w:rPr>
          <w:rFonts w:eastAsiaTheme="minorHAnsi"/>
          <w:sz w:val="20"/>
          <w:szCs w:val="20"/>
          <w:lang w:eastAsia="en-US"/>
        </w:rPr>
        <w:t xml:space="preserve"> zakresie wykonania ciągów komunikacyjnych, małej architektury, oświetlenia i monitoringu</w:t>
      </w:r>
      <w:r w:rsidRPr="008550E4">
        <w:rPr>
          <w:rFonts w:eastAsiaTheme="minorHAnsi"/>
          <w:sz w:val="20"/>
          <w:szCs w:val="20"/>
          <w:lang w:eastAsia="en-US"/>
        </w:rPr>
        <w:t>)</w:t>
      </w:r>
      <w:r w:rsidR="00136C37" w:rsidRPr="008550E4">
        <w:rPr>
          <w:rFonts w:eastAsiaTheme="minorHAnsi"/>
          <w:sz w:val="20"/>
          <w:szCs w:val="20"/>
          <w:lang w:eastAsia="en-US"/>
        </w:rPr>
        <w:t xml:space="preserve"> na okres ……………………………(zgodnie z ofertą Wykonawcy).</w:t>
      </w:r>
    </w:p>
    <w:p w14:paraId="39B59521" w14:textId="063A7781" w:rsidR="000C7D4A" w:rsidRPr="00136C37" w:rsidRDefault="000C7D4A" w:rsidP="00F07C8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136C37">
        <w:rPr>
          <w:rFonts w:eastAsiaTheme="minorHAnsi"/>
          <w:sz w:val="20"/>
          <w:szCs w:val="20"/>
          <w:lang w:eastAsia="en-US"/>
        </w:rPr>
        <w:t>W przypadku, gdy dany przedmiot zamówienia objęty jest gwarancją producenta dłuższą niż gwarancja Wykonawcy, Wykonawca zobowiązany jest do przedstawienia Zamawiającemu dokumentu, wystawionego przez producenta lub uprawniony przez producenta podmiot, potwierdzającego okres i</w:t>
      </w:r>
      <w:r w:rsidR="00B3245A" w:rsidRPr="00136C37">
        <w:rPr>
          <w:rFonts w:eastAsiaTheme="minorHAnsi"/>
          <w:sz w:val="20"/>
          <w:szCs w:val="20"/>
          <w:lang w:eastAsia="en-US"/>
        </w:rPr>
        <w:t> </w:t>
      </w:r>
      <w:r w:rsidRPr="00136C37">
        <w:rPr>
          <w:rFonts w:eastAsiaTheme="minorHAnsi"/>
          <w:sz w:val="20"/>
          <w:szCs w:val="20"/>
          <w:lang w:eastAsia="en-US"/>
        </w:rPr>
        <w:t>warunki gwarancji.</w:t>
      </w:r>
    </w:p>
    <w:p w14:paraId="0568A07F" w14:textId="50CE715F"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Bieg okresu </w:t>
      </w:r>
      <w:r w:rsidR="00692557">
        <w:rPr>
          <w:rFonts w:eastAsiaTheme="minorHAnsi"/>
          <w:sz w:val="20"/>
          <w:szCs w:val="20"/>
          <w:lang w:eastAsia="en-US"/>
        </w:rPr>
        <w:t xml:space="preserve">gwarancji </w:t>
      </w:r>
      <w:r w:rsidRPr="00436D5E">
        <w:rPr>
          <w:rFonts w:eastAsiaTheme="minorHAnsi"/>
          <w:sz w:val="20"/>
          <w:szCs w:val="20"/>
          <w:lang w:eastAsia="en-US"/>
        </w:rPr>
        <w:t xml:space="preserve">rozpoczyna się w dniu następnym licząc od dnia odbioru </w:t>
      </w:r>
      <w:r w:rsidR="000D33D7" w:rsidRPr="003F2A28">
        <w:rPr>
          <w:rFonts w:eastAsiaTheme="minorHAnsi"/>
          <w:sz w:val="20"/>
          <w:szCs w:val="20"/>
          <w:lang w:eastAsia="en-US"/>
        </w:rPr>
        <w:t>poszczególnych</w:t>
      </w:r>
      <w:r w:rsidRPr="003F2A28">
        <w:rPr>
          <w:rFonts w:eastAsiaTheme="minorHAnsi"/>
          <w:sz w:val="20"/>
          <w:szCs w:val="20"/>
          <w:lang w:eastAsia="en-US"/>
        </w:rPr>
        <w:t xml:space="preserve"> robót.</w:t>
      </w:r>
    </w:p>
    <w:p w14:paraId="1E82AAB9" w14:textId="6F664A3D"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Zamawiający może dochodzić roszczeń z tytułu </w:t>
      </w:r>
      <w:r w:rsidR="00692557">
        <w:rPr>
          <w:rFonts w:eastAsiaTheme="minorHAnsi"/>
          <w:sz w:val="20"/>
          <w:szCs w:val="20"/>
          <w:lang w:eastAsia="en-US"/>
        </w:rPr>
        <w:t>gwarancji</w:t>
      </w:r>
      <w:r w:rsidRPr="00436D5E">
        <w:rPr>
          <w:rFonts w:eastAsiaTheme="minorHAnsi"/>
          <w:sz w:val="20"/>
          <w:szCs w:val="20"/>
          <w:lang w:eastAsia="en-US"/>
        </w:rPr>
        <w:t xml:space="preserve"> także po okresie określonym w ust. 1, jeżeli zgłosił wadę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przed upływem tego okresu.</w:t>
      </w:r>
    </w:p>
    <w:p w14:paraId="443F693E" w14:textId="05ECB18D"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Zamawiający w okresie udzielonej </w:t>
      </w:r>
      <w:r w:rsidR="00692557">
        <w:rPr>
          <w:rFonts w:eastAsiaTheme="minorHAnsi"/>
          <w:sz w:val="20"/>
          <w:szCs w:val="20"/>
          <w:lang w:eastAsia="en-US"/>
        </w:rPr>
        <w:t>gwarancji</w:t>
      </w:r>
      <w:r w:rsidRPr="00436D5E">
        <w:rPr>
          <w:rFonts w:eastAsiaTheme="minorHAnsi"/>
          <w:sz w:val="20"/>
          <w:szCs w:val="20"/>
          <w:lang w:eastAsia="en-US"/>
        </w:rPr>
        <w:t xml:space="preserve"> powiadomi Wykonawcę niezwłocznie o wszelkich ujawnionych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usterkach. Wady i usterki usunięte zostaną niezwłocznie</w:t>
      </w:r>
      <w:r w:rsidR="003F2A28">
        <w:rPr>
          <w:rFonts w:eastAsiaTheme="minorHAnsi"/>
          <w:sz w:val="20"/>
          <w:szCs w:val="20"/>
          <w:lang w:eastAsia="en-US"/>
        </w:rPr>
        <w:t>, jednak nie później niż w terminie 21 dni roboczych od dnia zgłoszenia usterki.</w:t>
      </w:r>
      <w:r w:rsidRPr="00436D5E">
        <w:rPr>
          <w:rFonts w:eastAsiaTheme="minorHAnsi"/>
          <w:sz w:val="20"/>
          <w:szCs w:val="20"/>
          <w:lang w:eastAsia="en-US"/>
        </w:rPr>
        <w:t xml:space="preserve"> Termin usuwania wad i usterek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w technicznie uzasadnionych przypadkach może zostać wydłużony za zgodą Zamawiającego.</w:t>
      </w:r>
    </w:p>
    <w:p w14:paraId="56152AB0" w14:textId="1F64ADEA" w:rsidR="00436D5E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Wykonawca nie może odmówić usunięcia wad i usterek bez względu na związane z tym koszty.</w:t>
      </w:r>
    </w:p>
    <w:p w14:paraId="7470A0DA" w14:textId="1BB55F74" w:rsidR="00445B2D" w:rsidRPr="003F2A28" w:rsidRDefault="00445B2D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F2A28">
        <w:rPr>
          <w:rFonts w:eastAsiaTheme="minorHAnsi"/>
          <w:sz w:val="20"/>
          <w:szCs w:val="20"/>
          <w:lang w:eastAsia="en-US"/>
        </w:rPr>
        <w:t>W sytuacji niespełnienia zobowiązań gwarancyjnych, Zamawiający może zlecić wykonanie napraw osobie trzeciej na koszt Wykonawcy bez konieczności wyznaczania dodatkowego terminu.</w:t>
      </w:r>
    </w:p>
    <w:p w14:paraId="1B1FE58D" w14:textId="0E6AA25F" w:rsidR="00436D5E" w:rsidRPr="004C6D24" w:rsidRDefault="00AE5AEF" w:rsidP="005E17C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W razie nieusunięcia wad i usterek w wyznaczonym terminie, Zamawiający może naliczyć karę umowną </w:t>
      </w:r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>zgodnie</w:t>
      </w:r>
      <w:r w:rsidR="00436D5E"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z </w:t>
      </w:r>
      <w:bookmarkStart w:id="9" w:name="_Hlk503335948"/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§ 16 ust 1 </w:t>
      </w:r>
      <w:bookmarkEnd w:id="9"/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pkt </w:t>
      </w:r>
      <w:r w:rsidR="00F83E52" w:rsidRPr="004C6D24">
        <w:rPr>
          <w:rFonts w:eastAsiaTheme="minorHAnsi"/>
          <w:color w:val="000000" w:themeColor="text1"/>
          <w:sz w:val="20"/>
          <w:szCs w:val="20"/>
          <w:lang w:eastAsia="en-US"/>
        </w:rPr>
        <w:t>7</w:t>
      </w:r>
      <w:r w:rsidRPr="004C6D24">
        <w:rPr>
          <w:rFonts w:eastAsiaTheme="minorHAnsi"/>
          <w:color w:val="000000" w:themeColor="text1"/>
          <w:sz w:val="20"/>
          <w:szCs w:val="20"/>
          <w:lang w:eastAsia="en-US"/>
        </w:rPr>
        <w:t xml:space="preserve"> Umowy.</w:t>
      </w:r>
    </w:p>
    <w:p w14:paraId="146F4ECB" w14:textId="1EC6EC98" w:rsidR="00333D8D" w:rsidRPr="004F7958" w:rsidRDefault="00AE5AEF" w:rsidP="00333D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W okresie obowiązywania, po rozwiązaniu lub po wygaśnięciu Umowy, Wykonawca jest i będzie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odpowiedzialny wobec Zamawiającego na zasadach uregulowanych w kodeksie cywilnym za wszelkie szkody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(wydatki, koszty postępowań) oraz roszczenia osób trzecich w przypadku, gdy będą one wynikać z wad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>Przedmiotu Umowy.</w:t>
      </w:r>
    </w:p>
    <w:p w14:paraId="74B58142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15</w:t>
      </w:r>
    </w:p>
    <w:p w14:paraId="722CC872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Zabezpieczenie należytego wykonania Umowy</w:t>
      </w:r>
    </w:p>
    <w:p w14:paraId="57245383" w14:textId="77777777" w:rsidR="00692557" w:rsidRDefault="00AE5AEF" w:rsidP="003742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Wykonawca wnosi zabezpieczenie należytego wykonania Umowy w wysokości </w:t>
      </w:r>
      <w:r w:rsidR="00692557">
        <w:rPr>
          <w:rFonts w:eastAsiaTheme="minorHAnsi"/>
          <w:sz w:val="20"/>
          <w:szCs w:val="20"/>
          <w:lang w:eastAsia="en-US"/>
        </w:rPr>
        <w:t>8</w:t>
      </w:r>
      <w:r w:rsidRPr="00436D5E">
        <w:rPr>
          <w:rFonts w:eastAsiaTheme="minorHAnsi"/>
          <w:sz w:val="20"/>
          <w:szCs w:val="20"/>
          <w:lang w:eastAsia="en-US"/>
        </w:rPr>
        <w:t>% ceny łącznie z</w:t>
      </w:r>
      <w:r w:rsidR="00692557">
        <w:rPr>
          <w:rFonts w:eastAsiaTheme="minorHAnsi"/>
          <w:sz w:val="20"/>
          <w:szCs w:val="20"/>
          <w:lang w:eastAsia="en-US"/>
        </w:rPr>
        <w:t> </w:t>
      </w:r>
      <w:r w:rsidRPr="00436D5E">
        <w:rPr>
          <w:rFonts w:eastAsiaTheme="minorHAnsi"/>
          <w:sz w:val="20"/>
          <w:szCs w:val="20"/>
          <w:lang w:eastAsia="en-US"/>
        </w:rPr>
        <w:t>podatkiem VAT</w:t>
      </w:r>
      <w:r w:rsidR="00436D5E">
        <w:rPr>
          <w:rFonts w:eastAsiaTheme="minorHAnsi"/>
          <w:sz w:val="20"/>
          <w:szCs w:val="20"/>
          <w:lang w:eastAsia="en-US"/>
        </w:rPr>
        <w:t xml:space="preserve"> </w:t>
      </w:r>
      <w:r w:rsidRPr="00436D5E">
        <w:rPr>
          <w:rFonts w:eastAsiaTheme="minorHAnsi"/>
          <w:sz w:val="20"/>
          <w:szCs w:val="20"/>
          <w:lang w:eastAsia="en-US"/>
        </w:rPr>
        <w:t xml:space="preserve">określonej w § </w:t>
      </w:r>
      <w:r w:rsidR="00692557">
        <w:rPr>
          <w:rFonts w:eastAsiaTheme="minorHAnsi"/>
          <w:sz w:val="20"/>
          <w:szCs w:val="20"/>
          <w:lang w:eastAsia="en-US"/>
        </w:rPr>
        <w:t>6</w:t>
      </w:r>
      <w:r w:rsidRPr="00436D5E">
        <w:rPr>
          <w:rFonts w:eastAsiaTheme="minorHAnsi"/>
          <w:sz w:val="20"/>
          <w:szCs w:val="20"/>
          <w:lang w:eastAsia="en-US"/>
        </w:rPr>
        <w:t xml:space="preserve"> ust. 1 niniejszej Umowy, co stanowi …………………………………….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</w:p>
    <w:p w14:paraId="28D0350A" w14:textId="76509595" w:rsidR="00AE5AEF" w:rsidRPr="00692557" w:rsidRDefault="00AE5AEF" w:rsidP="0069255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92557">
        <w:rPr>
          <w:rFonts w:eastAsiaTheme="minorHAnsi"/>
          <w:sz w:val="20"/>
          <w:szCs w:val="20"/>
          <w:lang w:eastAsia="en-US"/>
        </w:rPr>
        <w:t>słownie: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  <w:r w:rsidRPr="00692557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0A49E029" w14:textId="77777777" w:rsidR="00436D5E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Zabezpieczenie służy pokryciu roszczeń z tytułu niewykonania lub nienależytego wykonania Umowy.</w:t>
      </w:r>
    </w:p>
    <w:p w14:paraId="5BF83EB7" w14:textId="4281D80A" w:rsidR="00AE5AEF" w:rsidRPr="00436D5E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Zabezpieczenie może być wnoszone według wyboru wykonawcy w jednej lub w kilku następujących formach:</w:t>
      </w:r>
    </w:p>
    <w:p w14:paraId="0F241013" w14:textId="77777777" w:rsid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 xml:space="preserve">pieniądzu – przelewem na konto zamawiającego w </w:t>
      </w:r>
      <w:r w:rsidR="00436D5E" w:rsidRPr="00436D5E">
        <w:rPr>
          <w:rFonts w:eastAsiaTheme="minorHAnsi"/>
          <w:sz w:val="20"/>
          <w:szCs w:val="20"/>
          <w:lang w:eastAsia="en-US"/>
        </w:rPr>
        <w:t>………………..</w:t>
      </w:r>
      <w:r w:rsidRPr="00436D5E">
        <w:rPr>
          <w:rFonts w:eastAsiaTheme="minorHAnsi"/>
          <w:sz w:val="20"/>
          <w:szCs w:val="20"/>
          <w:lang w:eastAsia="en-US"/>
        </w:rPr>
        <w:t xml:space="preserve">Nr </w:t>
      </w:r>
      <w:r w:rsidR="00436D5E">
        <w:rPr>
          <w:rFonts w:eastAsiaTheme="minorHAnsi"/>
          <w:sz w:val="20"/>
          <w:szCs w:val="20"/>
          <w:lang w:eastAsia="en-US"/>
        </w:rPr>
        <w:t>……………………….</w:t>
      </w:r>
      <w:r w:rsidRPr="00436D5E">
        <w:rPr>
          <w:rFonts w:eastAsiaTheme="minorHAnsi"/>
          <w:sz w:val="20"/>
          <w:szCs w:val="20"/>
          <w:lang w:eastAsia="en-US"/>
        </w:rPr>
        <w:t>;</w:t>
      </w:r>
    </w:p>
    <w:p w14:paraId="3C005E39" w14:textId="77777777" w:rsid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36D5E">
        <w:rPr>
          <w:rFonts w:eastAsiaTheme="minorHAnsi"/>
          <w:sz w:val="20"/>
          <w:szCs w:val="20"/>
          <w:lang w:eastAsia="en-US"/>
        </w:rPr>
        <w:t>poręczeniach bankowych lub poręczeniach spółdzielczej kasy oszczędnościowo – kredytowej, z tym że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zobowiązanie kasy jest zawsze zobowiązaniem pieniężnym;</w:t>
      </w:r>
    </w:p>
    <w:p w14:paraId="4852FBAD" w14:textId="77777777" w:rsid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gwarancjach bankowych;</w:t>
      </w:r>
    </w:p>
    <w:p w14:paraId="538F1AE7" w14:textId="77777777" w:rsid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gwarancjach ubezpieczeniowych;</w:t>
      </w:r>
    </w:p>
    <w:p w14:paraId="52C9C520" w14:textId="0BE0C413" w:rsidR="00AE5AEF" w:rsidRPr="003742D2" w:rsidRDefault="00AE5AEF" w:rsidP="005E17C2">
      <w:pPr>
        <w:pStyle w:val="Akapitzlist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poręczeniach udzielanych przez podmioty, o których mowa w art. 6b ust. 5 pkt.2. ustawy z dnia 9</w:t>
      </w:r>
      <w:r w:rsidR="00692557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listopada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2000 r. o utworzeniu Polskiej Agencji Rozwoju Przedsiębiorczości.</w:t>
      </w:r>
    </w:p>
    <w:p w14:paraId="5C4D27C1" w14:textId="77777777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Zabezpieczenie należytego wykonania Umowy zostało przez Wykonawcę wniesione w formie …………………………….</w:t>
      </w:r>
    </w:p>
    <w:p w14:paraId="18D527C0" w14:textId="63F2DB88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lastRenderedPageBreak/>
        <w:t>Zabezpieczenie wnoszone w formie określonej w ust.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3, pkt. 2,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3,</w:t>
      </w:r>
      <w:r w:rsidR="00692557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4 lub 5 musi być bezwarunkowe i</w:t>
      </w:r>
      <w:r w:rsidR="00692557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tożsame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 zabezpieczeniem wnoszonym w pieniądzu.</w:t>
      </w:r>
    </w:p>
    <w:p w14:paraId="2B42C794" w14:textId="77777777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 przypadku wniesienia zabezpieczenia w pieniądzu Wykonawca może wyrazić zgodę na zaliczenie kwoty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wadium na poczet zabezpieczenia</w:t>
      </w:r>
      <w:r w:rsidR="003742D2">
        <w:rPr>
          <w:rFonts w:eastAsiaTheme="minorHAnsi"/>
          <w:sz w:val="20"/>
          <w:szCs w:val="20"/>
          <w:lang w:eastAsia="en-US"/>
        </w:rPr>
        <w:t>.</w:t>
      </w:r>
    </w:p>
    <w:p w14:paraId="658C8C7B" w14:textId="12558163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E74218">
        <w:rPr>
          <w:rFonts w:eastAsiaTheme="minorHAnsi"/>
          <w:sz w:val="20"/>
          <w:szCs w:val="20"/>
          <w:lang w:eastAsia="en-US"/>
        </w:rPr>
        <w:t>Jeżeli zabezpieczenie wniesiono w pieniądzu, Zamawiający przechowuje je na oprocentowanym</w:t>
      </w:r>
      <w:r w:rsidRPr="003742D2">
        <w:rPr>
          <w:rFonts w:eastAsiaTheme="minorHAnsi"/>
          <w:sz w:val="20"/>
          <w:szCs w:val="20"/>
          <w:lang w:eastAsia="en-US"/>
        </w:rPr>
        <w:t xml:space="preserve"> rachunku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bankowym. Zamawiający zwraca zabezpieczenie wniesione w pieniądzu z odsetkami wynikającymi z Umowy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rachunku bankowego, na którym było ono przechowywane, pomniejszone o</w:t>
      </w:r>
      <w:r w:rsidR="00692557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koszt prowadzenia tego rachunku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oraz prowizji bankowej za przelew pieniędzy na rachunek bankowy wykonawcy.</w:t>
      </w:r>
    </w:p>
    <w:p w14:paraId="018B142E" w14:textId="77777777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 trakcie realizacji Umowy wykonawca może dokonać zmiany formy zabezpieczenia na jedną lub kilka form,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o których mowa w ust. 3.</w:t>
      </w:r>
    </w:p>
    <w:p w14:paraId="1F0AFA3E" w14:textId="77777777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Zmiana formy zabezpieczenia jest dokonywana z zachowaniem ciągłości zabezpieczenia i bez zmniejszenia jego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wysokości.</w:t>
      </w:r>
    </w:p>
    <w:p w14:paraId="00BF7FE6" w14:textId="77777777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Jeżeli z jakichkolwiek przyczyn zabezpieczenie należytego wykonania Umowy, o którym mowa w ust. 1, utraci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ważność z punktu widzenia celu w jakim zostało ustalone, Wykonawca zobowiązany jest wnieść nowe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zabezpieczenie przed upływem terminu ważności zabezpieczenia pierwotnego, pod rygorem odstąpienia przez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Zamawiającego od Umowy z winy Wykonawcy.</w:t>
      </w:r>
    </w:p>
    <w:p w14:paraId="5CD83649" w14:textId="6C2C05C4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Jeżeli okres na jaki ma zostać wniesione zabezpieczenie przekracza 5 lat, zabezpieczenie w pieniądzu wnosi się na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cały ten okres, a zabezpieczenie w innej formie wnosi się na okres nie krótszy niż 5 lat, z</w:t>
      </w:r>
      <w:r w:rsidR="00BA09A9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jednoczesnym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zobowiązaniem się Wykonawcy do przedłużenia zabezpieczenia lub wniesienia nowego zabezpieczenia na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kolejne okresy.</w:t>
      </w:r>
    </w:p>
    <w:p w14:paraId="70ACE5DD" w14:textId="47D3A5C9" w:rsidR="003742D2" w:rsidRPr="009957E5" w:rsidRDefault="00AE5AEF" w:rsidP="00450D7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9957E5">
        <w:rPr>
          <w:rFonts w:eastAsiaTheme="minorHAnsi"/>
          <w:sz w:val="20"/>
          <w:szCs w:val="20"/>
          <w:lang w:eastAsia="en-US"/>
        </w:rPr>
        <w:t>W przypadku nieprzedłużenia lub niewniesienia nowego zabezpieczenia najpóźniej na 30 dni przed upływem</w:t>
      </w:r>
      <w:r w:rsidR="003742D2" w:rsidRPr="009957E5">
        <w:rPr>
          <w:rFonts w:eastAsiaTheme="minorHAnsi"/>
          <w:sz w:val="20"/>
          <w:szCs w:val="20"/>
          <w:lang w:eastAsia="en-US"/>
        </w:rPr>
        <w:t xml:space="preserve"> </w:t>
      </w:r>
      <w:r w:rsidRPr="009957E5">
        <w:rPr>
          <w:rFonts w:eastAsiaTheme="minorHAnsi"/>
          <w:sz w:val="20"/>
          <w:szCs w:val="20"/>
          <w:lang w:eastAsia="en-US"/>
        </w:rPr>
        <w:t>terminu ważności dotychczasowego zabezpieczenia wniesionego w innej formie niż w</w:t>
      </w:r>
      <w:r w:rsidR="00BA09A9" w:rsidRPr="009957E5">
        <w:rPr>
          <w:rFonts w:eastAsiaTheme="minorHAnsi"/>
          <w:sz w:val="20"/>
          <w:szCs w:val="20"/>
          <w:lang w:eastAsia="en-US"/>
        </w:rPr>
        <w:t> </w:t>
      </w:r>
      <w:r w:rsidRPr="009957E5">
        <w:rPr>
          <w:rFonts w:eastAsiaTheme="minorHAnsi"/>
          <w:sz w:val="20"/>
          <w:szCs w:val="20"/>
          <w:lang w:eastAsia="en-US"/>
        </w:rPr>
        <w:t>pieniądzu, zamawiający</w:t>
      </w:r>
      <w:r w:rsidR="003742D2" w:rsidRPr="009957E5">
        <w:rPr>
          <w:rFonts w:eastAsiaTheme="minorHAnsi"/>
          <w:sz w:val="20"/>
          <w:szCs w:val="20"/>
          <w:lang w:eastAsia="en-US"/>
        </w:rPr>
        <w:t xml:space="preserve"> </w:t>
      </w:r>
      <w:r w:rsidRPr="009957E5">
        <w:rPr>
          <w:rFonts w:eastAsiaTheme="minorHAnsi"/>
          <w:sz w:val="20"/>
          <w:szCs w:val="20"/>
          <w:lang w:eastAsia="en-US"/>
        </w:rPr>
        <w:t xml:space="preserve">zmienia formę na zabezpieczenie w pieniądzu, </w:t>
      </w:r>
      <w:r w:rsidR="009957E5" w:rsidRPr="009957E5">
        <w:rPr>
          <w:rFonts w:eastAsiaTheme="minorHAnsi"/>
          <w:sz w:val="20"/>
          <w:szCs w:val="20"/>
          <w:lang w:eastAsia="en-US"/>
        </w:rPr>
        <w:t>z przysługującego Wykonawcy wynagrodzenia.</w:t>
      </w:r>
    </w:p>
    <w:p w14:paraId="50B1D711" w14:textId="77777777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Wypłata, o której mowa w ust. 12, następuje nie później niż w ostatnim dniu ważności dotychczasowego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zabezpieczenia.</w:t>
      </w:r>
    </w:p>
    <w:p w14:paraId="18036248" w14:textId="77777777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Zamawiający zwróci 70% zabezpieczenia w terminie do 30 dni od dnia wykonania zamówienia i uznania przez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Zamawiającego za należycie wykonane.</w:t>
      </w:r>
    </w:p>
    <w:p w14:paraId="01586387" w14:textId="241C79B0" w:rsid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 xml:space="preserve">Kwota równa 30% zabezpieczenia pozostawiona zostanie na zabezpieczenie roszczeń z tytułu </w:t>
      </w:r>
      <w:r w:rsidR="00914B24">
        <w:rPr>
          <w:rFonts w:eastAsiaTheme="minorHAnsi"/>
          <w:sz w:val="20"/>
          <w:szCs w:val="20"/>
          <w:lang w:eastAsia="en-US"/>
        </w:rPr>
        <w:t>rękojmi</w:t>
      </w:r>
      <w:r w:rsidRPr="003742D2">
        <w:rPr>
          <w:rFonts w:eastAsiaTheme="minorHAnsi"/>
          <w:sz w:val="20"/>
          <w:szCs w:val="20"/>
          <w:lang w:eastAsia="en-US"/>
        </w:rPr>
        <w:t xml:space="preserve"> za</w:t>
      </w:r>
      <w:r w:rsidR="00914B24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wady.</w:t>
      </w:r>
    </w:p>
    <w:p w14:paraId="49C9238F" w14:textId="7866E8D7" w:rsidR="00AE5AEF" w:rsidRPr="003742D2" w:rsidRDefault="00AE5AEF" w:rsidP="005E17C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 xml:space="preserve">Kwota, o której mowa w ust. 15 zostanie zwrócona nie później niż w 15 dniu po upływie okresu </w:t>
      </w:r>
      <w:r w:rsidR="00914B24">
        <w:rPr>
          <w:rFonts w:eastAsiaTheme="minorHAnsi"/>
          <w:sz w:val="20"/>
          <w:szCs w:val="20"/>
          <w:lang w:eastAsia="en-US"/>
        </w:rPr>
        <w:t>rękojmi</w:t>
      </w:r>
      <w:r w:rsidRPr="003742D2">
        <w:rPr>
          <w:rFonts w:eastAsiaTheme="minorHAnsi"/>
          <w:sz w:val="20"/>
          <w:szCs w:val="20"/>
          <w:lang w:eastAsia="en-US"/>
        </w:rPr>
        <w:t xml:space="preserve"> za wady.</w:t>
      </w:r>
    </w:p>
    <w:p w14:paraId="44660A8D" w14:textId="62E97459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</w:t>
      </w:r>
      <w:r w:rsidR="00D251A4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DF54D6">
        <w:rPr>
          <w:rFonts w:eastAsiaTheme="minorHAnsi"/>
          <w:b/>
          <w:bCs/>
          <w:sz w:val="20"/>
          <w:szCs w:val="20"/>
          <w:lang w:eastAsia="en-US"/>
        </w:rPr>
        <w:t>16</w:t>
      </w:r>
    </w:p>
    <w:p w14:paraId="19AFA8C1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Kary umowne</w:t>
      </w:r>
    </w:p>
    <w:p w14:paraId="02E9AC50" w14:textId="7E08C310" w:rsidR="00AE5AEF" w:rsidRP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Wykonawca zapłaci Zamawiającemu kary umowne:</w:t>
      </w:r>
    </w:p>
    <w:p w14:paraId="77EB2805" w14:textId="21A42610" w:rsidR="000C7ACB" w:rsidRDefault="00112D1E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100</w:t>
      </w:r>
      <w:r w:rsidR="000C7ACB">
        <w:rPr>
          <w:rFonts w:eastAsiaTheme="minorHAnsi"/>
          <w:sz w:val="20"/>
          <w:szCs w:val="20"/>
          <w:lang w:eastAsia="en-US"/>
        </w:rPr>
        <w:t xml:space="preserve">% kosztów dofinansowania, o którym mowa </w:t>
      </w:r>
      <w:r w:rsidR="00D251A4">
        <w:rPr>
          <w:rFonts w:eastAsiaTheme="minorHAnsi"/>
          <w:sz w:val="20"/>
          <w:szCs w:val="20"/>
          <w:lang w:eastAsia="en-US"/>
        </w:rPr>
        <w:t xml:space="preserve">w </w:t>
      </w:r>
      <w:bookmarkStart w:id="10" w:name="_Hlk500416456"/>
      <w:r w:rsidR="00D251A4" w:rsidRPr="00D251A4">
        <w:rPr>
          <w:rFonts w:eastAsiaTheme="minorHAnsi"/>
          <w:bCs/>
          <w:sz w:val="20"/>
          <w:szCs w:val="20"/>
          <w:lang w:eastAsia="en-US"/>
        </w:rPr>
        <w:t>§</w:t>
      </w:r>
      <w:r w:rsidR="00D251A4">
        <w:rPr>
          <w:rFonts w:eastAsiaTheme="minorHAnsi"/>
          <w:bCs/>
          <w:sz w:val="20"/>
          <w:szCs w:val="20"/>
          <w:lang w:eastAsia="en-US"/>
        </w:rPr>
        <w:t xml:space="preserve"> 1 ust. </w:t>
      </w:r>
      <w:bookmarkEnd w:id="10"/>
      <w:r w:rsidR="00D251A4">
        <w:rPr>
          <w:rFonts w:eastAsiaTheme="minorHAnsi"/>
          <w:bCs/>
          <w:sz w:val="20"/>
          <w:szCs w:val="20"/>
          <w:lang w:eastAsia="en-US"/>
        </w:rPr>
        <w:t xml:space="preserve">6 , które to dofinansowanie Zamawiający utraci w wyniku nie wywiązania się przez Wykonawcę z przedmiotu umowy, o którym mowa w </w:t>
      </w:r>
      <w:r w:rsidR="00D251A4" w:rsidRPr="00D251A4">
        <w:rPr>
          <w:rFonts w:eastAsiaTheme="minorHAnsi"/>
          <w:bCs/>
          <w:sz w:val="20"/>
          <w:szCs w:val="20"/>
          <w:lang w:eastAsia="en-US"/>
        </w:rPr>
        <w:t xml:space="preserve">§ 1 </w:t>
      </w:r>
      <w:r w:rsidR="00D251A4">
        <w:rPr>
          <w:rFonts w:eastAsiaTheme="minorHAnsi"/>
          <w:bCs/>
          <w:sz w:val="20"/>
          <w:szCs w:val="20"/>
          <w:lang w:eastAsia="en-US"/>
        </w:rPr>
        <w:t>umowy.</w:t>
      </w:r>
    </w:p>
    <w:p w14:paraId="5B6ACF33" w14:textId="62D8F537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opóźnienie w dotrzymaniu terminu, o którym mowa w § 4 ust.1 pkt. 1 niniejszej Umowy – w</w:t>
      </w:r>
      <w:r w:rsidR="002041A9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 xml:space="preserve">0,5 % wynagrodzenia brutto wynagrodzenie, o którym mowa w § 6 ust. 1 </w:t>
      </w:r>
      <w:r w:rsidR="000E523D">
        <w:rPr>
          <w:rFonts w:eastAsiaTheme="minorHAnsi"/>
          <w:sz w:val="20"/>
          <w:szCs w:val="20"/>
          <w:lang w:eastAsia="en-US"/>
        </w:rPr>
        <w:t xml:space="preserve">pkt 1 </w:t>
      </w:r>
      <w:r w:rsidRPr="003742D2">
        <w:rPr>
          <w:rFonts w:eastAsiaTheme="minorHAnsi"/>
          <w:sz w:val="20"/>
          <w:szCs w:val="20"/>
          <w:lang w:eastAsia="en-US"/>
        </w:rPr>
        <w:t>niniejszej Umowy,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 każdy dzień opóźnienia,</w:t>
      </w:r>
    </w:p>
    <w:p w14:paraId="7444F05F" w14:textId="3DB8D9A9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opóźnienie w dotrzymaniu terminu, o którym mowa w § 4 ust. 1 pkt. 2 niniejszej Umowy – w</w:t>
      </w:r>
      <w:r w:rsidR="002041A9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0,</w:t>
      </w:r>
      <w:r w:rsidR="00FD20A6">
        <w:rPr>
          <w:rFonts w:eastAsiaTheme="minorHAnsi"/>
          <w:sz w:val="20"/>
          <w:szCs w:val="20"/>
          <w:lang w:eastAsia="en-US"/>
        </w:rPr>
        <w:t>5</w:t>
      </w:r>
      <w:r w:rsidRPr="003742D2">
        <w:rPr>
          <w:rFonts w:eastAsiaTheme="minorHAnsi"/>
          <w:sz w:val="20"/>
          <w:szCs w:val="20"/>
          <w:lang w:eastAsia="en-US"/>
        </w:rPr>
        <w:t xml:space="preserve"> % wynagrodzenia brutto, o którym mowa w § 6 ust. 1 </w:t>
      </w:r>
      <w:r w:rsidR="000E523D">
        <w:rPr>
          <w:rFonts w:eastAsiaTheme="minorHAnsi"/>
          <w:sz w:val="20"/>
          <w:szCs w:val="20"/>
          <w:lang w:eastAsia="en-US"/>
        </w:rPr>
        <w:t xml:space="preserve">pkt 1 </w:t>
      </w:r>
      <w:r w:rsidRPr="003742D2">
        <w:rPr>
          <w:rFonts w:eastAsiaTheme="minorHAnsi"/>
          <w:sz w:val="20"/>
          <w:szCs w:val="20"/>
          <w:lang w:eastAsia="en-US"/>
        </w:rPr>
        <w:t>niniejszej Umowy, za</w:t>
      </w:r>
      <w:r w:rsidR="000E523D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każdy dzień opóźnienia,</w:t>
      </w:r>
    </w:p>
    <w:p w14:paraId="539C3794" w14:textId="7863A689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bookmarkStart w:id="11" w:name="_Hlk500352488"/>
      <w:r w:rsidRPr="003742D2">
        <w:rPr>
          <w:rFonts w:eastAsiaTheme="minorHAnsi"/>
          <w:sz w:val="20"/>
          <w:szCs w:val="20"/>
          <w:lang w:eastAsia="en-US"/>
        </w:rPr>
        <w:lastRenderedPageBreak/>
        <w:t>za opóźnienie w dotrzymaniu terminu, o którym mowa w § 4 ust.1 pkt. 3 niniejszej Umowy – w</w:t>
      </w:r>
      <w:r w:rsidR="002041A9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0,</w:t>
      </w:r>
      <w:r w:rsidR="00FD20A6">
        <w:rPr>
          <w:rFonts w:eastAsiaTheme="minorHAnsi"/>
          <w:sz w:val="20"/>
          <w:szCs w:val="20"/>
          <w:lang w:eastAsia="en-US"/>
        </w:rPr>
        <w:t>5</w:t>
      </w:r>
      <w:r w:rsidRPr="003742D2">
        <w:rPr>
          <w:rFonts w:eastAsiaTheme="minorHAnsi"/>
          <w:sz w:val="20"/>
          <w:szCs w:val="20"/>
          <w:lang w:eastAsia="en-US"/>
        </w:rPr>
        <w:t xml:space="preserve"> % wynagrodzenia brutto, o którym mowa w § 6 ust. 1</w:t>
      </w:r>
      <w:r w:rsidR="005679D5">
        <w:rPr>
          <w:rFonts w:eastAsiaTheme="minorHAnsi"/>
          <w:sz w:val="20"/>
          <w:szCs w:val="20"/>
          <w:lang w:eastAsia="en-US"/>
        </w:rPr>
        <w:t xml:space="preserve"> pkt 3-</w:t>
      </w:r>
      <w:r w:rsidR="003456AC">
        <w:rPr>
          <w:rFonts w:eastAsiaTheme="minorHAnsi"/>
          <w:sz w:val="20"/>
          <w:szCs w:val="20"/>
          <w:lang w:eastAsia="en-US"/>
        </w:rPr>
        <w:t>8</w:t>
      </w:r>
      <w:r w:rsidR="005679D5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niniejszej Umowy, za</w:t>
      </w:r>
      <w:r w:rsidR="005679D5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każdy dzień opóźnienia,</w:t>
      </w:r>
    </w:p>
    <w:bookmarkEnd w:id="11"/>
    <w:p w14:paraId="0880ECD4" w14:textId="52AB0BCD" w:rsidR="002041A9" w:rsidRDefault="002215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za opóźnienie w dotrzymaniu terminu, o którym mowa w </w:t>
      </w:r>
      <w:r w:rsidRPr="002215EF">
        <w:rPr>
          <w:rFonts w:eastAsiaTheme="minorHAnsi"/>
          <w:sz w:val="20"/>
          <w:szCs w:val="20"/>
          <w:lang w:eastAsia="en-US"/>
        </w:rPr>
        <w:t xml:space="preserve">§ 4 ust.1 pkt. </w:t>
      </w:r>
      <w:r w:rsidR="00A56795">
        <w:rPr>
          <w:rFonts w:eastAsiaTheme="minorHAnsi"/>
          <w:sz w:val="20"/>
          <w:szCs w:val="20"/>
          <w:lang w:eastAsia="en-US"/>
        </w:rPr>
        <w:t>4</w:t>
      </w:r>
      <w:r w:rsidRPr="002215EF">
        <w:rPr>
          <w:rFonts w:eastAsiaTheme="minorHAnsi"/>
          <w:sz w:val="20"/>
          <w:szCs w:val="20"/>
          <w:lang w:eastAsia="en-US"/>
        </w:rPr>
        <w:t xml:space="preserve"> niniejszej Umowy – w wysokości 0,</w:t>
      </w:r>
      <w:r w:rsidR="00FD20A6">
        <w:rPr>
          <w:rFonts w:eastAsiaTheme="minorHAnsi"/>
          <w:sz w:val="20"/>
          <w:szCs w:val="20"/>
          <w:lang w:eastAsia="en-US"/>
        </w:rPr>
        <w:t>5</w:t>
      </w:r>
      <w:r w:rsidRPr="002215EF">
        <w:rPr>
          <w:rFonts w:eastAsiaTheme="minorHAnsi"/>
          <w:sz w:val="20"/>
          <w:szCs w:val="20"/>
          <w:lang w:eastAsia="en-US"/>
        </w:rPr>
        <w:t xml:space="preserve"> % wynagrodzenia brutto, o którym mowa w § 6 ust. 1 </w:t>
      </w:r>
      <w:r w:rsidR="005679D5">
        <w:rPr>
          <w:rFonts w:eastAsiaTheme="minorHAnsi"/>
          <w:sz w:val="20"/>
          <w:szCs w:val="20"/>
          <w:lang w:eastAsia="en-US"/>
        </w:rPr>
        <w:t xml:space="preserve">pkt 2 </w:t>
      </w:r>
      <w:r w:rsidRPr="002215EF">
        <w:rPr>
          <w:rFonts w:eastAsiaTheme="minorHAnsi"/>
          <w:sz w:val="20"/>
          <w:szCs w:val="20"/>
          <w:lang w:eastAsia="en-US"/>
        </w:rPr>
        <w:t>niniejszej Umowy, za</w:t>
      </w:r>
      <w:r w:rsidR="005679D5">
        <w:rPr>
          <w:rFonts w:eastAsiaTheme="minorHAnsi"/>
          <w:sz w:val="20"/>
          <w:szCs w:val="20"/>
          <w:lang w:eastAsia="en-US"/>
        </w:rPr>
        <w:t> </w:t>
      </w:r>
      <w:r w:rsidRPr="002215EF">
        <w:rPr>
          <w:rFonts w:eastAsiaTheme="minorHAnsi"/>
          <w:sz w:val="20"/>
          <w:szCs w:val="20"/>
          <w:lang w:eastAsia="en-US"/>
        </w:rPr>
        <w:t>każdy dzień opóźnienia</w:t>
      </w:r>
      <w:r>
        <w:rPr>
          <w:rFonts w:eastAsiaTheme="minorHAnsi"/>
          <w:sz w:val="20"/>
          <w:szCs w:val="20"/>
          <w:lang w:eastAsia="en-US"/>
        </w:rPr>
        <w:t>,</w:t>
      </w:r>
    </w:p>
    <w:p w14:paraId="101384F7" w14:textId="1607C4A2" w:rsidR="00A56795" w:rsidRDefault="00A56795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A56795">
        <w:rPr>
          <w:rFonts w:eastAsiaTheme="minorHAnsi"/>
          <w:sz w:val="20"/>
          <w:szCs w:val="20"/>
          <w:lang w:eastAsia="en-US"/>
        </w:rPr>
        <w:t>za opóźnienie w dotrzymaniu terminu, o którym mowa w § 4 ust.</w:t>
      </w:r>
      <w:r w:rsidR="004C6D24">
        <w:rPr>
          <w:rFonts w:eastAsiaTheme="minorHAnsi"/>
          <w:sz w:val="20"/>
          <w:szCs w:val="20"/>
          <w:lang w:eastAsia="en-US"/>
        </w:rPr>
        <w:t xml:space="preserve"> </w:t>
      </w:r>
      <w:r w:rsidRPr="00A56795">
        <w:rPr>
          <w:rFonts w:eastAsiaTheme="minorHAnsi"/>
          <w:sz w:val="20"/>
          <w:szCs w:val="20"/>
          <w:lang w:eastAsia="en-US"/>
        </w:rPr>
        <w:t xml:space="preserve">1 pkt. </w:t>
      </w:r>
      <w:r>
        <w:rPr>
          <w:rFonts w:eastAsiaTheme="minorHAnsi"/>
          <w:sz w:val="20"/>
          <w:szCs w:val="20"/>
          <w:lang w:eastAsia="en-US"/>
        </w:rPr>
        <w:t>5</w:t>
      </w:r>
      <w:r w:rsidRPr="00A56795">
        <w:rPr>
          <w:rFonts w:eastAsiaTheme="minorHAnsi"/>
          <w:sz w:val="20"/>
          <w:szCs w:val="20"/>
          <w:lang w:eastAsia="en-US"/>
        </w:rPr>
        <w:t xml:space="preserve"> niniejszej Umowy – w wysokości 0,</w:t>
      </w:r>
      <w:r w:rsidR="00FD20A6">
        <w:rPr>
          <w:rFonts w:eastAsiaTheme="minorHAnsi"/>
          <w:sz w:val="20"/>
          <w:szCs w:val="20"/>
          <w:lang w:eastAsia="en-US"/>
        </w:rPr>
        <w:t>5</w:t>
      </w:r>
      <w:r w:rsidRPr="00A56795">
        <w:rPr>
          <w:rFonts w:eastAsiaTheme="minorHAnsi"/>
          <w:sz w:val="20"/>
          <w:szCs w:val="20"/>
          <w:lang w:eastAsia="en-US"/>
        </w:rPr>
        <w:t xml:space="preserve"> % wynagrodzenia brutto, o którym mowa w § 6 ust. 1 </w:t>
      </w:r>
      <w:r w:rsidR="003456AC" w:rsidRPr="003456AC">
        <w:rPr>
          <w:rFonts w:eastAsiaTheme="minorHAnsi"/>
          <w:sz w:val="20"/>
          <w:szCs w:val="20"/>
          <w:lang w:eastAsia="en-US"/>
        </w:rPr>
        <w:t xml:space="preserve">pkt </w:t>
      </w:r>
      <w:r w:rsidR="003456AC">
        <w:rPr>
          <w:rFonts w:eastAsiaTheme="minorHAnsi"/>
          <w:sz w:val="20"/>
          <w:szCs w:val="20"/>
          <w:lang w:eastAsia="en-US"/>
        </w:rPr>
        <w:t>9</w:t>
      </w:r>
      <w:r w:rsidR="003456AC" w:rsidRPr="003456AC">
        <w:rPr>
          <w:rFonts w:eastAsiaTheme="minorHAnsi"/>
          <w:sz w:val="20"/>
          <w:szCs w:val="20"/>
          <w:lang w:eastAsia="en-US"/>
        </w:rPr>
        <w:t>-</w:t>
      </w:r>
      <w:r w:rsidR="003456AC">
        <w:rPr>
          <w:rFonts w:eastAsiaTheme="minorHAnsi"/>
          <w:sz w:val="20"/>
          <w:szCs w:val="20"/>
          <w:lang w:eastAsia="en-US"/>
        </w:rPr>
        <w:t>11</w:t>
      </w:r>
      <w:r w:rsidR="003456AC" w:rsidRPr="003456AC">
        <w:rPr>
          <w:rFonts w:eastAsiaTheme="minorHAnsi"/>
          <w:sz w:val="20"/>
          <w:szCs w:val="20"/>
          <w:lang w:eastAsia="en-US"/>
        </w:rPr>
        <w:t xml:space="preserve"> </w:t>
      </w:r>
      <w:r w:rsidRPr="00A56795">
        <w:rPr>
          <w:rFonts w:eastAsiaTheme="minorHAnsi"/>
          <w:sz w:val="20"/>
          <w:szCs w:val="20"/>
          <w:lang w:eastAsia="en-US"/>
        </w:rPr>
        <w:t>niniejszej Umowy, za każdy dzień opóźnienia,</w:t>
      </w:r>
    </w:p>
    <w:p w14:paraId="342DDB83" w14:textId="2573147A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opóźnienie w usunięciu wad stwierdzonych przy odbiorze częściowym, końcowym lub odbiorze przed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 xml:space="preserve">upływem okresu </w:t>
      </w:r>
      <w:r w:rsidR="00152D92">
        <w:rPr>
          <w:rFonts w:eastAsiaTheme="minorHAnsi"/>
          <w:sz w:val="20"/>
          <w:szCs w:val="20"/>
          <w:lang w:eastAsia="en-US"/>
        </w:rPr>
        <w:t>gwarancji</w:t>
      </w:r>
      <w:r w:rsidRPr="003742D2">
        <w:rPr>
          <w:rFonts w:eastAsiaTheme="minorHAnsi"/>
          <w:sz w:val="20"/>
          <w:szCs w:val="20"/>
          <w:lang w:eastAsia="en-US"/>
        </w:rPr>
        <w:t xml:space="preserve"> – w wysokości 0,1 % od wynagrodzenia umownego brutto, o którym mowa w § 6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ust. 1 Umowy, za każdy dzień opóźnienia, liczony od upływu terminu wyznaczonego zgodnie z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postanowieniami § 13 ust. 6 na usunięcie wad,</w:t>
      </w:r>
    </w:p>
    <w:p w14:paraId="243FAE31" w14:textId="77777777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tytułu odstąpienia od Umowy z przyczyn leżących po stronie Wykonawcy – w wysokości 10%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wynagrodzenia brutto, o którym mowa w § 6 ust. 1 Umowy,</w:t>
      </w:r>
    </w:p>
    <w:p w14:paraId="304E2839" w14:textId="5A42CA75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jeżeli roboty objęte przedmiotem niniejszej Umowy będzie wykonywał, bez zgody zamawiającego, podmiot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inny niż Wykonawca – karę umowną w wysokości 1% wynagrodzenia umownego brutto, o</w:t>
      </w:r>
      <w:r w:rsidR="00152D92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którym mowa w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§ 6 ust. 1 Umowy,</w:t>
      </w:r>
    </w:p>
    <w:p w14:paraId="4CCB818D" w14:textId="5DEB76FD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brak zapłaty lub nieterminową zapłatę wynagrodzenia należnego podwykonawcom lub dalszym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podwykonawcom – w wysokości 0,05% wynagrodzenia brutto określonego w § 6 ust. 1 Umowy,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</w:t>
      </w:r>
      <w:r w:rsidR="00152D92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każdy dzień opóźnienia,</w:t>
      </w:r>
    </w:p>
    <w:p w14:paraId="52B5C0A8" w14:textId="77777777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nieprzedłożenie do zaakceptowania projektu Umowy o podwykonawstwo lub projektu jej zmian –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 wysokości 0,05% wynagrodzenia brutto określonego w § 6 ust. 1 Umowy, za każdy dzień opóźnienia,</w:t>
      </w:r>
    </w:p>
    <w:p w14:paraId="64B82137" w14:textId="77777777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nieprzedłożenie poświadczonej za zgodność z oryginałem kopii Umowy o podwykonawstwo lub jej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zmiany – w wysokości 0,05% wynagrodzenia brutto określonego w § 6 ust. 1 Umowy, za każdy dzień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opóźnienia,</w:t>
      </w:r>
    </w:p>
    <w:p w14:paraId="202F5191" w14:textId="77777777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brak zmiany Umowy o podwykonawstwo w zakresie terminu zapłaty – w wysokości 0,05%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wynagrodzenia brutto określonego w § 6 ust. 1 Umowy, za każdy dzień opóźnienia,</w:t>
      </w:r>
    </w:p>
    <w:p w14:paraId="06B28A70" w14:textId="77777777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niespełnienie wymagań w zakresie zatrudnienia osób wykonujących czynności wskazanych w § 9 ust. 4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Umowy – karę umowną w wysokości 5 000 zł,</w:t>
      </w:r>
    </w:p>
    <w:p w14:paraId="448B63B6" w14:textId="77777777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nieprzedstawienie dowodów wskazanych w § 9 ust. 5 Umowy – w wysokości 0,05% wynagrodzenia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brutto za każdy dzień opóźnienia,</w:t>
      </w:r>
    </w:p>
    <w:p w14:paraId="79A18858" w14:textId="77777777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 tytułu niespełnienia wymagań w zakresie kluczowego personelu innego niż w ofercie w wysokości 1000zł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brutto za każdą osobę,</w:t>
      </w:r>
    </w:p>
    <w:p w14:paraId="48496A06" w14:textId="10B1FC5C" w:rsid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każdorazowe nieudokumentowanie przedłużenia okresu zabezpieczenia należytego wykonania umowy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 xml:space="preserve">i okresu </w:t>
      </w:r>
      <w:r w:rsidR="00CB6EE2">
        <w:rPr>
          <w:rFonts w:eastAsiaTheme="minorHAnsi"/>
          <w:sz w:val="20"/>
          <w:szCs w:val="20"/>
          <w:lang w:eastAsia="en-US"/>
        </w:rPr>
        <w:t>gwarancji</w:t>
      </w:r>
      <w:r w:rsidRPr="003742D2">
        <w:rPr>
          <w:rFonts w:eastAsiaTheme="minorHAnsi"/>
          <w:sz w:val="20"/>
          <w:szCs w:val="20"/>
          <w:lang w:eastAsia="en-US"/>
        </w:rPr>
        <w:t>, o którym mowa w § 15 Umowy, najpóźniej w dniu upływu terminu określonego w terminie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§ 4 ust. 1 pkt. 2 Umowy Wykonawca zapłaci Zamawiającemu karę umowną w wysokości 10.000zł brutto,</w:t>
      </w:r>
    </w:p>
    <w:p w14:paraId="44ED6788" w14:textId="69499E43" w:rsidR="00AE5AEF" w:rsidRPr="003742D2" w:rsidRDefault="00AE5AEF" w:rsidP="005E17C2">
      <w:pPr>
        <w:pStyle w:val="Akapitzlist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 brak ustawienia tablic informujących o realizacji zadania ze środków unijnych w wysokości 1000zł.</w:t>
      </w:r>
    </w:p>
    <w:p w14:paraId="7B5C1BE5" w14:textId="69AAC998" w:rsid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Zamawiający zapłaci Wykonawcy kary umowne z tytułu odstąpienia od Umowy z przyczyn leżących po</w:t>
      </w:r>
      <w:r w:rsidR="00CB6EE2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stronie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Zamawiającego – w wysokości 10% wynagrodzenia brutto, o którym mowa w § 6 ust. 1 Umowy.</w:t>
      </w:r>
    </w:p>
    <w:p w14:paraId="46E3F681" w14:textId="37EFCF2F" w:rsidR="003742D2" w:rsidRPr="004F332E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4F332E">
        <w:rPr>
          <w:rFonts w:eastAsiaTheme="minorHAnsi"/>
          <w:sz w:val="20"/>
          <w:szCs w:val="20"/>
          <w:lang w:eastAsia="en-US"/>
        </w:rPr>
        <w:t xml:space="preserve">Zamawiający informuje, że zadanie objęte umową jest przedsięwzięciem współfinansowanym </w:t>
      </w:r>
      <w:r w:rsidRPr="004F332E">
        <w:rPr>
          <w:rFonts w:eastAsiaTheme="minorHAnsi"/>
          <w:iCs/>
          <w:sz w:val="20"/>
          <w:szCs w:val="20"/>
          <w:lang w:eastAsia="en-US"/>
        </w:rPr>
        <w:t>ze</w:t>
      </w:r>
      <w:r w:rsidR="00CB6EE2" w:rsidRPr="004F332E">
        <w:rPr>
          <w:rFonts w:eastAsiaTheme="minorHAnsi"/>
          <w:iCs/>
          <w:sz w:val="20"/>
          <w:szCs w:val="20"/>
          <w:lang w:eastAsia="en-US"/>
        </w:rPr>
        <w:t> </w:t>
      </w:r>
      <w:r w:rsidRPr="004F332E">
        <w:rPr>
          <w:rFonts w:eastAsiaTheme="minorHAnsi"/>
          <w:iCs/>
          <w:sz w:val="20"/>
          <w:szCs w:val="20"/>
          <w:lang w:eastAsia="en-US"/>
        </w:rPr>
        <w:t>środków UE</w:t>
      </w:r>
      <w:r w:rsidR="003742D2" w:rsidRPr="004F332E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4F332E">
        <w:rPr>
          <w:rFonts w:eastAsiaTheme="minorHAnsi"/>
          <w:iCs/>
          <w:sz w:val="20"/>
          <w:szCs w:val="20"/>
          <w:lang w:eastAsia="en-US"/>
        </w:rPr>
        <w:t xml:space="preserve">w ramach </w:t>
      </w:r>
      <w:r w:rsidR="00CB6EE2" w:rsidRPr="004F332E">
        <w:rPr>
          <w:rFonts w:eastAsiaTheme="minorHAnsi"/>
          <w:iCs/>
          <w:sz w:val="20"/>
          <w:szCs w:val="20"/>
          <w:lang w:eastAsia="en-US"/>
        </w:rPr>
        <w:t>Programu Operacyjnego Infrastruktura i Środowisko 2014-2020</w:t>
      </w:r>
      <w:r w:rsidRPr="004F332E">
        <w:rPr>
          <w:rFonts w:eastAsiaTheme="minorHAnsi"/>
          <w:iCs/>
          <w:sz w:val="20"/>
          <w:szCs w:val="20"/>
          <w:lang w:eastAsia="en-US"/>
        </w:rPr>
        <w:t xml:space="preserve">. </w:t>
      </w:r>
      <w:r w:rsidRPr="004F332E">
        <w:rPr>
          <w:rFonts w:eastAsiaTheme="minorHAnsi"/>
          <w:sz w:val="20"/>
          <w:szCs w:val="20"/>
          <w:lang w:eastAsia="en-US"/>
        </w:rPr>
        <w:t xml:space="preserve">W przypadku </w:t>
      </w:r>
      <w:r w:rsidRPr="004F332E">
        <w:rPr>
          <w:rFonts w:eastAsiaTheme="minorHAnsi"/>
          <w:sz w:val="20"/>
          <w:szCs w:val="20"/>
          <w:lang w:eastAsia="en-US"/>
        </w:rPr>
        <w:lastRenderedPageBreak/>
        <w:t>narażenia Zamawiającego na utratę dofinansowania</w:t>
      </w:r>
      <w:r w:rsidR="003742D2" w:rsidRPr="004F332E">
        <w:rPr>
          <w:rFonts w:eastAsiaTheme="minorHAnsi"/>
          <w:sz w:val="20"/>
          <w:szCs w:val="20"/>
          <w:lang w:eastAsia="en-US"/>
        </w:rPr>
        <w:t xml:space="preserve"> </w:t>
      </w:r>
      <w:r w:rsidRPr="004F332E">
        <w:rPr>
          <w:rFonts w:eastAsiaTheme="minorHAnsi"/>
          <w:sz w:val="20"/>
          <w:szCs w:val="20"/>
          <w:lang w:eastAsia="en-US"/>
        </w:rPr>
        <w:t>spowodowanym przez niedotrzymanie obowiązków umownych, a w szczególności terminów realizacji na skutek</w:t>
      </w:r>
      <w:r w:rsidR="003742D2" w:rsidRPr="004F332E">
        <w:rPr>
          <w:rFonts w:eastAsiaTheme="minorHAnsi"/>
          <w:sz w:val="20"/>
          <w:szCs w:val="20"/>
          <w:lang w:eastAsia="en-US"/>
        </w:rPr>
        <w:t xml:space="preserve"> </w:t>
      </w:r>
      <w:r w:rsidRPr="004F332E">
        <w:rPr>
          <w:rFonts w:eastAsiaTheme="minorHAnsi"/>
          <w:sz w:val="20"/>
          <w:szCs w:val="20"/>
          <w:lang w:eastAsia="en-US"/>
        </w:rPr>
        <w:t>okoliczności leżących po stronie Wykonawcy, Zamawiający będzie dochodził pełnego odszkodowania związanego</w:t>
      </w:r>
      <w:r w:rsidR="003742D2" w:rsidRPr="004F332E">
        <w:rPr>
          <w:rFonts w:eastAsiaTheme="minorHAnsi"/>
          <w:sz w:val="20"/>
          <w:szCs w:val="20"/>
          <w:lang w:eastAsia="en-US"/>
        </w:rPr>
        <w:t xml:space="preserve"> </w:t>
      </w:r>
      <w:r w:rsidRPr="004F332E">
        <w:rPr>
          <w:rFonts w:eastAsiaTheme="minorHAnsi"/>
          <w:sz w:val="20"/>
          <w:szCs w:val="20"/>
          <w:lang w:eastAsia="en-US"/>
        </w:rPr>
        <w:t>z utratą środków pomocowych.</w:t>
      </w:r>
    </w:p>
    <w:p w14:paraId="6E28CD17" w14:textId="77777777" w:rsid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Strony zastrzegają sobie prawo do odszkodowania przenoszącego wysokość kar umownych do 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rzeczywiście poniesionej szkody i utraconych korzyści.</w:t>
      </w:r>
    </w:p>
    <w:p w14:paraId="398F95AA" w14:textId="77777777" w:rsid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Jeżeli Zamawiający odstąpi od Umowy z powodu opóźnienia Wykonawcy w wykonywaniu Przedmiotu Umowy, to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Zamawiający jest uprawniony do naliczenia tylko jednej kary umownej z tytułu odstąpienia od Umowy, bądź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 tytułu opóźnienia w wykonaniu Przedmiotu Umowy.</w:t>
      </w:r>
    </w:p>
    <w:p w14:paraId="2129A416" w14:textId="77777777" w:rsid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Strony zastrzegają sobie prawo do odszkodowania przenoszącego wysokość kar umownych do wysokości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rzeczywiście poniesionej szkody i utraconych korzyści.</w:t>
      </w:r>
    </w:p>
    <w:p w14:paraId="76E8AC5C" w14:textId="4B20E066" w:rsidR="00AE5AEF" w:rsidRPr="003742D2" w:rsidRDefault="00AE5AEF" w:rsidP="005E17C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Kara umowna zostanie zapłacona przez Stronę, która naruszyła postanowienia umowne w terminie 14</w:t>
      </w:r>
      <w:r w:rsidR="003B24F5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dni od dnia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otrzymania wezwania do zapłaty. W przypadku niedotrzymania tego terminu przez Wykonawcę, Zamawiający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zastrzega sobie prawo potrącenia kwoty kary od każdej płatności należnej lub przyszłej, jaka się będzie należeć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Wykonawcy. Zapłata kary przez Wykonawcę lub potrącenia przez Zamawiającego kwoty kary z płatności należnej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Wykonawcy nie zwalnia Wykonawcy z obowiązku ukończenia Przedmiotu Umowy oraz nie wyklucza możliwości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skorzystania przez Zamawiającego z</w:t>
      </w:r>
      <w:r w:rsidR="00CB6EE2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innych środków ochrony prawnej.</w:t>
      </w:r>
    </w:p>
    <w:p w14:paraId="572943AD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17</w:t>
      </w:r>
    </w:p>
    <w:p w14:paraId="6516203B" w14:textId="77777777" w:rsidR="00AE5AEF" w:rsidRPr="00DF54D6" w:rsidRDefault="00AE5AEF" w:rsidP="003742D2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Zmiany postanowień Umowy</w:t>
      </w:r>
    </w:p>
    <w:p w14:paraId="70DE76D7" w14:textId="02A0A882" w:rsidR="003742D2" w:rsidRDefault="00AE5AEF" w:rsidP="005E17C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 xml:space="preserve">Zamawiający działając zgodnie z przepisami art. 144 ust. 1 ustawy </w:t>
      </w:r>
      <w:proofErr w:type="spellStart"/>
      <w:r w:rsidRPr="003742D2">
        <w:rPr>
          <w:rFonts w:eastAsiaTheme="minorHAnsi"/>
          <w:sz w:val="20"/>
          <w:szCs w:val="20"/>
          <w:lang w:eastAsia="en-US"/>
        </w:rPr>
        <w:t>Pzp</w:t>
      </w:r>
      <w:proofErr w:type="spellEnd"/>
      <w:r w:rsidRPr="003742D2">
        <w:rPr>
          <w:rFonts w:eastAsiaTheme="minorHAnsi"/>
          <w:sz w:val="20"/>
          <w:szCs w:val="20"/>
          <w:lang w:eastAsia="en-US"/>
        </w:rPr>
        <w:t>, przewiduje w specyfikacji istotnych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warunków zamówienia możliwość dokonania zmiany postanowień zawartej Umowy w</w:t>
      </w:r>
      <w:r w:rsidR="003B24F5">
        <w:rPr>
          <w:rFonts w:eastAsiaTheme="minorHAnsi"/>
          <w:sz w:val="20"/>
          <w:szCs w:val="20"/>
          <w:lang w:eastAsia="en-US"/>
        </w:rPr>
        <w:t> </w:t>
      </w:r>
      <w:r w:rsidRPr="003742D2">
        <w:rPr>
          <w:rFonts w:eastAsiaTheme="minorHAnsi"/>
          <w:sz w:val="20"/>
          <w:szCs w:val="20"/>
          <w:lang w:eastAsia="en-US"/>
        </w:rPr>
        <w:t>stosunku do treści oferty,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na podstawie której dokonano wyboru Wykonawcy.</w:t>
      </w:r>
    </w:p>
    <w:p w14:paraId="7C6AC9B5" w14:textId="39EB32C5" w:rsidR="00FE0704" w:rsidRPr="00E70E48" w:rsidRDefault="00FE0704" w:rsidP="00FE0704">
      <w:pPr>
        <w:pStyle w:val="Akapitzlist"/>
        <w:numPr>
          <w:ilvl w:val="0"/>
          <w:numId w:val="51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 xml:space="preserve">Strony przewidują możliwość </w:t>
      </w:r>
      <w:r w:rsidRPr="00E70E48">
        <w:rPr>
          <w:bCs/>
          <w:sz w:val="20"/>
          <w:szCs w:val="20"/>
        </w:rPr>
        <w:t>dokonania istotnych zmian postanowień umowy zawartej z wybranym Wykonawcą w następujących przypadkach:</w:t>
      </w:r>
    </w:p>
    <w:p w14:paraId="03E066C3" w14:textId="77777777" w:rsidR="00FE0704" w:rsidRPr="00E70E48" w:rsidRDefault="00FE0704" w:rsidP="00BC1F14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rPr>
          <w:bCs/>
          <w:sz w:val="20"/>
          <w:szCs w:val="20"/>
        </w:rPr>
      </w:pPr>
      <w:r w:rsidRPr="00E70E48">
        <w:rPr>
          <w:bCs/>
          <w:sz w:val="20"/>
          <w:szCs w:val="20"/>
        </w:rPr>
        <w:t>gdy zmiany będą korzystne dla Zamawiającego i nie będą:</w:t>
      </w:r>
    </w:p>
    <w:p w14:paraId="75EC32D7" w14:textId="77777777" w:rsidR="00FE0704" w:rsidRDefault="00FE0704" w:rsidP="00BC1F14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E70E48">
        <w:rPr>
          <w:bCs/>
          <w:sz w:val="20"/>
          <w:szCs w:val="20"/>
        </w:rPr>
        <w:t>wprowadzane warunki, które gdyby zostały ujęte w ramach procedury przetargowej udzielenia zamówienia umożliwiłyby dopuszczenie innych ofert niż ta, która została pierwotnie dopuszczona;</w:t>
      </w:r>
    </w:p>
    <w:p w14:paraId="3CD907DC" w14:textId="77777777" w:rsidR="00FE0704" w:rsidRDefault="00FE0704" w:rsidP="00BC1F14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>modyfikowały równowagi ekonomicznej umowy na korzyść Wykonawcy w sposób, który nie był przewidziany w postanowieniach pierwotnego zamówienia,</w:t>
      </w:r>
    </w:p>
    <w:p w14:paraId="09525C7A" w14:textId="0FE0C457" w:rsidR="00FE0704" w:rsidRPr="00FE0704" w:rsidRDefault="00FE0704" w:rsidP="00BC1F14">
      <w:pPr>
        <w:pStyle w:val="Akapitzlist"/>
        <w:numPr>
          <w:ilvl w:val="0"/>
          <w:numId w:val="66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>jeżeli zmiany nie są istotne w rozumieniu art. 144 ust. 1e ustawy Prawo zamówień publicznych.</w:t>
      </w:r>
    </w:p>
    <w:p w14:paraId="2806950B" w14:textId="14FEE674" w:rsidR="00FE0704" w:rsidRDefault="00FE0704" w:rsidP="00BC1F14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E70E48">
        <w:rPr>
          <w:bCs/>
          <w:sz w:val="20"/>
          <w:szCs w:val="20"/>
        </w:rPr>
        <w:t>gdy zmianie ulegnie urzędowa stawka podatku VAT, podatku akcyzowego oraz zmianie ulegnie stan prawny, jako zdarzenie zewnętrzne, niezależne od woli stron - Zamawiający dopuszcza możliwość zmiany wartości wynagrodzenia umownego;</w:t>
      </w:r>
    </w:p>
    <w:p w14:paraId="11DBA1AC" w14:textId="28427124" w:rsidR="00BA627C" w:rsidRPr="008550E4" w:rsidRDefault="00BA627C" w:rsidP="00BC1F14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8550E4">
        <w:rPr>
          <w:bCs/>
          <w:sz w:val="20"/>
          <w:szCs w:val="20"/>
        </w:rPr>
        <w:t xml:space="preserve">gdy zmianie ulegnie wysokości minimalnego wynagrodzenia za pracę albo wysokości minimalnej stawki godzinowej, ustalonych na podstawie przepisów </w:t>
      </w:r>
      <w:hyperlink r:id="rId8" w:anchor="/document/16992095?cm=DOCUMENT" w:history="1">
        <w:r w:rsidRPr="008550E4">
          <w:rPr>
            <w:rStyle w:val="Hipercze"/>
            <w:bCs/>
            <w:color w:val="auto"/>
            <w:sz w:val="20"/>
            <w:szCs w:val="20"/>
            <w:u w:val="none"/>
          </w:rPr>
          <w:t>ustawy</w:t>
        </w:r>
      </w:hyperlink>
      <w:r w:rsidRPr="008550E4">
        <w:rPr>
          <w:bCs/>
          <w:sz w:val="20"/>
          <w:szCs w:val="20"/>
        </w:rPr>
        <w:t xml:space="preserve"> z dnia 10 października 2002 r. o minimalnym wynagrodzeniu za pracę;</w:t>
      </w:r>
    </w:p>
    <w:p w14:paraId="0AA1E008" w14:textId="6A1AE29B" w:rsidR="00BA627C" w:rsidRPr="008550E4" w:rsidRDefault="00BA627C" w:rsidP="00BA627C">
      <w:pPr>
        <w:pStyle w:val="Akapitzlist"/>
        <w:numPr>
          <w:ilvl w:val="0"/>
          <w:numId w:val="65"/>
        </w:numPr>
        <w:spacing w:before="120" w:after="120" w:line="276" w:lineRule="auto"/>
        <w:jc w:val="both"/>
        <w:rPr>
          <w:bCs/>
          <w:sz w:val="20"/>
          <w:szCs w:val="20"/>
        </w:rPr>
      </w:pPr>
      <w:r w:rsidRPr="008550E4">
        <w:rPr>
          <w:bCs/>
          <w:sz w:val="20"/>
          <w:szCs w:val="20"/>
        </w:rPr>
        <w:t>zmiany zasad podlegania ubezpieczeniom społecznym lub ubezpieczeniu zdrowotnemu lub wysokości stawki składki na ubezpieczenia społeczne lub zdrowotne - jeżeli zmiany te będą miały wpływ na koszty wykonania zamówienia przez wykonawcę.</w:t>
      </w:r>
    </w:p>
    <w:p w14:paraId="6FAE1CA6" w14:textId="77777777" w:rsidR="00FE0704" w:rsidRDefault="00FE0704" w:rsidP="00BC1F14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>zmiana osób wskazanych w ofercie, które będą uczestniczyć w wykonywaniu zamówienia, na inne osoby pod warunkiem, że nowe osoby będą spełniać wymagania (warunki) opisane dla tej osoby w specyfikacji istotnych warunków zamówienia w postępowaniu o udzielenie zamówienia publicznego.</w:t>
      </w:r>
    </w:p>
    <w:p w14:paraId="481FE801" w14:textId="6560B910" w:rsidR="00FE0704" w:rsidRPr="00FE0704" w:rsidRDefault="00FE0704" w:rsidP="00BC1F14">
      <w:pPr>
        <w:pStyle w:val="Akapitzlist"/>
        <w:numPr>
          <w:ilvl w:val="0"/>
          <w:numId w:val="65"/>
        </w:numPr>
        <w:spacing w:before="120" w:after="120" w:line="276" w:lineRule="auto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lastRenderedPageBreak/>
        <w:t xml:space="preserve">zmiana terminu wykonania zamówienia z przyczyn niezależnych od </w:t>
      </w:r>
      <w:r w:rsidR="00732069">
        <w:rPr>
          <w:bCs/>
          <w:sz w:val="20"/>
          <w:szCs w:val="20"/>
        </w:rPr>
        <w:t>Z</w:t>
      </w:r>
      <w:r w:rsidRPr="00FE0704">
        <w:rPr>
          <w:bCs/>
          <w:sz w:val="20"/>
          <w:szCs w:val="20"/>
        </w:rPr>
        <w:t>amawiającego w sytuacjach wystąpienia:</w:t>
      </w:r>
    </w:p>
    <w:p w14:paraId="27C349CF" w14:textId="77777777" w:rsidR="00FE0704" w:rsidRDefault="00FE0704" w:rsidP="00BC1F14">
      <w:pPr>
        <w:pStyle w:val="Akapitzlist"/>
        <w:numPr>
          <w:ilvl w:val="0"/>
          <w:numId w:val="67"/>
        </w:numPr>
        <w:spacing w:before="120" w:after="120" w:line="276" w:lineRule="auto"/>
        <w:ind w:left="2154" w:hanging="357"/>
        <w:contextualSpacing w:val="0"/>
        <w:jc w:val="both"/>
        <w:rPr>
          <w:bCs/>
          <w:sz w:val="20"/>
          <w:szCs w:val="20"/>
        </w:rPr>
      </w:pPr>
      <w:r w:rsidRPr="00E70E48">
        <w:rPr>
          <w:bCs/>
          <w:sz w:val="20"/>
          <w:szCs w:val="20"/>
        </w:rPr>
        <w:t>zmiany przepisów prawa Unii Europejskiej lub prawa krajowego, co powoduje konieczność dostosowania dokumentacji do zmiany przepisów, które nastąpiły w trakcie realizacji zamówienia;</w:t>
      </w:r>
    </w:p>
    <w:p w14:paraId="7450FC6D" w14:textId="501BE113" w:rsidR="00FE0704" w:rsidRPr="00FE0704" w:rsidRDefault="00FE0704" w:rsidP="00BC1F14">
      <w:pPr>
        <w:pStyle w:val="Akapitzlist"/>
        <w:numPr>
          <w:ilvl w:val="0"/>
          <w:numId w:val="67"/>
        </w:numPr>
        <w:spacing w:before="120" w:after="120" w:line="276" w:lineRule="auto"/>
        <w:ind w:left="2154" w:hanging="357"/>
        <w:contextualSpacing w:val="0"/>
        <w:jc w:val="both"/>
        <w:rPr>
          <w:bCs/>
          <w:sz w:val="20"/>
          <w:szCs w:val="20"/>
        </w:rPr>
      </w:pPr>
      <w:r w:rsidRPr="00FE0704">
        <w:rPr>
          <w:bCs/>
          <w:sz w:val="20"/>
          <w:szCs w:val="20"/>
        </w:rPr>
        <w:t>zmiany warunków atmosferycznych w szczególności: klęski żywiołowe, wystąpienie nietypowych dla klimatu polskiego warunków atmosferycznych odbiegających od typowych, szczególnie niesprzyjających, np. gradobicia, trąby powietrzne, opady deszczu lub śniegu, zjawiska niestandardowe w klimacie polskim.</w:t>
      </w:r>
    </w:p>
    <w:p w14:paraId="67B4E895" w14:textId="77777777" w:rsidR="008D33F0" w:rsidRDefault="00AE5AEF" w:rsidP="00BC1F1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3742D2">
        <w:rPr>
          <w:rFonts w:eastAsiaTheme="minorHAnsi"/>
          <w:sz w:val="20"/>
          <w:szCs w:val="20"/>
          <w:lang w:eastAsia="en-US"/>
        </w:rPr>
        <w:t>Wykonawca zobowiązany jest przedstawić oraz wykazać Zamawiającemu, za pomocą odpowiednich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 xml:space="preserve">dokumentów, w jaki sposób okoliczności wymienione w ust. </w:t>
      </w:r>
      <w:r w:rsidR="008D33F0">
        <w:rPr>
          <w:rFonts w:eastAsiaTheme="minorHAnsi"/>
          <w:sz w:val="20"/>
          <w:szCs w:val="20"/>
          <w:lang w:eastAsia="en-US"/>
        </w:rPr>
        <w:t>2</w:t>
      </w:r>
      <w:r w:rsidRPr="003742D2">
        <w:rPr>
          <w:rFonts w:eastAsiaTheme="minorHAnsi"/>
          <w:sz w:val="20"/>
          <w:szCs w:val="20"/>
          <w:lang w:eastAsia="en-US"/>
        </w:rPr>
        <w:t xml:space="preserve"> powyżej wpływają na termin wykonania</w:t>
      </w:r>
      <w:r w:rsidR="003742D2">
        <w:rPr>
          <w:rFonts w:eastAsiaTheme="minorHAnsi"/>
          <w:sz w:val="20"/>
          <w:szCs w:val="20"/>
          <w:lang w:eastAsia="en-US"/>
        </w:rPr>
        <w:t xml:space="preserve"> </w:t>
      </w:r>
      <w:r w:rsidRPr="003742D2">
        <w:rPr>
          <w:rFonts w:eastAsiaTheme="minorHAnsi"/>
          <w:sz w:val="20"/>
          <w:szCs w:val="20"/>
          <w:lang w:eastAsia="en-US"/>
        </w:rPr>
        <w:t>Przedmiotu Umowy przez Wykonawcę.</w:t>
      </w:r>
    </w:p>
    <w:p w14:paraId="52255672" w14:textId="77777777" w:rsidR="008D33F0" w:rsidRDefault="00AE5AEF" w:rsidP="00BC1F1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D33F0">
        <w:rPr>
          <w:rFonts w:eastAsiaTheme="minorHAnsi"/>
          <w:sz w:val="20"/>
          <w:szCs w:val="20"/>
          <w:lang w:eastAsia="en-US"/>
        </w:rPr>
        <w:t>W przypadku konieczności zmian terminów wskazanych w Umowie Wykonawca zobowiązany jest wystąpić</w:t>
      </w:r>
      <w:r w:rsidR="0064061B" w:rsidRPr="008D33F0">
        <w:rPr>
          <w:rFonts w:eastAsiaTheme="minorHAnsi"/>
          <w:sz w:val="20"/>
          <w:szCs w:val="20"/>
          <w:lang w:eastAsia="en-US"/>
        </w:rPr>
        <w:t xml:space="preserve"> </w:t>
      </w:r>
      <w:r w:rsidRPr="008D33F0">
        <w:rPr>
          <w:rFonts w:eastAsiaTheme="minorHAnsi"/>
          <w:sz w:val="20"/>
          <w:szCs w:val="20"/>
          <w:lang w:eastAsia="en-US"/>
        </w:rPr>
        <w:t>z wnioskiem do Zamawiającego. Wniosek powinien zawierać szczegółowe uzasadnienie zmiany terminu.</w:t>
      </w:r>
    </w:p>
    <w:p w14:paraId="72174778" w14:textId="2BA41E26" w:rsidR="0064061B" w:rsidRPr="008D33F0" w:rsidRDefault="00AE5AEF" w:rsidP="00BC1F1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8D33F0">
        <w:rPr>
          <w:rFonts w:eastAsiaTheme="minorHAnsi"/>
          <w:sz w:val="20"/>
          <w:szCs w:val="20"/>
          <w:lang w:eastAsia="en-US"/>
        </w:rPr>
        <w:t>Zmiana terminów wskazanych w Umowie możliwa jest tylko po wcześniejszym udokumentowaniu przedłużenia</w:t>
      </w:r>
      <w:r w:rsidR="0064061B" w:rsidRPr="008D33F0">
        <w:rPr>
          <w:rFonts w:eastAsiaTheme="minorHAnsi"/>
          <w:sz w:val="20"/>
          <w:szCs w:val="20"/>
          <w:lang w:eastAsia="en-US"/>
        </w:rPr>
        <w:t xml:space="preserve"> </w:t>
      </w:r>
      <w:r w:rsidRPr="008D33F0">
        <w:rPr>
          <w:rFonts w:eastAsiaTheme="minorHAnsi"/>
          <w:sz w:val="20"/>
          <w:szCs w:val="20"/>
          <w:lang w:eastAsia="en-US"/>
        </w:rPr>
        <w:t>okresu zabezpieczenia należytego wykonania Umowy i okresu rękojmi.</w:t>
      </w:r>
    </w:p>
    <w:p w14:paraId="611B17E8" w14:textId="77777777" w:rsidR="002F26A3" w:rsidRPr="0067792F" w:rsidRDefault="00AE5AEF" w:rsidP="00BC1F1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bCs/>
          <w:sz w:val="20"/>
          <w:szCs w:val="20"/>
          <w:lang w:eastAsia="en-US"/>
        </w:rPr>
        <w:t>Wszelkie zmiany i uzupełnienia Umowy wymagają uprzedniej pisemnej akceptacji stron przez umocowanych</w:t>
      </w:r>
      <w:r w:rsidR="0064061B" w:rsidRPr="0067792F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bCs/>
          <w:sz w:val="20"/>
          <w:szCs w:val="20"/>
          <w:lang w:eastAsia="en-US"/>
        </w:rPr>
        <w:t>do tego przedstawicieli obu stron i jeżeli dotyczą one istotnych zmian Umowy muszą być sporządzone</w:t>
      </w:r>
      <w:r w:rsidR="0064061B" w:rsidRPr="0067792F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bCs/>
          <w:sz w:val="20"/>
          <w:szCs w:val="20"/>
          <w:lang w:eastAsia="en-US"/>
        </w:rPr>
        <w:t>w formie pisemnego aneksu, pod rygorem nieważności.</w:t>
      </w:r>
    </w:p>
    <w:p w14:paraId="489E4CDA" w14:textId="7952307D" w:rsidR="00AE5AEF" w:rsidRPr="0067792F" w:rsidRDefault="00AE5AEF" w:rsidP="00BC1F14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sz w:val="20"/>
          <w:szCs w:val="20"/>
          <w:lang w:eastAsia="en-US"/>
        </w:rPr>
        <w:t>Nie stanowią istotnej zmiany Umowy, w rozumieniu art. 144 ustawy z dn. 29.01.2004 r. – Prawo zamówień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publicznych:</w:t>
      </w:r>
    </w:p>
    <w:p w14:paraId="07BC09EE" w14:textId="77777777" w:rsidR="0064061B" w:rsidRDefault="00AE5AEF" w:rsidP="00BC1F14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danych związanych z obsługą administracyjno-organizacyjną Umowy (np. zmiana numeru rachunku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bankowego),</w:t>
      </w:r>
    </w:p>
    <w:p w14:paraId="11CD313E" w14:textId="77777777" w:rsidR="0064061B" w:rsidRDefault="00AE5AEF" w:rsidP="00BC1F14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danych teleadresowych, zmiany osób reprezentujących strony,</w:t>
      </w:r>
    </w:p>
    <w:p w14:paraId="3F7B23CD" w14:textId="77777777" w:rsidR="0064061B" w:rsidRDefault="00AE5AEF" w:rsidP="00BC1F14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danych rejestrowych,</w:t>
      </w:r>
    </w:p>
    <w:p w14:paraId="51425DDA" w14:textId="77777777" w:rsidR="0064061B" w:rsidRDefault="00AE5AEF" w:rsidP="00BC1F14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będące następstwem sukcesji uniwersalnej po jednej ze stron Umowy,</w:t>
      </w:r>
    </w:p>
    <w:p w14:paraId="1DF26F3C" w14:textId="2A2464F9" w:rsidR="00AE5AEF" w:rsidRPr="0064061B" w:rsidRDefault="00AE5AEF" w:rsidP="00BC1F14">
      <w:pPr>
        <w:pStyle w:val="Akapitzlist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zmiany harmonogramu rzeczowo-finansowego realizacji zadania.</w:t>
      </w:r>
    </w:p>
    <w:p w14:paraId="78A21368" w14:textId="6AF81AF2" w:rsidR="00AE5AEF" w:rsidRPr="00DF54D6" w:rsidRDefault="00AE5AEF" w:rsidP="0064061B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18</w:t>
      </w:r>
    </w:p>
    <w:p w14:paraId="7CCF68F9" w14:textId="77777777" w:rsidR="00AE5AEF" w:rsidRPr="00DF54D6" w:rsidRDefault="00AE5AEF" w:rsidP="0064061B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Prawo odstąpienia od Umowy</w:t>
      </w:r>
    </w:p>
    <w:p w14:paraId="3BFB23C0" w14:textId="64E2FCD6" w:rsidR="00AE5AEF" w:rsidRPr="0064061B" w:rsidRDefault="00AE5AEF" w:rsidP="00BC1F1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Zamawiającemu przysługuje prawo do odstąpienia od Umowy, jeżeli:</w:t>
      </w:r>
    </w:p>
    <w:p w14:paraId="20DA8326" w14:textId="2A8FF5FB" w:rsidR="0064061B" w:rsidRDefault="006B2936" w:rsidP="00BC1F14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</w:t>
      </w:r>
      <w:r w:rsidR="00AE5AEF" w:rsidRPr="0064061B">
        <w:rPr>
          <w:rFonts w:eastAsiaTheme="minorHAnsi"/>
          <w:sz w:val="20"/>
          <w:szCs w:val="20"/>
          <w:lang w:eastAsia="en-US"/>
        </w:rPr>
        <w:t>ykonawca przerwał z przyczyn leżących po stronie Wykonawcy realizację Przedmiotu Umowy i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="00AE5AEF" w:rsidRPr="0064061B">
        <w:rPr>
          <w:rFonts w:eastAsiaTheme="minorHAnsi"/>
          <w:sz w:val="20"/>
          <w:szCs w:val="20"/>
          <w:lang w:eastAsia="en-US"/>
        </w:rPr>
        <w:t>przerwa ta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="00AE5AEF" w:rsidRPr="0064061B">
        <w:rPr>
          <w:rFonts w:eastAsiaTheme="minorHAnsi"/>
          <w:sz w:val="20"/>
          <w:szCs w:val="20"/>
          <w:lang w:eastAsia="en-US"/>
        </w:rPr>
        <w:t>trwa dłużej niż 10 dni, pomimo pisemnego wezwania Wykonawcy przez Zamawiającego,</w:t>
      </w:r>
    </w:p>
    <w:p w14:paraId="6993A61E" w14:textId="44379F73" w:rsidR="0064061B" w:rsidRDefault="006B2936" w:rsidP="00BC1F14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</w:t>
      </w:r>
      <w:r w:rsidR="00AE5AEF" w:rsidRPr="0064061B">
        <w:rPr>
          <w:rFonts w:eastAsiaTheme="minorHAnsi"/>
          <w:sz w:val="20"/>
          <w:szCs w:val="20"/>
          <w:lang w:eastAsia="en-US"/>
        </w:rPr>
        <w:t>ykonawca skierował, bez akceptacji Zamawiającego, do wykonywania pracami projektowymi lub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="00AE5AEF" w:rsidRPr="0064061B">
        <w:rPr>
          <w:rFonts w:eastAsiaTheme="minorHAnsi"/>
          <w:sz w:val="20"/>
          <w:szCs w:val="20"/>
          <w:lang w:eastAsia="en-US"/>
        </w:rPr>
        <w:t>kierowania robotami inne osoby niż wskazane w Ofercie Wykonawcy,</w:t>
      </w:r>
    </w:p>
    <w:p w14:paraId="756C0790" w14:textId="77777777" w:rsidR="0064061B" w:rsidRDefault="00AE5AEF" w:rsidP="00BC1F14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czynności objęte niniejszą umową wykonuje bez zgody Zamawiającego podmiot inny niż wskazany w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Ofercie Wykonawcy lub w umowie,</w:t>
      </w:r>
    </w:p>
    <w:p w14:paraId="4BF6D745" w14:textId="47FCD086" w:rsidR="0064061B" w:rsidRDefault="00AE5AEF" w:rsidP="00BC1F14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wystąpi istotna zmiana okoliczności powodująca, że wykonanie Umowy nie leży w interesie publicznym,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czego nie można było przewidzieć w chwili zawarcia Umowy – odstąpienie od Umowy w tym przypadku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może nastąpić w terminie 30 dni od powzięcia wiadomości o powyższych okolicznościach. W takim wypadku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Wykonawca może żądać jedynie wynagrodzenia należnego mu z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tytułu wykonania części Umowy</w:t>
      </w:r>
      <w:r w:rsidR="0064061B">
        <w:rPr>
          <w:rFonts w:eastAsiaTheme="minorHAnsi"/>
          <w:sz w:val="20"/>
          <w:szCs w:val="20"/>
          <w:lang w:eastAsia="en-US"/>
        </w:rPr>
        <w:t>,</w:t>
      </w:r>
    </w:p>
    <w:p w14:paraId="73DF622D" w14:textId="3C0F1E2A" w:rsidR="0064061B" w:rsidRDefault="00AE5AEF" w:rsidP="00BC1F14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lastRenderedPageBreak/>
        <w:t xml:space="preserve">Wykonawca realizuje roboty przewidziane niniejszą umową w sposób niezgodny z </w:t>
      </w:r>
      <w:proofErr w:type="spellStart"/>
      <w:r w:rsidRPr="0064061B">
        <w:rPr>
          <w:rFonts w:eastAsiaTheme="minorHAnsi"/>
          <w:sz w:val="20"/>
          <w:szCs w:val="20"/>
          <w:lang w:eastAsia="en-US"/>
        </w:rPr>
        <w:t>STWiORB</w:t>
      </w:r>
      <w:proofErr w:type="spellEnd"/>
      <w:r w:rsidRPr="0064061B">
        <w:rPr>
          <w:rFonts w:eastAsiaTheme="minorHAnsi"/>
          <w:sz w:val="20"/>
          <w:szCs w:val="20"/>
          <w:lang w:eastAsia="en-US"/>
        </w:rPr>
        <w:t>, wskazaniami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Zamawiającego lub niniejszą umową, pomimo pisemnego wezwania Wykonawcy przez Zamawiającego</w:t>
      </w:r>
      <w:r w:rsidR="0064061B">
        <w:rPr>
          <w:rFonts w:eastAsiaTheme="minorHAnsi"/>
          <w:sz w:val="20"/>
          <w:szCs w:val="20"/>
          <w:lang w:eastAsia="en-US"/>
        </w:rPr>
        <w:t>,</w:t>
      </w:r>
    </w:p>
    <w:p w14:paraId="2BCE9FF5" w14:textId="56636A17" w:rsidR="0064061B" w:rsidRDefault="00AE5AEF" w:rsidP="00BC1F14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przypadku opóźnień w realizacji inwestycji w stosunku do terminów o których mowa w § 4 ust. 1 pkt. 1</w:t>
      </w:r>
      <w:r w:rsidR="0067792F">
        <w:rPr>
          <w:rFonts w:eastAsiaTheme="minorHAnsi"/>
          <w:sz w:val="20"/>
          <w:szCs w:val="20"/>
          <w:lang w:eastAsia="en-US"/>
        </w:rPr>
        <w:t xml:space="preserve"> - </w:t>
      </w:r>
      <w:r w:rsidR="001530DF">
        <w:rPr>
          <w:rFonts w:eastAsiaTheme="minorHAnsi"/>
          <w:sz w:val="20"/>
          <w:szCs w:val="20"/>
          <w:lang w:eastAsia="en-US"/>
        </w:rPr>
        <w:t>6</w:t>
      </w:r>
      <w:r w:rsidRPr="0064061B">
        <w:rPr>
          <w:rFonts w:eastAsiaTheme="minorHAnsi"/>
          <w:sz w:val="20"/>
          <w:szCs w:val="20"/>
          <w:lang w:eastAsia="en-US"/>
        </w:rPr>
        <w:t xml:space="preserve"> Umowy przekraczających 10 dni,</w:t>
      </w:r>
    </w:p>
    <w:p w14:paraId="595FF195" w14:textId="77777777" w:rsidR="0064061B" w:rsidRDefault="00AE5AEF" w:rsidP="00BC1F14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wyniku wszczętego postępowania egzekucyjnego nastąpi zajęcie majątku Wykonawcy</w:t>
      </w:r>
      <w:r w:rsidR="0064061B">
        <w:rPr>
          <w:rFonts w:eastAsiaTheme="minorHAnsi"/>
          <w:sz w:val="20"/>
          <w:szCs w:val="20"/>
          <w:lang w:eastAsia="en-US"/>
        </w:rPr>
        <w:t>,</w:t>
      </w:r>
    </w:p>
    <w:p w14:paraId="267E7304" w14:textId="4022F417" w:rsidR="00AE5AEF" w:rsidRPr="0064061B" w:rsidRDefault="00AE5AEF" w:rsidP="00BC1F14">
      <w:pPr>
        <w:pStyle w:val="Akapitzlist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powierza wykonania przedmiotu Umowy podwykonawcom innym, niż zaakceptowanych przez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Zamawiającego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- w terminie 30 dni od dnia powzięcia przez Zamawiającego informacji o powyższych okolicznościach.</w:t>
      </w:r>
    </w:p>
    <w:p w14:paraId="751A2706" w14:textId="0361530F" w:rsidR="00AE5AEF" w:rsidRPr="0064061B" w:rsidRDefault="00AE5AEF" w:rsidP="00BC1F1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 xml:space="preserve">W przypadku odstąpienia w całości lub w części od Umowy </w:t>
      </w:r>
      <w:r w:rsidRPr="0064061B">
        <w:rPr>
          <w:rFonts w:eastAsiaTheme="minorHAnsi"/>
          <w:b/>
          <w:bCs/>
          <w:sz w:val="20"/>
          <w:szCs w:val="20"/>
          <w:lang w:eastAsia="en-US"/>
        </w:rPr>
        <w:t>na etapie wykonywania prac projektowych</w:t>
      </w:r>
      <w:r w:rsidRPr="0064061B">
        <w:rPr>
          <w:rFonts w:eastAsiaTheme="minorHAnsi"/>
          <w:sz w:val="20"/>
          <w:szCs w:val="20"/>
          <w:lang w:eastAsia="en-US"/>
        </w:rPr>
        <w:t>, Strony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obciążają następujące obowiązki szczegółowe:</w:t>
      </w:r>
    </w:p>
    <w:p w14:paraId="119AAD28" w14:textId="77777777" w:rsidR="0064061B" w:rsidRDefault="00AE5AEF" w:rsidP="00BC1F14">
      <w:pPr>
        <w:pStyle w:val="Akapitzlist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ciągu 5 dni roboczych od daty odstąpienia Wykonawca sporządzi zestawienie zawierające wykaz i określenie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stopnia zaawansowania poszczególnych opracowań projektowych wraz z określeniem wartości wykonanych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opracowań według stanu na dzień odstąpienia i przedłoży je do Zamawiającego.</w:t>
      </w:r>
    </w:p>
    <w:p w14:paraId="5E3EB831" w14:textId="6032A284" w:rsidR="00AE5AEF" w:rsidRPr="0064061B" w:rsidRDefault="00AE5AEF" w:rsidP="00BC1F14">
      <w:pPr>
        <w:pStyle w:val="Akapitzlist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terminie 14 dni roboczych od daty przedłożenia zestawienia, o którym mowa powyżej Zamawiający przy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udziale Wykonawcy dokona sprawdzenia zgodności zestawienia ze stanem faktycznym, sporządzi szczegółowy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protokół inwentaryzacji dokumentacji i opracowań projektowych, ich zaawansowania rzeczowego wraz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 zestawieniem należnego wynagrodzenia oraz określi, które opracowania przejmuje. W przypadku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odstąpienia od Umowy z przyczyn leżących po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stronie Wykonawcy - Zamawiający nie jest zobowiązany do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przejęcia dokumentacji zaawansowanych rzeczowo poniżej 75%. Ww. protokół inwentaryzacji uznawany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będzie za protokół zdawczo-odbiorczy i po wypełnieniu jego zapisów i dostarczeniu opracowań projektowych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Zamawiającemu, stanowi podstawę do wystawienia faktury.</w:t>
      </w:r>
    </w:p>
    <w:p w14:paraId="1D8FC08F" w14:textId="28EF0ABC" w:rsidR="0064061B" w:rsidRDefault="00AE5AEF" w:rsidP="00BC1F1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 przypadku odstąpienia od Umowy, w ramach wynagrodzenia lub jego części, o którym mowa w § 6 ust. 1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Umowy, Zamawiający nabywa majątkowe prawa autorskie i prawa zależne oraz zgodę na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wykonywanie praw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osobistych w zakresie określonym w § 20 Umowy do wszystkich utworów wytworzonych przez Wykonawcę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w ramach realizacji przedmiotu Umowy do dnia odstąpienia od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Umowy.</w:t>
      </w:r>
    </w:p>
    <w:p w14:paraId="1D9390BA" w14:textId="3C41DA80" w:rsidR="00AE5AEF" w:rsidRPr="0064061B" w:rsidRDefault="00AE5AEF" w:rsidP="00BC1F1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 xml:space="preserve">W przypadku odstąpienia od umowy </w:t>
      </w:r>
      <w:r w:rsidRPr="0064061B">
        <w:rPr>
          <w:rFonts w:eastAsiaTheme="minorHAnsi"/>
          <w:b/>
          <w:bCs/>
          <w:sz w:val="20"/>
          <w:szCs w:val="20"/>
          <w:lang w:eastAsia="en-US"/>
        </w:rPr>
        <w:t xml:space="preserve">na etapie robót budowlanych </w:t>
      </w:r>
      <w:r w:rsidRPr="0064061B">
        <w:rPr>
          <w:rFonts w:eastAsiaTheme="minorHAnsi"/>
          <w:sz w:val="20"/>
          <w:szCs w:val="20"/>
          <w:lang w:eastAsia="en-US"/>
        </w:rPr>
        <w:t>Wykonawcę oraz Zamawiającego obciążają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następujące obowiązki szczegółowe:</w:t>
      </w:r>
    </w:p>
    <w:p w14:paraId="25247F26" w14:textId="1EE65254" w:rsidR="0064061B" w:rsidRDefault="00AE5AEF" w:rsidP="00BC1F14">
      <w:pPr>
        <w:pStyle w:val="Akapitzlis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zabezpieczy przerwane roboty w zakresie obustronnie uzgodnionym na koszt strony, z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której to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winy nastąpiło odstąpienie od umowy lub przerwanie robót,</w:t>
      </w:r>
    </w:p>
    <w:p w14:paraId="0F336C10" w14:textId="218C79AC" w:rsidR="00AE5AEF" w:rsidRPr="0064061B" w:rsidRDefault="00AE5AEF" w:rsidP="00BC1F14">
      <w:pPr>
        <w:pStyle w:val="Akapitzlis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Zamawiający dokona odbioru robót zgłoszonych przez Wykonawcę:</w:t>
      </w:r>
    </w:p>
    <w:p w14:paraId="51A9C865" w14:textId="77777777" w:rsidR="0064061B" w:rsidRDefault="00AE5AEF" w:rsidP="00BC1F14">
      <w:pPr>
        <w:pStyle w:val="Akapitzlist"/>
        <w:numPr>
          <w:ilvl w:val="0"/>
          <w:numId w:val="57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przerwanych oraz zabezpieczających, jeżeli odstąpienie od umowy, nastąpiło z przyczyn, za które Wykonawca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nie odpowiada oraz zapłaci wynagrodzenie za te roboty,</w:t>
      </w:r>
    </w:p>
    <w:p w14:paraId="5DE96AAC" w14:textId="7F50967A" w:rsidR="00AE5AEF" w:rsidRPr="0064061B" w:rsidRDefault="00AE5AEF" w:rsidP="00BC1F14">
      <w:pPr>
        <w:pStyle w:val="Akapitzlist"/>
        <w:numPr>
          <w:ilvl w:val="0"/>
          <w:numId w:val="5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zabezpieczających, jeżeli odstąpienie od umowy, nastąpiło z przyczyn, za które odpowiada Wykonawca,</w:t>
      </w:r>
    </w:p>
    <w:p w14:paraId="02FCF739" w14:textId="77777777" w:rsidR="0067792F" w:rsidRDefault="00AE5AEF" w:rsidP="00BC1F1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Zamawiający w terminie 14 dni od daty odstąpienia od umowy przejmie od Wykonawcy teren budowy pod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swój dozór,</w:t>
      </w:r>
    </w:p>
    <w:p w14:paraId="00B69CF5" w14:textId="77777777" w:rsidR="0067792F" w:rsidRDefault="00AE5AEF" w:rsidP="00BC1F1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sz w:val="20"/>
          <w:szCs w:val="20"/>
          <w:lang w:eastAsia="en-US"/>
        </w:rPr>
        <w:t>Wykonawca przy udziale Zamawiającego w terminie 14 dni od daty zgłoszenia, o którym mowa w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7792F">
        <w:rPr>
          <w:rFonts w:eastAsiaTheme="minorHAnsi"/>
          <w:sz w:val="20"/>
          <w:szCs w:val="20"/>
          <w:lang w:eastAsia="en-US"/>
        </w:rPr>
        <w:t>pkt 2)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sporządzi szczegółowy protokół inwentaryzacji robót w toku, wraz z zestawieniem wartości wykonanych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robót według stanu na dzień odstąpienia; protokół inwentaryzacji robót w toku stanowić będzie podstawę do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wystawienia faktury VAT przez Wykonawcę,</w:t>
      </w:r>
    </w:p>
    <w:p w14:paraId="0D569F05" w14:textId="77777777" w:rsidR="0067792F" w:rsidRDefault="00AE5AEF" w:rsidP="00BC1F1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sz w:val="20"/>
          <w:szCs w:val="20"/>
          <w:lang w:eastAsia="en-US"/>
        </w:rPr>
        <w:t>Wykonawca sporządzi wykaz tych materiałów, konstrukcji lub urządzeń, które nie mogą być wykorzystane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przez Wykonawcę do realizacji innych robót nie objętych niniejszą umową, jeżeli odstąpienie od niniejszej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umowy nastąpiło z przyczyn niezależnych od niego,</w:t>
      </w:r>
    </w:p>
    <w:p w14:paraId="4DE76625" w14:textId="71D4D75A" w:rsidR="00AE5AEF" w:rsidRPr="0067792F" w:rsidRDefault="00AE5AEF" w:rsidP="00BC1F1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7792F">
        <w:rPr>
          <w:rFonts w:eastAsiaTheme="minorHAnsi"/>
          <w:sz w:val="20"/>
          <w:szCs w:val="20"/>
          <w:lang w:eastAsia="en-US"/>
        </w:rPr>
        <w:lastRenderedPageBreak/>
        <w:t>Wykonawca niezwłocznie, nie później jednak niż w terminie 10 dni, usunie z terenu budowy urządzenia</w:t>
      </w:r>
      <w:r w:rsidR="0064061B" w:rsidRPr="0067792F">
        <w:rPr>
          <w:rFonts w:eastAsiaTheme="minorHAnsi"/>
          <w:sz w:val="20"/>
          <w:szCs w:val="20"/>
          <w:lang w:eastAsia="en-US"/>
        </w:rPr>
        <w:t xml:space="preserve"> </w:t>
      </w:r>
      <w:r w:rsidRPr="0067792F">
        <w:rPr>
          <w:rFonts w:eastAsiaTheme="minorHAnsi"/>
          <w:sz w:val="20"/>
          <w:szCs w:val="20"/>
          <w:lang w:eastAsia="en-US"/>
        </w:rPr>
        <w:t>zaplecza przez niego dostarczone.</w:t>
      </w:r>
    </w:p>
    <w:p w14:paraId="401FE340" w14:textId="77777777" w:rsidR="0064061B" w:rsidRDefault="00AE5AEF" w:rsidP="00BC1F1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Odstąpienie od umowy powinno nastąpić w formie pisemnej pod rygorem nieważności takiego oświadczenia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i musi zawierać uzasadnienie. Zamawiający może złożyć takie oświadczenie w terminie sześciu miesięcy od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powzięcia informacji o przyczynach stanowiących podstawę odstąpienia.</w:t>
      </w:r>
    </w:p>
    <w:p w14:paraId="6035484F" w14:textId="27A05B3B" w:rsidR="00AE5AEF" w:rsidRPr="0064061B" w:rsidRDefault="00AE5AEF" w:rsidP="00BC1F1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 xml:space="preserve">Zamawiający może rozwiązać umowę na podstawie art. 145a </w:t>
      </w:r>
      <w:proofErr w:type="spellStart"/>
      <w:r w:rsidRPr="0064061B">
        <w:rPr>
          <w:rFonts w:eastAsiaTheme="minorHAnsi"/>
          <w:sz w:val="20"/>
          <w:szCs w:val="20"/>
          <w:lang w:eastAsia="en-US"/>
        </w:rPr>
        <w:t>Pzp</w:t>
      </w:r>
      <w:proofErr w:type="spellEnd"/>
      <w:r w:rsidRPr="0064061B">
        <w:rPr>
          <w:rFonts w:eastAsiaTheme="minorHAnsi"/>
          <w:sz w:val="20"/>
          <w:szCs w:val="20"/>
          <w:lang w:eastAsia="en-US"/>
        </w:rPr>
        <w:t>. W takiej sytuacji Wykonawca może żądać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wyłącznie wynagrodzenia należnego z tytułu wykonania części umowy.</w:t>
      </w:r>
    </w:p>
    <w:p w14:paraId="7723DA2F" w14:textId="77777777" w:rsidR="00AE5AEF" w:rsidRPr="00DF54D6" w:rsidRDefault="00AE5AEF" w:rsidP="0064061B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19</w:t>
      </w:r>
    </w:p>
    <w:p w14:paraId="357634F6" w14:textId="77777777" w:rsidR="00AE5AEF" w:rsidRPr="00DF54D6" w:rsidRDefault="00AE5AEF" w:rsidP="0064061B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Ubezpieczenie</w:t>
      </w:r>
    </w:p>
    <w:p w14:paraId="2D0E82DB" w14:textId="7BB7A9D0" w:rsidR="0064061B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Od dnia protokolarnego przekazania terenu budowy odpowiedzialność cywilną za szkody oraz następstwa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nieszczęśliwych wypadków dotyczących pracowników i osób trzecich, a powstałych w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związku z prowadzonymi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robotami, w tym także ruchem pojazdów mechanicznych, ponosi Wykonawca robót.</w:t>
      </w:r>
    </w:p>
    <w:p w14:paraId="590AB8F6" w14:textId="77777777" w:rsidR="0064061B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Wykonawca zobowiązuje się do ubezpieczenia od odpowiedzialności cywilnej w zakresie prowadzonej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działalności gospodarczej.</w:t>
      </w:r>
    </w:p>
    <w:p w14:paraId="11792D64" w14:textId="32F6FC16" w:rsidR="0064061B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Ubezpieczeniu podlegają w szczególności odpowiedzialność cywilna obejmujące swym zakresem co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najmniej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szkody poniesione przez pracowników i osoby trzecie w wyniku śmierci, uszkodzenia ciała, rozstroju zdrowia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(szkoda osobowa) lub w wyniku utraty, zniszczenia lub uszkodzenia mienia własnego lub osób trzecich, a także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szkody spowodowane błędami (szkoda rzeczowa), powstałe w związku z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wykonywaniem robót budowlanych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i innych prac objętych przedmiotem Umowy, w tym ruchem pojazdów mechanicznych.</w:t>
      </w:r>
    </w:p>
    <w:p w14:paraId="5332A216" w14:textId="075B3C07" w:rsidR="0064061B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 xml:space="preserve">Wykonawca zobowiązuje się do </w:t>
      </w:r>
      <w:r w:rsidRPr="0064061B">
        <w:rPr>
          <w:rFonts w:eastAsiaTheme="minorHAnsi"/>
          <w:b/>
          <w:bCs/>
          <w:sz w:val="20"/>
          <w:szCs w:val="20"/>
          <w:lang w:eastAsia="en-US"/>
        </w:rPr>
        <w:t xml:space="preserve">indywidualnego </w:t>
      </w:r>
      <w:r w:rsidRPr="0064061B">
        <w:rPr>
          <w:rFonts w:eastAsiaTheme="minorHAnsi"/>
          <w:sz w:val="20"/>
          <w:szCs w:val="20"/>
          <w:lang w:eastAsia="en-US"/>
        </w:rPr>
        <w:t>ubezpieczenia budowy i robót z tytułu szkód, które mogą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 xml:space="preserve">zaistnieć w związku z określonymi zdarzeniami losowymi (np. </w:t>
      </w:r>
      <w:r w:rsidR="0067792F">
        <w:rPr>
          <w:rFonts w:eastAsiaTheme="minorHAnsi"/>
          <w:sz w:val="20"/>
          <w:szCs w:val="20"/>
          <w:lang w:eastAsia="en-US"/>
        </w:rPr>
        <w:t xml:space="preserve">ubezpieczenie budowlano-montażowe </w:t>
      </w:r>
      <w:r w:rsidRPr="0064061B">
        <w:rPr>
          <w:rFonts w:eastAsiaTheme="minorHAnsi"/>
          <w:sz w:val="20"/>
          <w:szCs w:val="20"/>
          <w:lang w:eastAsia="en-US"/>
        </w:rPr>
        <w:t>CAR, EAR lub CWAR) na sumę ubezpieczenia nie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niższą niż cena ofertowa brutto, oraz do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ubezpieczenia od odpowiedzialności cywilnej w zakresie prowadzonej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działalności gospodarczej w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wysokości minimum 500.000</w:t>
      </w:r>
      <w:r w:rsidR="00173E0F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zł</w:t>
      </w:r>
    </w:p>
    <w:p w14:paraId="6D9B9E21" w14:textId="150A9CEB" w:rsidR="00AE5AEF" w:rsidRPr="0064061B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Ubezpieczeniu podlegają w szczególności:</w:t>
      </w:r>
    </w:p>
    <w:p w14:paraId="42D48B9A" w14:textId="77777777" w:rsidR="0064061B" w:rsidRDefault="00AE5AEF" w:rsidP="00BC1F14">
      <w:pPr>
        <w:pStyle w:val="Akapitzlist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roboty oraz wszelkie mienie ruchome związane bezpośrednio z wykonaniem robót - od ognia, huraganu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i innych zdarzeń losowych,</w:t>
      </w:r>
    </w:p>
    <w:p w14:paraId="24853B56" w14:textId="410A192F" w:rsidR="00AE5AEF" w:rsidRPr="00BC0138" w:rsidRDefault="00AE5AEF" w:rsidP="00BC1F14">
      <w:pPr>
        <w:pStyle w:val="Akapitzlist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64061B">
        <w:rPr>
          <w:rFonts w:eastAsiaTheme="minorHAnsi"/>
          <w:sz w:val="20"/>
          <w:szCs w:val="20"/>
          <w:lang w:eastAsia="en-US"/>
        </w:rPr>
        <w:t>odpowiedzialność cywilna obejmując</w:t>
      </w:r>
      <w:r w:rsidR="00E33765">
        <w:rPr>
          <w:rFonts w:eastAsiaTheme="minorHAnsi"/>
          <w:sz w:val="20"/>
          <w:szCs w:val="20"/>
          <w:lang w:eastAsia="en-US"/>
        </w:rPr>
        <w:t>a</w:t>
      </w:r>
      <w:r w:rsidRPr="0064061B">
        <w:rPr>
          <w:rFonts w:eastAsiaTheme="minorHAnsi"/>
          <w:sz w:val="20"/>
          <w:szCs w:val="20"/>
          <w:lang w:eastAsia="en-US"/>
        </w:rPr>
        <w:t xml:space="preserve"> swym zakresem co najmniej szkody poniesione przez pracowników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i osoby trzecie w wyniku śmierci, uszkodzenia ciała, rozstroju zdrowia (szkoda osobowa) lub w wyniku</w:t>
      </w:r>
      <w:r w:rsidR="0064061B">
        <w:rPr>
          <w:rFonts w:eastAsiaTheme="minorHAnsi"/>
          <w:sz w:val="20"/>
          <w:szCs w:val="20"/>
          <w:lang w:eastAsia="en-US"/>
        </w:rPr>
        <w:t xml:space="preserve"> </w:t>
      </w:r>
      <w:r w:rsidRPr="0064061B">
        <w:rPr>
          <w:rFonts w:eastAsiaTheme="minorHAnsi"/>
          <w:sz w:val="20"/>
          <w:szCs w:val="20"/>
          <w:lang w:eastAsia="en-US"/>
        </w:rPr>
        <w:t>utraty, zniszczenia lub uszkodzenia mienia własnego lub osób trzecich, a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64061B">
        <w:rPr>
          <w:rFonts w:eastAsiaTheme="minorHAnsi"/>
          <w:sz w:val="20"/>
          <w:szCs w:val="20"/>
          <w:lang w:eastAsia="en-US"/>
        </w:rPr>
        <w:t>także szkody spowodowane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błędami (szkoda rzeczowa), powstałe w związku z wykonywaniem robót budowlanych i innych prac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objętych przedmiotem Umowy, w tym ruchem pojazdów mechanicznych.</w:t>
      </w:r>
    </w:p>
    <w:p w14:paraId="1C0AD35C" w14:textId="77777777" w:rsidR="00BC0138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Koszt Umowy lub umów, o których mowa w ust. 2 i 3, w szczególności składki ubezpieczeniowe, pokrywa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całości Wykonawca.</w:t>
      </w:r>
    </w:p>
    <w:p w14:paraId="46CD4138" w14:textId="33F25A4B" w:rsidR="00BC0138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Wykonawca przedłoży Zamawiającemu dokumenty potwierdzające zawarcie Umowy ubezpieczenia, w</w:t>
      </w:r>
      <w:r w:rsidR="0067792F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tym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szczególności kopię Umowy i polisy ubezpieczenia, nie później niż do dnia przekazania terenu budowy.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przypadku uchybienia przedmiotowemu obowiązkowi Zamawiający ma prawo wstrzymać się z przekazaniem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terenu budowy do czasu ich przedłożenia, co nie powoduje wstrzymania biegu terminów umownych w zakresie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wykonania Umowy przez Wykonawcę.</w:t>
      </w:r>
    </w:p>
    <w:p w14:paraId="6605D743" w14:textId="77777777" w:rsidR="00BC0138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 razie wydłużenia czasu realizacji Umowy, Wykonawca zobowiązuje się do stosownego przedłużenia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ubezpieczenia, przedstawiając Zamawiającemu dokumenty potwierdzające zawarcie Umowy ubezpieczenia,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tym w szczególności kopię Umowy i polisy ubezpieczenia, na co najmniej miesiąc przed wygaśnięciem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 xml:space="preserve">poprzedniej Umowy. W przypadku nie dokonania i nie przedłożenia przez </w:t>
      </w:r>
      <w:r w:rsidRPr="00BC0138">
        <w:rPr>
          <w:rFonts w:eastAsiaTheme="minorHAnsi"/>
          <w:sz w:val="20"/>
          <w:szCs w:val="20"/>
          <w:lang w:eastAsia="en-US"/>
        </w:rPr>
        <w:lastRenderedPageBreak/>
        <w:t>Wykonawcę odnośnego ubezpieczenia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w/w terminie, Zamawiający w imieniu i na rzecz Wykonawcy na jego koszt dokona stosownego ubezpieczenia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zakresie określonym w ust. 2 i 3, a poniesiony koszt potrąci z należności wynikających z najbliższej faktury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wystawionej przez Wykonawcę.</w:t>
      </w:r>
    </w:p>
    <w:p w14:paraId="3DDC8A29" w14:textId="7DBD6561" w:rsidR="00AE5AEF" w:rsidRPr="00BC0138" w:rsidRDefault="00AE5AEF" w:rsidP="00BC1F1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Wykonawca nie jest uprawniony do dokonywania zmian warunków ubezpieczenia na niekorzyść Zamawiającego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bez uprzedniej zgody Zamawiającego.</w:t>
      </w:r>
    </w:p>
    <w:p w14:paraId="50AD0C47" w14:textId="77777777" w:rsidR="00AE5AEF" w:rsidRPr="00DF54D6" w:rsidRDefault="00AE5AEF" w:rsidP="00BC0138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20</w:t>
      </w:r>
    </w:p>
    <w:p w14:paraId="19BCE147" w14:textId="77777777" w:rsidR="00AE5AEF" w:rsidRPr="00DF54D6" w:rsidRDefault="00AE5AEF" w:rsidP="00BC0138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Prawa autorskie</w:t>
      </w:r>
    </w:p>
    <w:p w14:paraId="7E1B2054" w14:textId="6A54D992" w:rsidR="00AE5AEF" w:rsidRPr="00BC0138" w:rsidRDefault="00AE5AEF" w:rsidP="00BC1F1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 ramach wynagrodzenia Wykonawca:</w:t>
      </w:r>
    </w:p>
    <w:p w14:paraId="046154B8" w14:textId="02D4B06B" w:rsidR="00BC0138" w:rsidRDefault="00AE5AEF" w:rsidP="00BC1F14">
      <w:pPr>
        <w:pStyle w:val="Akapitzlist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przenosi nieodpłatnie i bezterminowo na rzecz Zamawiającego autorskie prawa majątkowe do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wszystkich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utworów w rozumieniu ustawy o Prawie autorskim i prawach pokrewnych wytworzonych w trakcie realizacji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Przedmiotu Umowy, w szczególności takich jak: raporty, mapy, wykresy, rysunki, plany, dane statystyczne,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ekspertyzy, obliczenia i inne dokumenty powstałe przy realizacji Umowy oraz broszury, zwanych dalej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utworami;</w:t>
      </w:r>
    </w:p>
    <w:p w14:paraId="1D59D0BF" w14:textId="48CDBF14" w:rsidR="00AE5AEF" w:rsidRPr="00BC0138" w:rsidRDefault="00AE5AEF" w:rsidP="00BC1F14">
      <w:pPr>
        <w:pStyle w:val="Akapitzlist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zezwala Zamawiającemu na korzystanie z opracowań utworów oraz ich przeróbek oraz na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rozporządzanie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tymi opracowaniami wraz z przeróbkami - tj. udziela Zamawiającemu praw zależnych.</w:t>
      </w:r>
    </w:p>
    <w:p w14:paraId="19A9E4D0" w14:textId="15520326" w:rsidR="00AE5AEF" w:rsidRPr="00BC0138" w:rsidRDefault="00AE5AEF" w:rsidP="00BC1F1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Nabycie przez Zamawiającego praw, o których mowa w ust. 1 powyżej, następuje:</w:t>
      </w:r>
    </w:p>
    <w:p w14:paraId="2DB059BD" w14:textId="77777777" w:rsidR="00BC0138" w:rsidRDefault="00AE5AEF" w:rsidP="00BC1F14">
      <w:pPr>
        <w:pStyle w:val="Akapitzlist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z chwilą faktycznego wydania poszczególnych opracowań składających się na etap lub cały przedmiot Umowy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Zamawiającemu,</w:t>
      </w:r>
    </w:p>
    <w:p w14:paraId="3DA27730" w14:textId="0EE621EE" w:rsidR="00AE5AEF" w:rsidRPr="00BC0138" w:rsidRDefault="00AE5AEF" w:rsidP="00BC1F14">
      <w:pPr>
        <w:pStyle w:val="Akapitzlist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bez ograniczeń co do terytorium, czasu, liczby egzemplarzy, w zakresie następujących pól eksploatacji:</w:t>
      </w:r>
    </w:p>
    <w:p w14:paraId="01EFC99E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użytkowania utworów na własny użytek, użytek swoich jednostek organizacyjnych oraz użytek osó</w:t>
      </w:r>
      <w:r w:rsidR="00BC0138">
        <w:rPr>
          <w:rFonts w:eastAsiaTheme="minorHAnsi"/>
          <w:sz w:val="20"/>
          <w:szCs w:val="20"/>
          <w:lang w:eastAsia="en-US"/>
        </w:rPr>
        <w:t xml:space="preserve">b </w:t>
      </w:r>
      <w:r w:rsidRPr="00BC0138">
        <w:rPr>
          <w:rFonts w:eastAsiaTheme="minorHAnsi"/>
          <w:sz w:val="20"/>
          <w:szCs w:val="20"/>
          <w:lang w:eastAsia="en-US"/>
        </w:rPr>
        <w:t>trzecich w celach związanych z realizacją zadań Zamawiającego,</w:t>
      </w:r>
    </w:p>
    <w:p w14:paraId="557BDB9C" w14:textId="6D85FCDA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utrwalenie utworów na wszelkich rodzajach nośników, a w szczególności na nośnikach video,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dyskach komputerowych oraz wszystkich typach nośników przeznaczonych do zapisu cyfrowego (np.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CD, DVD, Blue-</w:t>
      </w:r>
      <w:proofErr w:type="spellStart"/>
      <w:r w:rsidRPr="00BC0138">
        <w:rPr>
          <w:rFonts w:eastAsiaTheme="minorHAnsi"/>
          <w:sz w:val="20"/>
          <w:szCs w:val="20"/>
          <w:lang w:eastAsia="en-US"/>
        </w:rPr>
        <w:t>ray</w:t>
      </w:r>
      <w:proofErr w:type="spellEnd"/>
      <w:r w:rsidRPr="00BC0138">
        <w:rPr>
          <w:rFonts w:eastAsiaTheme="minorHAnsi"/>
          <w:sz w:val="20"/>
          <w:szCs w:val="20"/>
          <w:lang w:eastAsia="en-US"/>
        </w:rPr>
        <w:t xml:space="preserve">, </w:t>
      </w:r>
      <w:r w:rsidR="000D33D7">
        <w:rPr>
          <w:rFonts w:eastAsiaTheme="minorHAnsi"/>
          <w:sz w:val="20"/>
          <w:szCs w:val="20"/>
          <w:lang w:eastAsia="en-US"/>
        </w:rPr>
        <w:t xml:space="preserve">pamięci </w:t>
      </w:r>
      <w:proofErr w:type="spellStart"/>
      <w:r w:rsidR="000D33D7">
        <w:rPr>
          <w:rFonts w:eastAsiaTheme="minorHAnsi"/>
          <w:sz w:val="20"/>
          <w:szCs w:val="20"/>
          <w:lang w:eastAsia="en-US"/>
        </w:rPr>
        <w:t>flash</w:t>
      </w:r>
      <w:proofErr w:type="spellEnd"/>
      <w:r w:rsidRPr="00BC0138">
        <w:rPr>
          <w:rFonts w:eastAsiaTheme="minorHAnsi"/>
          <w:sz w:val="20"/>
          <w:szCs w:val="20"/>
          <w:lang w:eastAsia="en-US"/>
        </w:rPr>
        <w:t>, itd.),</w:t>
      </w:r>
    </w:p>
    <w:p w14:paraId="424D6FBB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zwielokrotnianie utworów dowolną techniką w dowolnej ilości, w tym techniką magnetyczną na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kasetach video, techniką światłoczułą i cyfrową, techniką zapisu komputerowego na wszystkich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rodzajach nośników dostosowanych do tej formy zapisu, wytwarzanie jakąkolwiek techniką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egzemplarzy utworu, w tym techniką drukarską, reprograficzną, zapisu magnetycznego oraz techniką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cyfrową,</w:t>
      </w:r>
    </w:p>
    <w:p w14:paraId="10ACC4D3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wprowadzania utworów do pamięci komputera na dowolnej liczbie stanowisk komputerowych oraz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do sieci multimedialnej, telekomunikacyjnej, komputerowej, w tym do Internetu,</w:t>
      </w:r>
    </w:p>
    <w:p w14:paraId="2A357570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wyświetlanie i publiczne odtwarzanie utworu,</w:t>
      </w:r>
    </w:p>
    <w:p w14:paraId="3321A737" w14:textId="5B52F10C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nadawanie całości lub wybranych fragmentów utworu za pomocą wizji albo fonii przewodowej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i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bezprzewodowej przez stację naziemną,</w:t>
      </w:r>
    </w:p>
    <w:p w14:paraId="4CDC2E64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nadawanie za pośrednictwem satelity,</w:t>
      </w:r>
    </w:p>
    <w:p w14:paraId="7891B699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reemisja,</w:t>
      </w:r>
    </w:p>
    <w:p w14:paraId="5AD71260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wymiana nośników, na których utwór utrwalono,</w:t>
      </w:r>
    </w:p>
    <w:p w14:paraId="1FE53D2E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wykorzystanie w utworach multimedialnych,</w:t>
      </w:r>
    </w:p>
    <w:p w14:paraId="6F22BB04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wykorzystywanie całości lub fragmentów utworu do celów promocyjnych i reklamy,</w:t>
      </w:r>
    </w:p>
    <w:p w14:paraId="1CBA7877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wprowadzanie zmian, skrótów,</w:t>
      </w:r>
    </w:p>
    <w:p w14:paraId="76845D53" w14:textId="77777777" w:rsid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sporządzenie wersji obcojęzycznych, zarówno przy użyciu napisów, jak i lektora,</w:t>
      </w:r>
    </w:p>
    <w:p w14:paraId="29FF4F68" w14:textId="7645A860" w:rsidR="00AE5AEF" w:rsidRPr="00BC0138" w:rsidRDefault="00AE5AEF" w:rsidP="00BC1F14">
      <w:pPr>
        <w:pStyle w:val="Akapitzlist"/>
        <w:numPr>
          <w:ilvl w:val="0"/>
          <w:numId w:val="63"/>
        </w:numPr>
        <w:tabs>
          <w:tab w:val="left" w:pos="1276"/>
        </w:tabs>
        <w:autoSpaceDE w:val="0"/>
        <w:autoSpaceDN w:val="0"/>
        <w:adjustRightInd w:val="0"/>
        <w:spacing w:before="120" w:after="120" w:line="276" w:lineRule="auto"/>
        <w:ind w:left="1276" w:hanging="28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lastRenderedPageBreak/>
        <w:t>publiczne udostępnianie utworu w taki sposób, aby każdy mógł mieć do niego dostęp w miejscu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i w czasie przez niego wybranym.</w:t>
      </w:r>
    </w:p>
    <w:p w14:paraId="1918C840" w14:textId="77777777" w:rsidR="00BC0138" w:rsidRDefault="00AE5AEF" w:rsidP="00BC1F1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Równocześnie z nabyciem autorskich praw majątkowych do utworów Zamawiający nabywa własność wszystkich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egzemplarzy, na których utwory zostały utrwalone.</w:t>
      </w:r>
    </w:p>
    <w:p w14:paraId="60EDE3C5" w14:textId="27CF5B42" w:rsidR="00BC0138" w:rsidRDefault="00AE5AEF" w:rsidP="00BC1F1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 ramach wynagrodzenia Wykonawca zezwala Zamawiającemu na wykonywanie praw osobistych do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utworów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rozumieniu ustawy z dnia 4 lutego 1994 r. - o prawie autorskim i prawach pokrewnych (Dz. U. z 2016 r.</w:t>
      </w:r>
      <w:r w:rsidR="00CF5B6D">
        <w:rPr>
          <w:rFonts w:eastAsiaTheme="minorHAnsi"/>
          <w:sz w:val="20"/>
          <w:szCs w:val="20"/>
          <w:lang w:eastAsia="en-US"/>
        </w:rPr>
        <w:t xml:space="preserve">, </w:t>
      </w:r>
      <w:r w:rsidRPr="00BC0138">
        <w:rPr>
          <w:rFonts w:eastAsiaTheme="minorHAnsi"/>
          <w:sz w:val="20"/>
          <w:szCs w:val="20"/>
          <w:lang w:eastAsia="en-US"/>
        </w:rPr>
        <w:t>poz.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 xml:space="preserve">666, </w:t>
      </w:r>
      <w:r w:rsidR="00F770CD">
        <w:rPr>
          <w:rFonts w:eastAsiaTheme="minorHAnsi"/>
          <w:sz w:val="20"/>
          <w:szCs w:val="20"/>
          <w:lang w:eastAsia="en-US"/>
        </w:rPr>
        <w:t xml:space="preserve">z </w:t>
      </w:r>
      <w:proofErr w:type="spellStart"/>
      <w:r w:rsidR="00F770CD">
        <w:rPr>
          <w:rFonts w:eastAsiaTheme="minorHAnsi"/>
          <w:sz w:val="20"/>
          <w:szCs w:val="20"/>
          <w:lang w:eastAsia="en-US"/>
        </w:rPr>
        <w:t>póź</w:t>
      </w:r>
      <w:r w:rsidR="00DD2654">
        <w:rPr>
          <w:rFonts w:eastAsiaTheme="minorHAnsi"/>
          <w:sz w:val="20"/>
          <w:szCs w:val="20"/>
          <w:lang w:eastAsia="en-US"/>
        </w:rPr>
        <w:t>n</w:t>
      </w:r>
      <w:proofErr w:type="spellEnd"/>
      <w:r w:rsidR="00F770CD">
        <w:rPr>
          <w:rFonts w:eastAsiaTheme="minorHAnsi"/>
          <w:sz w:val="20"/>
          <w:szCs w:val="20"/>
          <w:lang w:eastAsia="en-US"/>
        </w:rPr>
        <w:t>. zm</w:t>
      </w:r>
      <w:r w:rsidRPr="00BC0138">
        <w:rPr>
          <w:rFonts w:eastAsiaTheme="minorHAnsi"/>
          <w:sz w:val="20"/>
          <w:szCs w:val="20"/>
          <w:lang w:eastAsia="en-US"/>
        </w:rPr>
        <w:t>.) wytwarzanych w trakcie realizacji Przedmiotu Umowy w jego imieniu oraz zobowiązuje się do ich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niewykonywania względem Zamawiającego, w zakresie obejmującym zmiany opracowań projektowych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zakresie niezbędnym do realizacji: Umowy oraz robót budowlanych realizowanych w oparciu o materiały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powstałe z realizacji niniejszej Umowy.</w:t>
      </w:r>
    </w:p>
    <w:p w14:paraId="6354EBE2" w14:textId="52568F29" w:rsidR="00BC0138" w:rsidRDefault="00AE5AEF" w:rsidP="00BC1F1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 razie gdy jakikolwiek podmiot trzeci wystąpi z roszczeniem odszkodowawczym albo z roszczeniem o</w:t>
      </w:r>
      <w:r w:rsidR="00592581">
        <w:rPr>
          <w:rFonts w:eastAsiaTheme="minorHAnsi"/>
          <w:sz w:val="20"/>
          <w:szCs w:val="20"/>
          <w:lang w:eastAsia="en-US"/>
        </w:rPr>
        <w:t> </w:t>
      </w:r>
      <w:r w:rsidRPr="00BC0138">
        <w:rPr>
          <w:rFonts w:eastAsiaTheme="minorHAnsi"/>
          <w:sz w:val="20"/>
          <w:szCs w:val="20"/>
          <w:lang w:eastAsia="en-US"/>
        </w:rPr>
        <w:t>naruszenie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osobistych lub majątkowych praw autorskich do opracowań projektowych przekazanych przez Wykonawcę,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Zamawiający zawiadomi Wykonawcę o tym fakcie. Wówczas Wykonawca zobowiązany jest do przystąpienia do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sporu po stronie Zamawiającego w terminie 14 dni od dnia otrzymania zawiadomienia.</w:t>
      </w:r>
    </w:p>
    <w:p w14:paraId="1B0FD545" w14:textId="77777777" w:rsidR="00BC0138" w:rsidRDefault="00AE5AEF" w:rsidP="00BC1F1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Wykonawca zwróci Zamawiającemu wszelkie zapłacone przez niego środki stanowiące zapłatę na rzecz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podmiotów trzecich tytułem roszczeń o jakich mowa w ust. 5 powyżej.</w:t>
      </w:r>
    </w:p>
    <w:p w14:paraId="6922F0B3" w14:textId="57130617" w:rsidR="00AE5AEF" w:rsidRPr="00BC0138" w:rsidRDefault="00AE5AEF" w:rsidP="00BC1F14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Wykonawca zobowiązuje się, że realizując umowę będzie przestrzegał przepisów ustawy z dnia 4 lutego 1994 r. -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 prawie autorskim i prawach pokrewnych (Dz. U. z 201</w:t>
      </w:r>
      <w:r w:rsidR="005679D5">
        <w:rPr>
          <w:rFonts w:eastAsiaTheme="minorHAnsi"/>
          <w:sz w:val="20"/>
          <w:szCs w:val="20"/>
          <w:lang w:eastAsia="en-US"/>
        </w:rPr>
        <w:t>7</w:t>
      </w:r>
      <w:r w:rsidRPr="00BC0138">
        <w:rPr>
          <w:rFonts w:eastAsiaTheme="minorHAnsi"/>
          <w:sz w:val="20"/>
          <w:szCs w:val="20"/>
          <w:lang w:eastAsia="en-US"/>
        </w:rPr>
        <w:t xml:space="preserve"> r. poz. </w:t>
      </w:r>
      <w:r w:rsidR="005679D5">
        <w:rPr>
          <w:rFonts w:eastAsiaTheme="minorHAnsi"/>
          <w:sz w:val="20"/>
          <w:szCs w:val="20"/>
          <w:lang w:eastAsia="en-US"/>
        </w:rPr>
        <w:t>880</w:t>
      </w:r>
      <w:r w:rsidRPr="00BC0138">
        <w:rPr>
          <w:rFonts w:eastAsiaTheme="minorHAnsi"/>
          <w:sz w:val="20"/>
          <w:szCs w:val="20"/>
          <w:lang w:eastAsia="en-US"/>
        </w:rPr>
        <w:t>, ze. zm.) i nie naruszy praw majątkowych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osób trzecich, a utwory powstały w oparciu o materiały powstałe z realizacji niniejszej Umowy przekaże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Zamawiającemu w stanie wolnym od obciążeń prawami tych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osób.</w:t>
      </w:r>
    </w:p>
    <w:p w14:paraId="7C78ECAC" w14:textId="77777777" w:rsidR="00AE5AEF" w:rsidRPr="00DF54D6" w:rsidRDefault="00AE5AEF" w:rsidP="00BC0138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§ 21</w:t>
      </w:r>
    </w:p>
    <w:p w14:paraId="461C8708" w14:textId="77777777" w:rsidR="00AE5AEF" w:rsidRPr="00DF54D6" w:rsidRDefault="00AE5AEF" w:rsidP="00BC0138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DF54D6">
        <w:rPr>
          <w:rFonts w:eastAsiaTheme="minorHAnsi"/>
          <w:b/>
          <w:bCs/>
          <w:sz w:val="20"/>
          <w:szCs w:val="20"/>
          <w:lang w:eastAsia="en-US"/>
        </w:rPr>
        <w:t>Postanowienia końcowe</w:t>
      </w:r>
    </w:p>
    <w:p w14:paraId="44C6B90A" w14:textId="191684B9" w:rsidR="00592581" w:rsidRPr="00592581" w:rsidRDefault="00AE5AEF" w:rsidP="00BC1F1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92581">
        <w:rPr>
          <w:rFonts w:eastAsiaTheme="minorHAnsi"/>
          <w:sz w:val="20"/>
          <w:szCs w:val="20"/>
          <w:lang w:eastAsia="en-US"/>
        </w:rPr>
        <w:t>W sprawach nieuregulowanych niniejszą umową stosuje się przepisy Kodeksu cywilnego, ustawy z dnia 7 lipca</w:t>
      </w:r>
      <w:r w:rsidR="00BC0138" w:rsidRPr="00592581">
        <w:rPr>
          <w:rFonts w:eastAsiaTheme="minorHAnsi"/>
          <w:sz w:val="20"/>
          <w:szCs w:val="20"/>
          <w:lang w:eastAsia="en-US"/>
        </w:rPr>
        <w:t xml:space="preserve"> </w:t>
      </w:r>
      <w:r w:rsidRPr="00592581">
        <w:rPr>
          <w:rFonts w:eastAsiaTheme="minorHAnsi"/>
          <w:sz w:val="20"/>
          <w:szCs w:val="20"/>
          <w:lang w:eastAsia="en-US"/>
        </w:rPr>
        <w:t>1994 r. Prawo Budowlane i ustawy z dnia 29 stycznia 2004 r. Prawo zamówień publicznych oraz przepisy</w:t>
      </w:r>
      <w:r w:rsidR="00BC0138" w:rsidRPr="00592581">
        <w:rPr>
          <w:rFonts w:eastAsiaTheme="minorHAnsi"/>
          <w:sz w:val="20"/>
          <w:szCs w:val="20"/>
          <w:lang w:eastAsia="en-US"/>
        </w:rPr>
        <w:t xml:space="preserve"> </w:t>
      </w:r>
      <w:r w:rsidRPr="00592581">
        <w:rPr>
          <w:rFonts w:eastAsiaTheme="minorHAnsi"/>
          <w:sz w:val="20"/>
          <w:szCs w:val="20"/>
          <w:lang w:eastAsia="en-US"/>
        </w:rPr>
        <w:t xml:space="preserve">regulujące realizację zadań przy współudziale środków z </w:t>
      </w:r>
      <w:r w:rsidR="00592581" w:rsidRPr="00592581">
        <w:rPr>
          <w:rFonts w:eastAsiaTheme="minorHAnsi"/>
          <w:i/>
          <w:iCs/>
          <w:sz w:val="20"/>
          <w:szCs w:val="20"/>
          <w:lang w:eastAsia="en-US"/>
        </w:rPr>
        <w:t xml:space="preserve">Programu Operacyjnego Infrastruktura i Środowisko 2014-2020 </w:t>
      </w:r>
      <w:r w:rsidRPr="00592581">
        <w:rPr>
          <w:rFonts w:eastAsiaTheme="minorHAnsi"/>
          <w:sz w:val="20"/>
          <w:szCs w:val="20"/>
          <w:lang w:eastAsia="en-US"/>
        </w:rPr>
        <w:t xml:space="preserve">zadanie pn. </w:t>
      </w:r>
      <w:r w:rsidR="00592581" w:rsidRPr="00592581">
        <w:rPr>
          <w:rFonts w:eastAsiaTheme="minorHAnsi"/>
          <w:i/>
          <w:sz w:val="20"/>
          <w:szCs w:val="20"/>
          <w:lang w:eastAsia="en-US"/>
        </w:rPr>
        <w:t xml:space="preserve">Zagospodarowanie terenu rekreacyjnego po północnej stronie Kanału Mosińskiego w Mosinie” </w:t>
      </w:r>
      <w:r w:rsidR="00592581" w:rsidRPr="00592581">
        <w:rPr>
          <w:rFonts w:eastAsiaTheme="minorHAnsi"/>
          <w:sz w:val="20"/>
          <w:szCs w:val="20"/>
          <w:lang w:eastAsia="en-US"/>
        </w:rPr>
        <w:t>w formule „zaprojektuj i wybuduj”.</w:t>
      </w:r>
    </w:p>
    <w:p w14:paraId="4F2C3B51" w14:textId="3581848C" w:rsidR="00BC0138" w:rsidRPr="00592581" w:rsidRDefault="00AE5AEF" w:rsidP="00BC1F1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592581">
        <w:rPr>
          <w:rFonts w:eastAsiaTheme="minorHAnsi"/>
          <w:sz w:val="20"/>
          <w:szCs w:val="20"/>
          <w:lang w:eastAsia="en-US"/>
        </w:rPr>
        <w:t>Wszelkie zmiany niniejszej Umowy wymagają aneksu sporządzonego z zachowaniem formy pisemnego aneksu pod</w:t>
      </w:r>
      <w:r w:rsidR="00BC0138" w:rsidRPr="00592581">
        <w:rPr>
          <w:rFonts w:eastAsiaTheme="minorHAnsi"/>
          <w:sz w:val="20"/>
          <w:szCs w:val="20"/>
          <w:lang w:eastAsia="en-US"/>
        </w:rPr>
        <w:t xml:space="preserve"> </w:t>
      </w:r>
      <w:r w:rsidRPr="00592581">
        <w:rPr>
          <w:rFonts w:eastAsiaTheme="minorHAnsi"/>
          <w:sz w:val="20"/>
          <w:szCs w:val="20"/>
          <w:lang w:eastAsia="en-US"/>
        </w:rPr>
        <w:t>rygorem nieważności.</w:t>
      </w:r>
    </w:p>
    <w:p w14:paraId="30FB8B92" w14:textId="77777777" w:rsidR="00BC0138" w:rsidRDefault="00AE5AEF" w:rsidP="00BC1F1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Wszelkie spory mogące wynikać w związku z realizacją niniejszej Umowy będą rozstrzygane przez sąd właściwy dla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siedziby Zamawiającego.</w:t>
      </w:r>
    </w:p>
    <w:p w14:paraId="2D1B2205" w14:textId="77777777" w:rsidR="003917E2" w:rsidRDefault="00AE5AEF" w:rsidP="00BC1F1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Strony zobowiązują się wzajemnie do zawiadomienia drugiej Strony o każdorazowej zmianie adresu wskazanego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 Umowie. Doręczenie pod adres wskazany przez Stronę, w przypadku odesłania zwrotnego przez pocztę przesyłki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wysłanej na podany adres uważa się za skuteczne z upływem siódmego dnia, licząc od dnia następującego po dniu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wysłania, jeżeli przesyłka nie została podjęta przez adresata, bez względu na przyczynę niepodjęcia.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Adresy do doręczeń: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</w:p>
    <w:p w14:paraId="1CF482BA" w14:textId="4C2EB3E1" w:rsidR="00BC0138" w:rsidRDefault="00AE5AEF" w:rsidP="003917E2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Wykonawc</w:t>
      </w:r>
      <w:r w:rsidR="003917E2">
        <w:rPr>
          <w:rFonts w:eastAsiaTheme="minorHAnsi"/>
          <w:sz w:val="20"/>
          <w:szCs w:val="20"/>
          <w:lang w:eastAsia="en-US"/>
        </w:rPr>
        <w:t xml:space="preserve">y: </w:t>
      </w:r>
      <w:r w:rsidRPr="00BC0138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……………………………………………………………………………….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 xml:space="preserve">Zamawiającego: </w:t>
      </w:r>
      <w:r w:rsidR="00BC0138">
        <w:rPr>
          <w:rFonts w:eastAsiaTheme="minorHAnsi"/>
          <w:sz w:val="20"/>
          <w:szCs w:val="20"/>
          <w:lang w:eastAsia="en-US"/>
        </w:rPr>
        <w:t>Gmina Mosina</w:t>
      </w:r>
      <w:r w:rsidRPr="00BC0138">
        <w:rPr>
          <w:rFonts w:eastAsiaTheme="minorHAnsi"/>
          <w:sz w:val="20"/>
          <w:szCs w:val="20"/>
          <w:lang w:eastAsia="en-US"/>
        </w:rPr>
        <w:t xml:space="preserve">, </w:t>
      </w:r>
      <w:r w:rsidR="00BC0138">
        <w:rPr>
          <w:rFonts w:eastAsiaTheme="minorHAnsi"/>
          <w:sz w:val="20"/>
          <w:szCs w:val="20"/>
          <w:lang w:eastAsia="en-US"/>
        </w:rPr>
        <w:t>62-050 Mosina, Pl. 20 Października 1.</w:t>
      </w:r>
    </w:p>
    <w:p w14:paraId="572E1FF0" w14:textId="77777777" w:rsidR="00BC0138" w:rsidRDefault="00AE5AEF" w:rsidP="00BC1F1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Umowę niniejszą sporządzono w 3 jednobrzmiących egzemplarzach, dwa egzemplarze dla Zamawiającego i jeden</w:t>
      </w:r>
      <w:r w:rsidR="00BC0138">
        <w:rPr>
          <w:rFonts w:eastAsiaTheme="minorHAnsi"/>
          <w:sz w:val="20"/>
          <w:szCs w:val="20"/>
          <w:lang w:eastAsia="en-US"/>
        </w:rPr>
        <w:t xml:space="preserve"> </w:t>
      </w:r>
      <w:r w:rsidRPr="00BC0138">
        <w:rPr>
          <w:rFonts w:eastAsiaTheme="minorHAnsi"/>
          <w:sz w:val="20"/>
          <w:szCs w:val="20"/>
          <w:lang w:eastAsia="en-US"/>
        </w:rPr>
        <w:t>dla Wykonawcy.</w:t>
      </w:r>
    </w:p>
    <w:p w14:paraId="68A502F0" w14:textId="0DCF366D" w:rsidR="00AE5AEF" w:rsidRPr="00BC0138" w:rsidRDefault="00AE5AEF" w:rsidP="00BC1F1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C0138">
        <w:rPr>
          <w:rFonts w:eastAsiaTheme="minorHAnsi"/>
          <w:sz w:val="20"/>
          <w:szCs w:val="20"/>
          <w:lang w:eastAsia="en-US"/>
        </w:rPr>
        <w:t>Umowa niniejsza zawiera ….. ponumerowanych i parafowanych stron.</w:t>
      </w:r>
    </w:p>
    <w:p w14:paraId="356BD31F" w14:textId="77777777" w:rsidR="00BC0138" w:rsidRDefault="00BC0138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14:paraId="00120383" w14:textId="36720965" w:rsidR="00BC0138" w:rsidRPr="00E4650A" w:rsidRDefault="004032D5" w:rsidP="00B50A32">
      <w:pPr>
        <w:spacing w:line="276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E4650A">
        <w:rPr>
          <w:rFonts w:eastAsiaTheme="minorHAnsi"/>
          <w:b/>
          <w:bCs/>
          <w:sz w:val="16"/>
          <w:szCs w:val="16"/>
          <w:lang w:eastAsia="en-US"/>
        </w:rPr>
        <w:t>Załączniki:</w:t>
      </w:r>
    </w:p>
    <w:p w14:paraId="2524473C" w14:textId="15957610" w:rsidR="004032D5" w:rsidRPr="00E4650A" w:rsidRDefault="004032D5" w:rsidP="00BC1F14">
      <w:pPr>
        <w:pStyle w:val="Akapitzlist"/>
        <w:numPr>
          <w:ilvl w:val="0"/>
          <w:numId w:val="69"/>
        </w:numPr>
        <w:spacing w:line="276" w:lineRule="auto"/>
        <w:jc w:val="both"/>
        <w:rPr>
          <w:rFonts w:eastAsiaTheme="minorHAnsi"/>
          <w:bCs/>
          <w:sz w:val="16"/>
          <w:szCs w:val="16"/>
          <w:lang w:eastAsia="en-US"/>
        </w:rPr>
      </w:pPr>
      <w:r w:rsidRPr="00E4650A">
        <w:rPr>
          <w:rFonts w:eastAsiaTheme="minorHAnsi"/>
          <w:bCs/>
          <w:sz w:val="16"/>
          <w:szCs w:val="16"/>
          <w:lang w:eastAsia="en-US"/>
        </w:rPr>
        <w:t>Specyfikacja Istotnych Warunków Zamówienia (SIWZ),</w:t>
      </w:r>
    </w:p>
    <w:p w14:paraId="4FDF3817" w14:textId="46FE4EDD" w:rsidR="004032D5" w:rsidRPr="00E4650A" w:rsidRDefault="004032D5" w:rsidP="00BC1F14">
      <w:pPr>
        <w:pStyle w:val="Akapitzlist"/>
        <w:numPr>
          <w:ilvl w:val="0"/>
          <w:numId w:val="69"/>
        </w:numPr>
        <w:spacing w:line="276" w:lineRule="auto"/>
        <w:jc w:val="both"/>
        <w:rPr>
          <w:rFonts w:eastAsiaTheme="minorHAnsi"/>
          <w:bCs/>
          <w:sz w:val="16"/>
          <w:szCs w:val="16"/>
          <w:lang w:eastAsia="en-US"/>
        </w:rPr>
      </w:pPr>
      <w:r w:rsidRPr="00E4650A">
        <w:rPr>
          <w:rFonts w:eastAsiaTheme="minorHAnsi"/>
          <w:bCs/>
          <w:sz w:val="16"/>
          <w:szCs w:val="16"/>
          <w:lang w:eastAsia="en-US"/>
        </w:rPr>
        <w:t>Projekt funkcjonalno-użytkowy,</w:t>
      </w:r>
    </w:p>
    <w:p w14:paraId="2B7ABD2F" w14:textId="14BDC1A9" w:rsidR="004032D5" w:rsidRPr="00E4650A" w:rsidRDefault="002F5B4A" w:rsidP="00BC1F14">
      <w:pPr>
        <w:pStyle w:val="Akapitzlist"/>
        <w:numPr>
          <w:ilvl w:val="0"/>
          <w:numId w:val="69"/>
        </w:numPr>
        <w:spacing w:line="276" w:lineRule="auto"/>
        <w:jc w:val="both"/>
        <w:rPr>
          <w:rFonts w:eastAsiaTheme="minorHAnsi"/>
          <w:bCs/>
          <w:sz w:val="16"/>
          <w:szCs w:val="16"/>
          <w:lang w:eastAsia="en-US"/>
        </w:rPr>
      </w:pPr>
      <w:r w:rsidRPr="00E4650A">
        <w:rPr>
          <w:rFonts w:eastAsiaTheme="minorHAnsi"/>
          <w:bCs/>
          <w:sz w:val="16"/>
          <w:szCs w:val="16"/>
          <w:lang w:eastAsia="en-US"/>
        </w:rPr>
        <w:t xml:space="preserve">Specyfikacją wykonania i </w:t>
      </w:r>
      <w:r w:rsidR="00CD6004">
        <w:rPr>
          <w:rFonts w:eastAsiaTheme="minorHAnsi"/>
          <w:bCs/>
          <w:sz w:val="16"/>
          <w:szCs w:val="16"/>
          <w:lang w:eastAsia="en-US"/>
        </w:rPr>
        <w:t>pielęgnacji</w:t>
      </w:r>
      <w:r w:rsidRPr="00E4650A">
        <w:rPr>
          <w:rFonts w:eastAsiaTheme="minorHAnsi"/>
          <w:bCs/>
          <w:sz w:val="16"/>
          <w:szCs w:val="16"/>
          <w:lang w:eastAsia="en-US"/>
        </w:rPr>
        <w:t xml:space="preserve"> roślin na terenie Gminy Mosina,</w:t>
      </w:r>
    </w:p>
    <w:p w14:paraId="5B1DAA75" w14:textId="0E9FE6A9" w:rsidR="00BC0138" w:rsidRPr="00E4650A" w:rsidRDefault="002F5B4A" w:rsidP="00BC1F14">
      <w:pPr>
        <w:pStyle w:val="Akapitzlist"/>
        <w:numPr>
          <w:ilvl w:val="0"/>
          <w:numId w:val="69"/>
        </w:numPr>
        <w:spacing w:line="276" w:lineRule="auto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E4650A">
        <w:rPr>
          <w:rFonts w:eastAsiaTheme="minorHAnsi"/>
          <w:bCs/>
          <w:sz w:val="16"/>
          <w:szCs w:val="16"/>
          <w:lang w:eastAsia="en-US"/>
        </w:rPr>
        <w:lastRenderedPageBreak/>
        <w:t>Kopia polisy OC.</w:t>
      </w:r>
    </w:p>
    <w:p w14:paraId="41B51086" w14:textId="3D8574A6" w:rsidR="00BC0138" w:rsidRDefault="00BC0138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14:paraId="43D8E5DD" w14:textId="72F715CA" w:rsidR="00B866BA" w:rsidRDefault="00B866BA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14:paraId="0C0BE3AB" w14:textId="3F29BF35" w:rsidR="00B866BA" w:rsidRDefault="00B866BA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14:paraId="3F9934E9" w14:textId="738FB49E" w:rsidR="00B866BA" w:rsidRDefault="00B866BA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14:paraId="6B1119C4" w14:textId="77777777" w:rsidR="00B866BA" w:rsidRDefault="00B866BA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14:paraId="0E4D9B84" w14:textId="0DD78C6D" w:rsidR="00BC0138" w:rsidRDefault="00BC0138" w:rsidP="00B50A32">
      <w:pPr>
        <w:spacing w:line="276" w:lineRule="auto"/>
        <w:jc w:val="both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……………………</w:t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ab/>
        <w:t>………………….</w:t>
      </w:r>
    </w:p>
    <w:p w14:paraId="2A62DD0D" w14:textId="4D7445B0" w:rsidR="00AE5AEF" w:rsidRPr="00DF54D6" w:rsidRDefault="00E4650A" w:rsidP="00E4650A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 xml:space="preserve">  </w:t>
      </w:r>
      <w:r w:rsidR="00AE5AEF" w:rsidRPr="00DF54D6">
        <w:rPr>
          <w:rFonts w:eastAsiaTheme="minorHAnsi"/>
          <w:b/>
          <w:bCs/>
          <w:sz w:val="18"/>
          <w:szCs w:val="18"/>
          <w:lang w:eastAsia="en-US"/>
        </w:rPr>
        <w:t xml:space="preserve">ZAMAWIAJĄCY </w:t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 w:rsidR="00BC0138">
        <w:rPr>
          <w:rFonts w:eastAsiaTheme="minorHAnsi"/>
          <w:b/>
          <w:bCs/>
          <w:sz w:val="18"/>
          <w:szCs w:val="18"/>
          <w:lang w:eastAsia="en-US"/>
        </w:rPr>
        <w:tab/>
      </w:r>
      <w:r>
        <w:rPr>
          <w:rFonts w:eastAsiaTheme="minorHAnsi"/>
          <w:b/>
          <w:bCs/>
          <w:sz w:val="18"/>
          <w:szCs w:val="18"/>
          <w:lang w:eastAsia="en-US"/>
        </w:rPr>
        <w:t xml:space="preserve">                </w:t>
      </w:r>
      <w:r w:rsidR="00AE5AEF" w:rsidRPr="00DF54D6">
        <w:rPr>
          <w:rFonts w:eastAsiaTheme="minorHAnsi"/>
          <w:b/>
          <w:bCs/>
          <w:sz w:val="18"/>
          <w:szCs w:val="18"/>
          <w:lang w:eastAsia="en-US"/>
        </w:rPr>
        <w:t>WYKONAWCA</w:t>
      </w:r>
    </w:p>
    <w:p w14:paraId="7A87842C" w14:textId="77777777" w:rsidR="00AE5AEF" w:rsidRPr="00DF54D6" w:rsidRDefault="00AE5AEF" w:rsidP="00B50A32">
      <w:pPr>
        <w:spacing w:line="276" w:lineRule="auto"/>
        <w:jc w:val="both"/>
        <w:rPr>
          <w:sz w:val="22"/>
          <w:szCs w:val="22"/>
        </w:rPr>
      </w:pPr>
    </w:p>
    <w:sectPr w:rsidR="00AE5AEF" w:rsidRPr="00DF54D6" w:rsidSect="006D3D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FCA7" w14:textId="77777777" w:rsidR="00BC6D14" w:rsidRDefault="00BC6D14" w:rsidP="000113D0">
      <w:r>
        <w:separator/>
      </w:r>
    </w:p>
  </w:endnote>
  <w:endnote w:type="continuationSeparator" w:id="0">
    <w:p w14:paraId="7186A3E9" w14:textId="77777777" w:rsidR="00BC6D14" w:rsidRDefault="00BC6D14" w:rsidP="0001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9695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361814809"/>
          <w:docPartObj>
            <w:docPartGallery w:val="Page Numbers (Top of Page)"/>
            <w:docPartUnique/>
          </w:docPartObj>
        </w:sdtPr>
        <w:sdtEndPr/>
        <w:sdtContent>
          <w:p w14:paraId="0F3BE5BD" w14:textId="74416ADF" w:rsidR="005561A6" w:rsidRPr="00E20CE8" w:rsidRDefault="005561A6">
            <w:pPr>
              <w:pStyle w:val="Stopka"/>
              <w:jc w:val="center"/>
              <w:rPr>
                <w:sz w:val="18"/>
                <w:szCs w:val="18"/>
              </w:rPr>
            </w:pPr>
            <w:r w:rsidRPr="00E20CE8">
              <w:rPr>
                <w:sz w:val="18"/>
                <w:szCs w:val="18"/>
              </w:rPr>
              <w:t xml:space="preserve">Strona </w:t>
            </w:r>
            <w:r w:rsidRPr="00E20CE8">
              <w:rPr>
                <w:b/>
                <w:bCs/>
                <w:sz w:val="18"/>
                <w:szCs w:val="18"/>
              </w:rPr>
              <w:fldChar w:fldCharType="begin"/>
            </w:r>
            <w:r w:rsidRPr="00E20CE8">
              <w:rPr>
                <w:b/>
                <w:bCs/>
                <w:sz w:val="18"/>
                <w:szCs w:val="18"/>
              </w:rPr>
              <w:instrText>PAGE</w:instrText>
            </w:r>
            <w:r w:rsidRPr="00E20CE8">
              <w:rPr>
                <w:b/>
                <w:bCs/>
                <w:sz w:val="18"/>
                <w:szCs w:val="18"/>
              </w:rPr>
              <w:fldChar w:fldCharType="separate"/>
            </w:r>
            <w:r w:rsidR="005328F4">
              <w:rPr>
                <w:b/>
                <w:bCs/>
                <w:noProof/>
                <w:sz w:val="18"/>
                <w:szCs w:val="18"/>
              </w:rPr>
              <w:t>20</w:t>
            </w:r>
            <w:r w:rsidRPr="00E20CE8">
              <w:rPr>
                <w:b/>
                <w:bCs/>
                <w:sz w:val="18"/>
                <w:szCs w:val="18"/>
              </w:rPr>
              <w:fldChar w:fldCharType="end"/>
            </w:r>
            <w:r w:rsidRPr="00E20CE8">
              <w:rPr>
                <w:sz w:val="18"/>
                <w:szCs w:val="18"/>
              </w:rPr>
              <w:t xml:space="preserve"> z </w:t>
            </w:r>
            <w:r w:rsidRPr="00E20CE8">
              <w:rPr>
                <w:b/>
                <w:bCs/>
                <w:sz w:val="18"/>
                <w:szCs w:val="18"/>
              </w:rPr>
              <w:fldChar w:fldCharType="begin"/>
            </w:r>
            <w:r w:rsidRPr="00E20CE8">
              <w:rPr>
                <w:b/>
                <w:bCs/>
                <w:sz w:val="18"/>
                <w:szCs w:val="18"/>
              </w:rPr>
              <w:instrText>NUMPAGES</w:instrText>
            </w:r>
            <w:r w:rsidRPr="00E20CE8">
              <w:rPr>
                <w:b/>
                <w:bCs/>
                <w:sz w:val="18"/>
                <w:szCs w:val="18"/>
              </w:rPr>
              <w:fldChar w:fldCharType="separate"/>
            </w:r>
            <w:r w:rsidR="005328F4">
              <w:rPr>
                <w:b/>
                <w:bCs/>
                <w:noProof/>
                <w:sz w:val="18"/>
                <w:szCs w:val="18"/>
              </w:rPr>
              <w:t>22</w:t>
            </w:r>
            <w:r w:rsidRPr="00E20CE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699AC2" w14:textId="474AEC4F" w:rsidR="005561A6" w:rsidRDefault="005561A6">
    <w:pPr>
      <w:pStyle w:val="Stopka"/>
    </w:pPr>
    <w:r w:rsidRPr="00E20CE8">
      <w:rPr>
        <w:noProof/>
      </w:rPr>
      <w:drawing>
        <wp:inline distT="0" distB="0" distL="0" distR="0" wp14:anchorId="07C5439C" wp14:editId="4CFFAC23">
          <wp:extent cx="5760720" cy="438005"/>
          <wp:effectExtent l="0" t="0" r="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4067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76203091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E2BB23F" w14:textId="277E9684" w:rsidR="005561A6" w:rsidRPr="002A2CB5" w:rsidRDefault="005561A6">
            <w:pPr>
              <w:pStyle w:val="Stopka"/>
              <w:jc w:val="center"/>
              <w:rPr>
                <w:sz w:val="18"/>
                <w:szCs w:val="18"/>
              </w:rPr>
            </w:pPr>
            <w:r w:rsidRPr="002A2CB5">
              <w:rPr>
                <w:sz w:val="18"/>
                <w:szCs w:val="18"/>
              </w:rPr>
              <w:t xml:space="preserve">Strona </w:t>
            </w:r>
            <w:r w:rsidRPr="002A2CB5">
              <w:rPr>
                <w:b/>
                <w:bCs/>
                <w:sz w:val="18"/>
                <w:szCs w:val="18"/>
              </w:rPr>
              <w:fldChar w:fldCharType="begin"/>
            </w:r>
            <w:r w:rsidRPr="002A2CB5">
              <w:rPr>
                <w:b/>
                <w:bCs/>
                <w:sz w:val="18"/>
                <w:szCs w:val="18"/>
              </w:rPr>
              <w:instrText>PAGE</w:instrText>
            </w:r>
            <w:r w:rsidRPr="002A2CB5">
              <w:rPr>
                <w:b/>
                <w:bCs/>
                <w:sz w:val="18"/>
                <w:szCs w:val="18"/>
              </w:rPr>
              <w:fldChar w:fldCharType="separate"/>
            </w:r>
            <w:r w:rsidR="00CC3546">
              <w:rPr>
                <w:b/>
                <w:bCs/>
                <w:noProof/>
                <w:sz w:val="18"/>
                <w:szCs w:val="18"/>
              </w:rPr>
              <w:t>1</w:t>
            </w:r>
            <w:r w:rsidRPr="002A2CB5">
              <w:rPr>
                <w:b/>
                <w:bCs/>
                <w:sz w:val="18"/>
                <w:szCs w:val="18"/>
              </w:rPr>
              <w:fldChar w:fldCharType="end"/>
            </w:r>
            <w:r w:rsidRPr="002A2CB5">
              <w:rPr>
                <w:sz w:val="18"/>
                <w:szCs w:val="18"/>
              </w:rPr>
              <w:t xml:space="preserve"> z </w:t>
            </w:r>
            <w:r w:rsidRPr="002A2CB5">
              <w:rPr>
                <w:b/>
                <w:bCs/>
                <w:sz w:val="18"/>
                <w:szCs w:val="18"/>
              </w:rPr>
              <w:fldChar w:fldCharType="begin"/>
            </w:r>
            <w:r w:rsidRPr="002A2CB5">
              <w:rPr>
                <w:b/>
                <w:bCs/>
                <w:sz w:val="18"/>
                <w:szCs w:val="18"/>
              </w:rPr>
              <w:instrText>NUMPAGES</w:instrText>
            </w:r>
            <w:r w:rsidRPr="002A2CB5">
              <w:rPr>
                <w:b/>
                <w:bCs/>
                <w:sz w:val="18"/>
                <w:szCs w:val="18"/>
              </w:rPr>
              <w:fldChar w:fldCharType="separate"/>
            </w:r>
            <w:r w:rsidR="00CC3546">
              <w:rPr>
                <w:b/>
                <w:bCs/>
                <w:noProof/>
                <w:sz w:val="18"/>
                <w:szCs w:val="18"/>
              </w:rPr>
              <w:t>22</w:t>
            </w:r>
            <w:r w:rsidRPr="002A2CB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AA7D04" w14:textId="31505963" w:rsidR="005561A6" w:rsidRPr="002A2CB5" w:rsidRDefault="005561A6">
    <w:pPr>
      <w:pStyle w:val="Stopka"/>
      <w:rPr>
        <w:sz w:val="18"/>
        <w:szCs w:val="18"/>
      </w:rPr>
    </w:pPr>
    <w:r w:rsidRPr="002A2CB5">
      <w:rPr>
        <w:noProof/>
      </w:rPr>
      <w:drawing>
        <wp:inline distT="0" distB="0" distL="0" distR="0" wp14:anchorId="1C200DB2" wp14:editId="2B2D52A9">
          <wp:extent cx="5760720" cy="266612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6A59" w14:textId="77777777" w:rsidR="00BC6D14" w:rsidRDefault="00BC6D14" w:rsidP="000113D0">
      <w:r>
        <w:separator/>
      </w:r>
    </w:p>
  </w:footnote>
  <w:footnote w:type="continuationSeparator" w:id="0">
    <w:p w14:paraId="7ECF7B57" w14:textId="77777777" w:rsidR="00BC6D14" w:rsidRDefault="00BC6D14" w:rsidP="0001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3BEA" w14:textId="3F7EA3D9" w:rsidR="005561A6" w:rsidRPr="00E20CE8" w:rsidRDefault="005561A6" w:rsidP="00E20CE8">
    <w:pPr>
      <w:tabs>
        <w:tab w:val="center" w:pos="4536"/>
        <w:tab w:val="right" w:pos="9072"/>
      </w:tabs>
      <w:rPr>
        <w:rFonts w:ascii="Arial Narrow" w:hAnsi="Arial Narrow" w:cs="Arial"/>
        <w:sz w:val="20"/>
        <w:szCs w:val="20"/>
      </w:rPr>
    </w:pPr>
  </w:p>
  <w:p w14:paraId="6F65D9A7" w14:textId="77777777" w:rsidR="005561A6" w:rsidRPr="00E20CE8" w:rsidRDefault="005561A6" w:rsidP="00E20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2B24" w14:textId="1C3DC450" w:rsidR="005561A6" w:rsidRPr="002A2CB5" w:rsidRDefault="005561A6" w:rsidP="003E5B5A">
    <w:pPr>
      <w:spacing w:after="120"/>
      <w:jc w:val="right"/>
      <w:rPr>
        <w:b/>
        <w:sz w:val="20"/>
        <w:szCs w:val="20"/>
      </w:rPr>
    </w:pPr>
    <w:r w:rsidRPr="002A2CB5">
      <w:rPr>
        <w:b/>
        <w:sz w:val="20"/>
        <w:szCs w:val="20"/>
      </w:rPr>
      <w:t xml:space="preserve">Załącznik nr </w:t>
    </w:r>
    <w:r w:rsidR="00961DC7">
      <w:rPr>
        <w:b/>
        <w:sz w:val="20"/>
        <w:szCs w:val="20"/>
      </w:rPr>
      <w:t>9</w:t>
    </w:r>
    <w:r w:rsidRPr="002A2CB5">
      <w:rPr>
        <w:b/>
        <w:sz w:val="20"/>
        <w:szCs w:val="20"/>
      </w:rPr>
      <w:t xml:space="preserve"> </w:t>
    </w:r>
  </w:p>
  <w:p w14:paraId="685A9D88" w14:textId="172D2993" w:rsidR="005561A6" w:rsidRPr="003E5B5A" w:rsidRDefault="005561A6" w:rsidP="003E5B5A">
    <w:pPr>
      <w:jc w:val="right"/>
      <w:rPr>
        <w:b/>
        <w:sz w:val="22"/>
        <w:szCs w:val="22"/>
      </w:rPr>
    </w:pPr>
    <w:r w:rsidRPr="002A2CB5">
      <w:rPr>
        <w:b/>
        <w:sz w:val="20"/>
        <w:szCs w:val="20"/>
      </w:rPr>
      <w:t>Projekt umowy</w:t>
    </w:r>
  </w:p>
  <w:p w14:paraId="54B31915" w14:textId="0774FBCE" w:rsidR="005561A6" w:rsidRDefault="005561A6" w:rsidP="00695231">
    <w:pPr>
      <w:pStyle w:val="Nagwek"/>
      <w:jc w:val="center"/>
    </w:pPr>
    <w:r w:rsidRPr="003E0ADA">
      <w:rPr>
        <w:noProof/>
      </w:rPr>
      <w:drawing>
        <wp:inline distT="0" distB="0" distL="0" distR="0" wp14:anchorId="610D84B1" wp14:editId="76F7473E">
          <wp:extent cx="4800600" cy="962025"/>
          <wp:effectExtent l="0" t="0" r="0" b="9525"/>
          <wp:docPr id="31" name="Obraz 3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7BC0404"/>
    <w:name w:val="WW8Num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42208"/>
    <w:multiLevelType w:val="hybridMultilevel"/>
    <w:tmpl w:val="CADC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ECD"/>
    <w:multiLevelType w:val="hybridMultilevel"/>
    <w:tmpl w:val="80584976"/>
    <w:lvl w:ilvl="0" w:tplc="457CF71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B70FE"/>
    <w:multiLevelType w:val="hybridMultilevel"/>
    <w:tmpl w:val="0E9A7B8A"/>
    <w:lvl w:ilvl="0" w:tplc="3D3CB9F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55C8"/>
    <w:multiLevelType w:val="hybridMultilevel"/>
    <w:tmpl w:val="5608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E51E1"/>
    <w:multiLevelType w:val="hybridMultilevel"/>
    <w:tmpl w:val="B8982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A4399"/>
    <w:multiLevelType w:val="hybridMultilevel"/>
    <w:tmpl w:val="1B864A16"/>
    <w:lvl w:ilvl="0" w:tplc="32009A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7B2E"/>
    <w:multiLevelType w:val="hybridMultilevel"/>
    <w:tmpl w:val="C986AD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B6A14D4"/>
    <w:multiLevelType w:val="hybridMultilevel"/>
    <w:tmpl w:val="6EE2311E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23D30"/>
    <w:multiLevelType w:val="hybridMultilevel"/>
    <w:tmpl w:val="4BF4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27288"/>
    <w:multiLevelType w:val="hybridMultilevel"/>
    <w:tmpl w:val="50F0A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62F21"/>
    <w:multiLevelType w:val="hybridMultilevel"/>
    <w:tmpl w:val="2E02771C"/>
    <w:lvl w:ilvl="0" w:tplc="5172ED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C6EE2"/>
    <w:multiLevelType w:val="hybridMultilevel"/>
    <w:tmpl w:val="5DB68926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452C4"/>
    <w:multiLevelType w:val="hybridMultilevel"/>
    <w:tmpl w:val="CBEC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B7550"/>
    <w:multiLevelType w:val="hybridMultilevel"/>
    <w:tmpl w:val="95CC2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048A2"/>
    <w:multiLevelType w:val="hybridMultilevel"/>
    <w:tmpl w:val="6CFC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B688C"/>
    <w:multiLevelType w:val="hybridMultilevel"/>
    <w:tmpl w:val="137619A4"/>
    <w:lvl w:ilvl="0" w:tplc="90F0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1153E"/>
    <w:multiLevelType w:val="hybridMultilevel"/>
    <w:tmpl w:val="3EF80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101A0"/>
    <w:multiLevelType w:val="hybridMultilevel"/>
    <w:tmpl w:val="02086CD0"/>
    <w:lvl w:ilvl="0" w:tplc="9E7437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9D0"/>
    <w:multiLevelType w:val="hybridMultilevel"/>
    <w:tmpl w:val="633EBDC6"/>
    <w:lvl w:ilvl="0" w:tplc="F4FC26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2158C"/>
    <w:multiLevelType w:val="hybridMultilevel"/>
    <w:tmpl w:val="B96AB610"/>
    <w:lvl w:ilvl="0" w:tplc="9E8270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C3318"/>
    <w:multiLevelType w:val="hybridMultilevel"/>
    <w:tmpl w:val="CB785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5F8"/>
    <w:multiLevelType w:val="hybridMultilevel"/>
    <w:tmpl w:val="E3D61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5C8"/>
    <w:multiLevelType w:val="hybridMultilevel"/>
    <w:tmpl w:val="DB42FC7C"/>
    <w:lvl w:ilvl="0" w:tplc="AAEA5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E048B"/>
    <w:multiLevelType w:val="hybridMultilevel"/>
    <w:tmpl w:val="13C01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A76E3E"/>
    <w:multiLevelType w:val="hybridMultilevel"/>
    <w:tmpl w:val="0AA6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0711A"/>
    <w:multiLevelType w:val="hybridMultilevel"/>
    <w:tmpl w:val="6BBA210E"/>
    <w:lvl w:ilvl="0" w:tplc="E73A34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82E1A"/>
    <w:multiLevelType w:val="hybridMultilevel"/>
    <w:tmpl w:val="8B6C2E50"/>
    <w:lvl w:ilvl="0" w:tplc="76A41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A7FCD"/>
    <w:multiLevelType w:val="hybridMultilevel"/>
    <w:tmpl w:val="54B0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51CD9"/>
    <w:multiLevelType w:val="hybridMultilevel"/>
    <w:tmpl w:val="DE7A7BA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0" w15:restartNumberingAfterBreak="0">
    <w:nsid w:val="32331B51"/>
    <w:multiLevelType w:val="hybridMultilevel"/>
    <w:tmpl w:val="5D3AF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5D6B"/>
    <w:multiLevelType w:val="hybridMultilevel"/>
    <w:tmpl w:val="4AE8F3F0"/>
    <w:lvl w:ilvl="0" w:tplc="156E72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93CCE"/>
    <w:multiLevelType w:val="hybridMultilevel"/>
    <w:tmpl w:val="AC28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CC695D"/>
    <w:multiLevelType w:val="hybridMultilevel"/>
    <w:tmpl w:val="D442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54D37"/>
    <w:multiLevelType w:val="hybridMultilevel"/>
    <w:tmpl w:val="7F36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D968BD"/>
    <w:multiLevelType w:val="hybridMultilevel"/>
    <w:tmpl w:val="C6F2D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F3F89"/>
    <w:multiLevelType w:val="hybridMultilevel"/>
    <w:tmpl w:val="6D6A1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46F66"/>
    <w:multiLevelType w:val="hybridMultilevel"/>
    <w:tmpl w:val="E80CD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CF4CE1"/>
    <w:multiLevelType w:val="hybridMultilevel"/>
    <w:tmpl w:val="5CF2403E"/>
    <w:lvl w:ilvl="0" w:tplc="8B388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03D64"/>
    <w:multiLevelType w:val="hybridMultilevel"/>
    <w:tmpl w:val="BBFC5F0C"/>
    <w:lvl w:ilvl="0" w:tplc="04150011">
      <w:start w:val="1"/>
      <w:numFmt w:val="decimal"/>
      <w:lvlText w:val="%1)"/>
      <w:lvlJc w:val="left"/>
      <w:pPr>
        <w:ind w:left="844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52F76"/>
    <w:multiLevelType w:val="hybridMultilevel"/>
    <w:tmpl w:val="0A7A6758"/>
    <w:lvl w:ilvl="0" w:tplc="030E8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94BEA"/>
    <w:multiLevelType w:val="hybridMultilevel"/>
    <w:tmpl w:val="306A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50B0E"/>
    <w:multiLevelType w:val="hybridMultilevel"/>
    <w:tmpl w:val="B3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43BA6"/>
    <w:multiLevelType w:val="hybridMultilevel"/>
    <w:tmpl w:val="A1D264C8"/>
    <w:lvl w:ilvl="0" w:tplc="D4F8BF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D5F09"/>
    <w:multiLevelType w:val="hybridMultilevel"/>
    <w:tmpl w:val="0B6A2AE2"/>
    <w:lvl w:ilvl="0" w:tplc="76D2B0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950620"/>
    <w:multiLevelType w:val="hybridMultilevel"/>
    <w:tmpl w:val="558AF50E"/>
    <w:lvl w:ilvl="0" w:tplc="66FC379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41109"/>
    <w:multiLevelType w:val="hybridMultilevel"/>
    <w:tmpl w:val="5C56E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F27F6"/>
    <w:multiLevelType w:val="hybridMultilevel"/>
    <w:tmpl w:val="62EEC366"/>
    <w:lvl w:ilvl="0" w:tplc="C54EE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D394F"/>
    <w:multiLevelType w:val="hybridMultilevel"/>
    <w:tmpl w:val="0282AB8C"/>
    <w:lvl w:ilvl="0" w:tplc="3EF001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F7FCC"/>
    <w:multiLevelType w:val="hybridMultilevel"/>
    <w:tmpl w:val="7CC40438"/>
    <w:lvl w:ilvl="0" w:tplc="566CE1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267E7"/>
    <w:multiLevelType w:val="hybridMultilevel"/>
    <w:tmpl w:val="4906BF64"/>
    <w:lvl w:ilvl="0" w:tplc="E1005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040E33"/>
    <w:multiLevelType w:val="hybridMultilevel"/>
    <w:tmpl w:val="834A11AC"/>
    <w:lvl w:ilvl="0" w:tplc="F7588A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74B92"/>
    <w:multiLevelType w:val="hybridMultilevel"/>
    <w:tmpl w:val="44F846EA"/>
    <w:lvl w:ilvl="0" w:tplc="ECD67E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DA3412"/>
    <w:multiLevelType w:val="hybridMultilevel"/>
    <w:tmpl w:val="A0E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36C3A"/>
    <w:multiLevelType w:val="hybridMultilevel"/>
    <w:tmpl w:val="F01E4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C61F95"/>
    <w:multiLevelType w:val="hybridMultilevel"/>
    <w:tmpl w:val="09BA7202"/>
    <w:lvl w:ilvl="0" w:tplc="CB3093BC">
      <w:start w:val="1"/>
      <w:numFmt w:val="decimal"/>
      <w:lvlText w:val="%1)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25A7C"/>
    <w:multiLevelType w:val="hybridMultilevel"/>
    <w:tmpl w:val="4EC07DB8"/>
    <w:lvl w:ilvl="0" w:tplc="89BC9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D331DC"/>
    <w:multiLevelType w:val="hybridMultilevel"/>
    <w:tmpl w:val="F4526FCA"/>
    <w:lvl w:ilvl="0" w:tplc="E2C0853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510779"/>
    <w:multiLevelType w:val="hybridMultilevel"/>
    <w:tmpl w:val="9962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83725A"/>
    <w:multiLevelType w:val="hybridMultilevel"/>
    <w:tmpl w:val="5B869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3A6EC4"/>
    <w:multiLevelType w:val="hybridMultilevel"/>
    <w:tmpl w:val="41864200"/>
    <w:lvl w:ilvl="0" w:tplc="378A00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C87245"/>
    <w:multiLevelType w:val="hybridMultilevel"/>
    <w:tmpl w:val="01928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03035"/>
    <w:multiLevelType w:val="hybridMultilevel"/>
    <w:tmpl w:val="16AC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E1823"/>
    <w:multiLevelType w:val="hybridMultilevel"/>
    <w:tmpl w:val="5CBA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BB6C66"/>
    <w:multiLevelType w:val="hybridMultilevel"/>
    <w:tmpl w:val="B5C00AC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 w15:restartNumberingAfterBreak="0">
    <w:nsid w:val="75AE7897"/>
    <w:multiLevelType w:val="hybridMultilevel"/>
    <w:tmpl w:val="0C6C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F342DF"/>
    <w:multiLevelType w:val="hybridMultilevel"/>
    <w:tmpl w:val="387414E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76A446E0"/>
    <w:multiLevelType w:val="hybridMultilevel"/>
    <w:tmpl w:val="87B6B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6F2FC4"/>
    <w:multiLevelType w:val="hybridMultilevel"/>
    <w:tmpl w:val="51F6E084"/>
    <w:lvl w:ilvl="0" w:tplc="35B82A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4F70E8"/>
    <w:multiLevelType w:val="hybridMultilevel"/>
    <w:tmpl w:val="6BF2A54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0" w15:restartNumberingAfterBreak="0">
    <w:nsid w:val="7BAB227D"/>
    <w:multiLevelType w:val="hybridMultilevel"/>
    <w:tmpl w:val="94609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43"/>
  </w:num>
  <w:num w:numId="4">
    <w:abstractNumId w:val="13"/>
  </w:num>
  <w:num w:numId="5">
    <w:abstractNumId w:val="40"/>
  </w:num>
  <w:num w:numId="6">
    <w:abstractNumId w:val="9"/>
  </w:num>
  <w:num w:numId="7">
    <w:abstractNumId w:val="41"/>
  </w:num>
  <w:num w:numId="8">
    <w:abstractNumId w:val="54"/>
  </w:num>
  <w:num w:numId="9">
    <w:abstractNumId w:val="63"/>
  </w:num>
  <w:num w:numId="10">
    <w:abstractNumId w:val="32"/>
  </w:num>
  <w:num w:numId="11">
    <w:abstractNumId w:val="15"/>
  </w:num>
  <w:num w:numId="12">
    <w:abstractNumId w:val="30"/>
  </w:num>
  <w:num w:numId="13">
    <w:abstractNumId w:val="47"/>
  </w:num>
  <w:num w:numId="14">
    <w:abstractNumId w:val="4"/>
  </w:num>
  <w:num w:numId="15">
    <w:abstractNumId w:val="22"/>
  </w:num>
  <w:num w:numId="16">
    <w:abstractNumId w:val="60"/>
  </w:num>
  <w:num w:numId="17">
    <w:abstractNumId w:val="20"/>
  </w:num>
  <w:num w:numId="18">
    <w:abstractNumId w:val="1"/>
  </w:num>
  <w:num w:numId="19">
    <w:abstractNumId w:val="28"/>
  </w:num>
  <w:num w:numId="20">
    <w:abstractNumId w:val="38"/>
  </w:num>
  <w:num w:numId="21">
    <w:abstractNumId w:val="24"/>
  </w:num>
  <w:num w:numId="22">
    <w:abstractNumId w:val="55"/>
  </w:num>
  <w:num w:numId="23">
    <w:abstractNumId w:val="17"/>
  </w:num>
  <w:num w:numId="24">
    <w:abstractNumId w:val="64"/>
  </w:num>
  <w:num w:numId="25">
    <w:abstractNumId w:val="50"/>
  </w:num>
  <w:num w:numId="26">
    <w:abstractNumId w:val="23"/>
  </w:num>
  <w:num w:numId="27">
    <w:abstractNumId w:val="46"/>
  </w:num>
  <w:num w:numId="28">
    <w:abstractNumId w:val="52"/>
  </w:num>
  <w:num w:numId="29">
    <w:abstractNumId w:val="5"/>
  </w:num>
  <w:num w:numId="30">
    <w:abstractNumId w:val="21"/>
  </w:num>
  <w:num w:numId="31">
    <w:abstractNumId w:val="25"/>
  </w:num>
  <w:num w:numId="32">
    <w:abstractNumId w:val="62"/>
  </w:num>
  <w:num w:numId="33">
    <w:abstractNumId w:val="16"/>
  </w:num>
  <w:num w:numId="34">
    <w:abstractNumId w:val="35"/>
  </w:num>
  <w:num w:numId="35">
    <w:abstractNumId w:val="19"/>
  </w:num>
  <w:num w:numId="36">
    <w:abstractNumId w:val="31"/>
  </w:num>
  <w:num w:numId="37">
    <w:abstractNumId w:val="6"/>
  </w:num>
  <w:num w:numId="38">
    <w:abstractNumId w:val="26"/>
  </w:num>
  <w:num w:numId="39">
    <w:abstractNumId w:val="18"/>
  </w:num>
  <w:num w:numId="40">
    <w:abstractNumId w:val="68"/>
  </w:num>
  <w:num w:numId="41">
    <w:abstractNumId w:val="57"/>
  </w:num>
  <w:num w:numId="42">
    <w:abstractNumId w:val="45"/>
  </w:num>
  <w:num w:numId="43">
    <w:abstractNumId w:val="33"/>
  </w:num>
  <w:num w:numId="44">
    <w:abstractNumId w:val="49"/>
  </w:num>
  <w:num w:numId="45">
    <w:abstractNumId w:val="61"/>
  </w:num>
  <w:num w:numId="46">
    <w:abstractNumId w:val="70"/>
  </w:num>
  <w:num w:numId="47">
    <w:abstractNumId w:val="27"/>
  </w:num>
  <w:num w:numId="48">
    <w:abstractNumId w:val="53"/>
  </w:num>
  <w:num w:numId="49">
    <w:abstractNumId w:val="34"/>
  </w:num>
  <w:num w:numId="50">
    <w:abstractNumId w:val="39"/>
  </w:num>
  <w:num w:numId="51">
    <w:abstractNumId w:val="11"/>
  </w:num>
  <w:num w:numId="52">
    <w:abstractNumId w:val="36"/>
  </w:num>
  <w:num w:numId="53">
    <w:abstractNumId w:val="51"/>
  </w:num>
  <w:num w:numId="54">
    <w:abstractNumId w:val="10"/>
  </w:num>
  <w:num w:numId="55">
    <w:abstractNumId w:val="37"/>
  </w:num>
  <w:num w:numId="56">
    <w:abstractNumId w:val="3"/>
  </w:num>
  <w:num w:numId="57">
    <w:abstractNumId w:val="58"/>
  </w:num>
  <w:num w:numId="58">
    <w:abstractNumId w:val="48"/>
  </w:num>
  <w:num w:numId="59">
    <w:abstractNumId w:val="59"/>
  </w:num>
  <w:num w:numId="60">
    <w:abstractNumId w:val="65"/>
  </w:num>
  <w:num w:numId="61">
    <w:abstractNumId w:val="67"/>
  </w:num>
  <w:num w:numId="62">
    <w:abstractNumId w:val="12"/>
  </w:num>
  <w:num w:numId="63">
    <w:abstractNumId w:val="8"/>
  </w:num>
  <w:num w:numId="64">
    <w:abstractNumId w:val="42"/>
  </w:num>
  <w:num w:numId="65">
    <w:abstractNumId w:val="66"/>
  </w:num>
  <w:num w:numId="66">
    <w:abstractNumId w:val="29"/>
  </w:num>
  <w:num w:numId="67">
    <w:abstractNumId w:val="7"/>
  </w:num>
  <w:num w:numId="68">
    <w:abstractNumId w:val="2"/>
  </w:num>
  <w:num w:numId="69">
    <w:abstractNumId w:val="56"/>
  </w:num>
  <w:num w:numId="70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F3"/>
    <w:rsid w:val="00001E36"/>
    <w:rsid w:val="000028DA"/>
    <w:rsid w:val="000056E7"/>
    <w:rsid w:val="000075DC"/>
    <w:rsid w:val="000113D0"/>
    <w:rsid w:val="0001282B"/>
    <w:rsid w:val="00015212"/>
    <w:rsid w:val="00023592"/>
    <w:rsid w:val="0002482B"/>
    <w:rsid w:val="00030AF7"/>
    <w:rsid w:val="00032F36"/>
    <w:rsid w:val="00037444"/>
    <w:rsid w:val="00045874"/>
    <w:rsid w:val="00050693"/>
    <w:rsid w:val="00050DFA"/>
    <w:rsid w:val="00067A62"/>
    <w:rsid w:val="00067B4B"/>
    <w:rsid w:val="00076D35"/>
    <w:rsid w:val="0007769B"/>
    <w:rsid w:val="00084470"/>
    <w:rsid w:val="00093E78"/>
    <w:rsid w:val="000A123B"/>
    <w:rsid w:val="000A3278"/>
    <w:rsid w:val="000A45B0"/>
    <w:rsid w:val="000A6EBA"/>
    <w:rsid w:val="000A73E4"/>
    <w:rsid w:val="000B5FFC"/>
    <w:rsid w:val="000B6EAA"/>
    <w:rsid w:val="000B71DD"/>
    <w:rsid w:val="000B7AF9"/>
    <w:rsid w:val="000B7C0E"/>
    <w:rsid w:val="000B7F68"/>
    <w:rsid w:val="000C0A7B"/>
    <w:rsid w:val="000C7ACB"/>
    <w:rsid w:val="000C7D4A"/>
    <w:rsid w:val="000D13FA"/>
    <w:rsid w:val="000D33D7"/>
    <w:rsid w:val="000D4C4B"/>
    <w:rsid w:val="000D7425"/>
    <w:rsid w:val="000D7A00"/>
    <w:rsid w:val="000E3D79"/>
    <w:rsid w:val="000E523D"/>
    <w:rsid w:val="000F175A"/>
    <w:rsid w:val="000F17C6"/>
    <w:rsid w:val="000F7B64"/>
    <w:rsid w:val="00103050"/>
    <w:rsid w:val="00105292"/>
    <w:rsid w:val="00106200"/>
    <w:rsid w:val="0011242C"/>
    <w:rsid w:val="00112D1E"/>
    <w:rsid w:val="001137A8"/>
    <w:rsid w:val="00114DA9"/>
    <w:rsid w:val="001215CF"/>
    <w:rsid w:val="001222C7"/>
    <w:rsid w:val="001271F1"/>
    <w:rsid w:val="00131503"/>
    <w:rsid w:val="00131D23"/>
    <w:rsid w:val="00136C37"/>
    <w:rsid w:val="0013780D"/>
    <w:rsid w:val="0014430F"/>
    <w:rsid w:val="00150077"/>
    <w:rsid w:val="001502FE"/>
    <w:rsid w:val="00152D92"/>
    <w:rsid w:val="001530DF"/>
    <w:rsid w:val="0017071C"/>
    <w:rsid w:val="00173E0F"/>
    <w:rsid w:val="00175270"/>
    <w:rsid w:val="00176AC0"/>
    <w:rsid w:val="001836FA"/>
    <w:rsid w:val="001919C3"/>
    <w:rsid w:val="00191D01"/>
    <w:rsid w:val="0019233C"/>
    <w:rsid w:val="001957E2"/>
    <w:rsid w:val="00196BC7"/>
    <w:rsid w:val="001A131F"/>
    <w:rsid w:val="001A1A3A"/>
    <w:rsid w:val="001B1515"/>
    <w:rsid w:val="001C47F7"/>
    <w:rsid w:val="001D06C4"/>
    <w:rsid w:val="001D3584"/>
    <w:rsid w:val="001D72F8"/>
    <w:rsid w:val="001E7664"/>
    <w:rsid w:val="001F0FB5"/>
    <w:rsid w:val="001F3E54"/>
    <w:rsid w:val="001F45BC"/>
    <w:rsid w:val="001F521C"/>
    <w:rsid w:val="001F531F"/>
    <w:rsid w:val="00202053"/>
    <w:rsid w:val="002029F1"/>
    <w:rsid w:val="00202FF5"/>
    <w:rsid w:val="002041A9"/>
    <w:rsid w:val="00204677"/>
    <w:rsid w:val="002060B2"/>
    <w:rsid w:val="00207BB8"/>
    <w:rsid w:val="00214314"/>
    <w:rsid w:val="002215EF"/>
    <w:rsid w:val="00243249"/>
    <w:rsid w:val="002609AF"/>
    <w:rsid w:val="00261AFD"/>
    <w:rsid w:val="00264028"/>
    <w:rsid w:val="00277310"/>
    <w:rsid w:val="00280383"/>
    <w:rsid w:val="0028639A"/>
    <w:rsid w:val="00286E9D"/>
    <w:rsid w:val="00293F40"/>
    <w:rsid w:val="002947A3"/>
    <w:rsid w:val="00297554"/>
    <w:rsid w:val="002A2CB5"/>
    <w:rsid w:val="002A4CBD"/>
    <w:rsid w:val="002B1561"/>
    <w:rsid w:val="002B6AC2"/>
    <w:rsid w:val="002D0ADD"/>
    <w:rsid w:val="002D22A8"/>
    <w:rsid w:val="002E259B"/>
    <w:rsid w:val="002E7177"/>
    <w:rsid w:val="002E7735"/>
    <w:rsid w:val="002F26A3"/>
    <w:rsid w:val="002F312D"/>
    <w:rsid w:val="002F5B4A"/>
    <w:rsid w:val="002F61EB"/>
    <w:rsid w:val="003041FA"/>
    <w:rsid w:val="00307D00"/>
    <w:rsid w:val="00310FD6"/>
    <w:rsid w:val="00320BD7"/>
    <w:rsid w:val="003255A7"/>
    <w:rsid w:val="00333D8D"/>
    <w:rsid w:val="00336AD2"/>
    <w:rsid w:val="0034139D"/>
    <w:rsid w:val="00343292"/>
    <w:rsid w:val="003438B9"/>
    <w:rsid w:val="003456AC"/>
    <w:rsid w:val="00346B22"/>
    <w:rsid w:val="00346D4F"/>
    <w:rsid w:val="00346E3E"/>
    <w:rsid w:val="0035275C"/>
    <w:rsid w:val="00354516"/>
    <w:rsid w:val="00355994"/>
    <w:rsid w:val="003742D2"/>
    <w:rsid w:val="0037549C"/>
    <w:rsid w:val="00385BD3"/>
    <w:rsid w:val="003909DC"/>
    <w:rsid w:val="003917E2"/>
    <w:rsid w:val="00396266"/>
    <w:rsid w:val="003A4FCA"/>
    <w:rsid w:val="003B24F5"/>
    <w:rsid w:val="003B3319"/>
    <w:rsid w:val="003B34DE"/>
    <w:rsid w:val="003B3701"/>
    <w:rsid w:val="003B3EDB"/>
    <w:rsid w:val="003C0325"/>
    <w:rsid w:val="003C4F4E"/>
    <w:rsid w:val="003C52CC"/>
    <w:rsid w:val="003D7630"/>
    <w:rsid w:val="003E36FA"/>
    <w:rsid w:val="003E5B5A"/>
    <w:rsid w:val="003F2A28"/>
    <w:rsid w:val="003F4FC5"/>
    <w:rsid w:val="003F6534"/>
    <w:rsid w:val="003F7994"/>
    <w:rsid w:val="00400E65"/>
    <w:rsid w:val="004032D5"/>
    <w:rsid w:val="004104A2"/>
    <w:rsid w:val="00411E86"/>
    <w:rsid w:val="0042571F"/>
    <w:rsid w:val="00427AC5"/>
    <w:rsid w:val="0043018B"/>
    <w:rsid w:val="004315B5"/>
    <w:rsid w:val="00433B9A"/>
    <w:rsid w:val="00436D5E"/>
    <w:rsid w:val="00441019"/>
    <w:rsid w:val="00441D8D"/>
    <w:rsid w:val="004422AD"/>
    <w:rsid w:val="00445B2D"/>
    <w:rsid w:val="00447CA5"/>
    <w:rsid w:val="00450D79"/>
    <w:rsid w:val="00466EC8"/>
    <w:rsid w:val="00472D37"/>
    <w:rsid w:val="004751A1"/>
    <w:rsid w:val="00477649"/>
    <w:rsid w:val="0048074F"/>
    <w:rsid w:val="0048226C"/>
    <w:rsid w:val="004916EB"/>
    <w:rsid w:val="004934F7"/>
    <w:rsid w:val="00493895"/>
    <w:rsid w:val="004945F1"/>
    <w:rsid w:val="004A24DC"/>
    <w:rsid w:val="004A4FC8"/>
    <w:rsid w:val="004B2780"/>
    <w:rsid w:val="004C051A"/>
    <w:rsid w:val="004C4C10"/>
    <w:rsid w:val="004C6D24"/>
    <w:rsid w:val="004D78EF"/>
    <w:rsid w:val="004E77E4"/>
    <w:rsid w:val="004E7FFD"/>
    <w:rsid w:val="004F031E"/>
    <w:rsid w:val="004F1CB7"/>
    <w:rsid w:val="004F332E"/>
    <w:rsid w:val="004F3EB7"/>
    <w:rsid w:val="004F66B2"/>
    <w:rsid w:val="004F6D2F"/>
    <w:rsid w:val="004F7958"/>
    <w:rsid w:val="005019E6"/>
    <w:rsid w:val="005140D1"/>
    <w:rsid w:val="00522417"/>
    <w:rsid w:val="005246ED"/>
    <w:rsid w:val="005309DC"/>
    <w:rsid w:val="005328F4"/>
    <w:rsid w:val="00536ECD"/>
    <w:rsid w:val="0053768D"/>
    <w:rsid w:val="0054313A"/>
    <w:rsid w:val="005437F3"/>
    <w:rsid w:val="00554D5C"/>
    <w:rsid w:val="005561A6"/>
    <w:rsid w:val="0056078C"/>
    <w:rsid w:val="00560BA0"/>
    <w:rsid w:val="005679D5"/>
    <w:rsid w:val="00570483"/>
    <w:rsid w:val="0057118B"/>
    <w:rsid w:val="00583D93"/>
    <w:rsid w:val="005870A1"/>
    <w:rsid w:val="00592581"/>
    <w:rsid w:val="00594110"/>
    <w:rsid w:val="005A1EBC"/>
    <w:rsid w:val="005A599E"/>
    <w:rsid w:val="005A6043"/>
    <w:rsid w:val="005B78AB"/>
    <w:rsid w:val="005C101A"/>
    <w:rsid w:val="005C67CD"/>
    <w:rsid w:val="005C72FF"/>
    <w:rsid w:val="005C78D8"/>
    <w:rsid w:val="005D1DDE"/>
    <w:rsid w:val="005E17C2"/>
    <w:rsid w:val="005E1844"/>
    <w:rsid w:val="005E4AB0"/>
    <w:rsid w:val="005F4B98"/>
    <w:rsid w:val="005F7E10"/>
    <w:rsid w:val="006047AF"/>
    <w:rsid w:val="00612EAF"/>
    <w:rsid w:val="00615881"/>
    <w:rsid w:val="00616972"/>
    <w:rsid w:val="00627E02"/>
    <w:rsid w:val="0063267C"/>
    <w:rsid w:val="00633F97"/>
    <w:rsid w:val="0064061B"/>
    <w:rsid w:val="00655252"/>
    <w:rsid w:val="0066374E"/>
    <w:rsid w:val="00665264"/>
    <w:rsid w:val="0067031A"/>
    <w:rsid w:val="00670C9E"/>
    <w:rsid w:val="006716EA"/>
    <w:rsid w:val="00671762"/>
    <w:rsid w:val="00672AC8"/>
    <w:rsid w:val="00676E78"/>
    <w:rsid w:val="0067792F"/>
    <w:rsid w:val="00677C29"/>
    <w:rsid w:val="00682081"/>
    <w:rsid w:val="0068654E"/>
    <w:rsid w:val="0068718C"/>
    <w:rsid w:val="00692557"/>
    <w:rsid w:val="00695231"/>
    <w:rsid w:val="00696304"/>
    <w:rsid w:val="006A2394"/>
    <w:rsid w:val="006A3644"/>
    <w:rsid w:val="006A76B2"/>
    <w:rsid w:val="006B194F"/>
    <w:rsid w:val="006B2936"/>
    <w:rsid w:val="006C2B4B"/>
    <w:rsid w:val="006C3A39"/>
    <w:rsid w:val="006D031F"/>
    <w:rsid w:val="006D3DA2"/>
    <w:rsid w:val="006D7FC2"/>
    <w:rsid w:val="006E00FD"/>
    <w:rsid w:val="006E41CA"/>
    <w:rsid w:val="006E615D"/>
    <w:rsid w:val="006F6E28"/>
    <w:rsid w:val="007047E2"/>
    <w:rsid w:val="00714247"/>
    <w:rsid w:val="007161D4"/>
    <w:rsid w:val="00717EC3"/>
    <w:rsid w:val="00720AE2"/>
    <w:rsid w:val="0072107E"/>
    <w:rsid w:val="00730C79"/>
    <w:rsid w:val="00732069"/>
    <w:rsid w:val="007370DF"/>
    <w:rsid w:val="00743629"/>
    <w:rsid w:val="007522E7"/>
    <w:rsid w:val="00763604"/>
    <w:rsid w:val="007710DB"/>
    <w:rsid w:val="007741DE"/>
    <w:rsid w:val="00777090"/>
    <w:rsid w:val="00796F37"/>
    <w:rsid w:val="007A2F2E"/>
    <w:rsid w:val="007A5E55"/>
    <w:rsid w:val="007A7898"/>
    <w:rsid w:val="007B3BE3"/>
    <w:rsid w:val="007C0EFF"/>
    <w:rsid w:val="007C6C12"/>
    <w:rsid w:val="007D5E5B"/>
    <w:rsid w:val="007E1473"/>
    <w:rsid w:val="007E3F73"/>
    <w:rsid w:val="007F0BE7"/>
    <w:rsid w:val="007F215A"/>
    <w:rsid w:val="007F5331"/>
    <w:rsid w:val="007F7C79"/>
    <w:rsid w:val="0080045C"/>
    <w:rsid w:val="00812186"/>
    <w:rsid w:val="0081345D"/>
    <w:rsid w:val="00814E81"/>
    <w:rsid w:val="00842863"/>
    <w:rsid w:val="008502E8"/>
    <w:rsid w:val="00851523"/>
    <w:rsid w:val="008550E4"/>
    <w:rsid w:val="008574C0"/>
    <w:rsid w:val="0086415D"/>
    <w:rsid w:val="0086427A"/>
    <w:rsid w:val="00864886"/>
    <w:rsid w:val="00871F02"/>
    <w:rsid w:val="008734CF"/>
    <w:rsid w:val="00874E7F"/>
    <w:rsid w:val="00874F7F"/>
    <w:rsid w:val="00880407"/>
    <w:rsid w:val="00880873"/>
    <w:rsid w:val="0088120E"/>
    <w:rsid w:val="0088209A"/>
    <w:rsid w:val="00882216"/>
    <w:rsid w:val="00891F16"/>
    <w:rsid w:val="008949CF"/>
    <w:rsid w:val="008A7953"/>
    <w:rsid w:val="008B0E37"/>
    <w:rsid w:val="008B6450"/>
    <w:rsid w:val="008C0460"/>
    <w:rsid w:val="008C219E"/>
    <w:rsid w:val="008C7F5F"/>
    <w:rsid w:val="008D33F0"/>
    <w:rsid w:val="008D6872"/>
    <w:rsid w:val="008E4206"/>
    <w:rsid w:val="008F64CC"/>
    <w:rsid w:val="008F79F1"/>
    <w:rsid w:val="00902477"/>
    <w:rsid w:val="00904052"/>
    <w:rsid w:val="00914B24"/>
    <w:rsid w:val="00917A14"/>
    <w:rsid w:val="009212EB"/>
    <w:rsid w:val="00924FFD"/>
    <w:rsid w:val="00931F15"/>
    <w:rsid w:val="009334C4"/>
    <w:rsid w:val="00940C32"/>
    <w:rsid w:val="0094151B"/>
    <w:rsid w:val="00943773"/>
    <w:rsid w:val="009473A4"/>
    <w:rsid w:val="00952B35"/>
    <w:rsid w:val="009545C9"/>
    <w:rsid w:val="009607E5"/>
    <w:rsid w:val="00961B71"/>
    <w:rsid w:val="00961DC7"/>
    <w:rsid w:val="009633B3"/>
    <w:rsid w:val="00971220"/>
    <w:rsid w:val="00984313"/>
    <w:rsid w:val="00984A42"/>
    <w:rsid w:val="009957E5"/>
    <w:rsid w:val="00997589"/>
    <w:rsid w:val="009A3EB9"/>
    <w:rsid w:val="009B3E81"/>
    <w:rsid w:val="009C2695"/>
    <w:rsid w:val="009D7B99"/>
    <w:rsid w:val="009E1FC3"/>
    <w:rsid w:val="009E31B1"/>
    <w:rsid w:val="009E4D52"/>
    <w:rsid w:val="009F02B9"/>
    <w:rsid w:val="009F6235"/>
    <w:rsid w:val="00A0057B"/>
    <w:rsid w:val="00A021A7"/>
    <w:rsid w:val="00A05422"/>
    <w:rsid w:val="00A1069F"/>
    <w:rsid w:val="00A129DA"/>
    <w:rsid w:val="00A216AD"/>
    <w:rsid w:val="00A227E9"/>
    <w:rsid w:val="00A23F15"/>
    <w:rsid w:val="00A365FE"/>
    <w:rsid w:val="00A36677"/>
    <w:rsid w:val="00A41DF9"/>
    <w:rsid w:val="00A4205C"/>
    <w:rsid w:val="00A43F0E"/>
    <w:rsid w:val="00A50C55"/>
    <w:rsid w:val="00A54364"/>
    <w:rsid w:val="00A548BF"/>
    <w:rsid w:val="00A54C95"/>
    <w:rsid w:val="00A56795"/>
    <w:rsid w:val="00A60C5E"/>
    <w:rsid w:val="00A63B33"/>
    <w:rsid w:val="00A7179B"/>
    <w:rsid w:val="00A7389E"/>
    <w:rsid w:val="00A77779"/>
    <w:rsid w:val="00A959BC"/>
    <w:rsid w:val="00AA0C24"/>
    <w:rsid w:val="00AA7CC8"/>
    <w:rsid w:val="00AA7F1C"/>
    <w:rsid w:val="00AB0618"/>
    <w:rsid w:val="00AB1FF5"/>
    <w:rsid w:val="00AB2AAA"/>
    <w:rsid w:val="00AB74AF"/>
    <w:rsid w:val="00AC7DF2"/>
    <w:rsid w:val="00AD4996"/>
    <w:rsid w:val="00AD5B4E"/>
    <w:rsid w:val="00AE1686"/>
    <w:rsid w:val="00AE5AEF"/>
    <w:rsid w:val="00AE5EEA"/>
    <w:rsid w:val="00AF4127"/>
    <w:rsid w:val="00AF5905"/>
    <w:rsid w:val="00B1208B"/>
    <w:rsid w:val="00B12106"/>
    <w:rsid w:val="00B272DA"/>
    <w:rsid w:val="00B27A13"/>
    <w:rsid w:val="00B3245A"/>
    <w:rsid w:val="00B33644"/>
    <w:rsid w:val="00B35026"/>
    <w:rsid w:val="00B36E8C"/>
    <w:rsid w:val="00B46881"/>
    <w:rsid w:val="00B50A32"/>
    <w:rsid w:val="00B523ED"/>
    <w:rsid w:val="00B559EF"/>
    <w:rsid w:val="00B5739B"/>
    <w:rsid w:val="00B63850"/>
    <w:rsid w:val="00B67085"/>
    <w:rsid w:val="00B6786C"/>
    <w:rsid w:val="00B732EA"/>
    <w:rsid w:val="00B744CC"/>
    <w:rsid w:val="00B82803"/>
    <w:rsid w:val="00B83A88"/>
    <w:rsid w:val="00B866BA"/>
    <w:rsid w:val="00BA09A9"/>
    <w:rsid w:val="00BA1339"/>
    <w:rsid w:val="00BA552C"/>
    <w:rsid w:val="00BA627C"/>
    <w:rsid w:val="00BB26FB"/>
    <w:rsid w:val="00BB79F3"/>
    <w:rsid w:val="00BB7C53"/>
    <w:rsid w:val="00BC0138"/>
    <w:rsid w:val="00BC1F14"/>
    <w:rsid w:val="00BC266A"/>
    <w:rsid w:val="00BC6D14"/>
    <w:rsid w:val="00BD0188"/>
    <w:rsid w:val="00BD1901"/>
    <w:rsid w:val="00BD3076"/>
    <w:rsid w:val="00BE0DBD"/>
    <w:rsid w:val="00BE68B6"/>
    <w:rsid w:val="00BF30E2"/>
    <w:rsid w:val="00C01431"/>
    <w:rsid w:val="00C017F3"/>
    <w:rsid w:val="00C0200E"/>
    <w:rsid w:val="00C06DD0"/>
    <w:rsid w:val="00C07138"/>
    <w:rsid w:val="00C170ED"/>
    <w:rsid w:val="00C31AC2"/>
    <w:rsid w:val="00C41C75"/>
    <w:rsid w:val="00C41D7C"/>
    <w:rsid w:val="00C46DA3"/>
    <w:rsid w:val="00C52DCD"/>
    <w:rsid w:val="00C54B93"/>
    <w:rsid w:val="00C60229"/>
    <w:rsid w:val="00C707AB"/>
    <w:rsid w:val="00C72726"/>
    <w:rsid w:val="00C842D3"/>
    <w:rsid w:val="00C86D55"/>
    <w:rsid w:val="00C87760"/>
    <w:rsid w:val="00C90B9F"/>
    <w:rsid w:val="00C92537"/>
    <w:rsid w:val="00C974F3"/>
    <w:rsid w:val="00CB1680"/>
    <w:rsid w:val="00CB29B4"/>
    <w:rsid w:val="00CB3F12"/>
    <w:rsid w:val="00CB6EE2"/>
    <w:rsid w:val="00CC08D6"/>
    <w:rsid w:val="00CC3546"/>
    <w:rsid w:val="00CC60DF"/>
    <w:rsid w:val="00CC69CD"/>
    <w:rsid w:val="00CC6DC5"/>
    <w:rsid w:val="00CC77C7"/>
    <w:rsid w:val="00CD4D2F"/>
    <w:rsid w:val="00CD5CE9"/>
    <w:rsid w:val="00CD6004"/>
    <w:rsid w:val="00CD6FED"/>
    <w:rsid w:val="00CE0D4F"/>
    <w:rsid w:val="00CF2B23"/>
    <w:rsid w:val="00CF4436"/>
    <w:rsid w:val="00CF5B6D"/>
    <w:rsid w:val="00CF5D2E"/>
    <w:rsid w:val="00D006AA"/>
    <w:rsid w:val="00D01778"/>
    <w:rsid w:val="00D02547"/>
    <w:rsid w:val="00D04754"/>
    <w:rsid w:val="00D12718"/>
    <w:rsid w:val="00D14DF3"/>
    <w:rsid w:val="00D251A4"/>
    <w:rsid w:val="00D257BE"/>
    <w:rsid w:val="00D307F6"/>
    <w:rsid w:val="00D30F69"/>
    <w:rsid w:val="00D3129A"/>
    <w:rsid w:val="00D3205A"/>
    <w:rsid w:val="00D3511F"/>
    <w:rsid w:val="00D35CAA"/>
    <w:rsid w:val="00D40894"/>
    <w:rsid w:val="00D42833"/>
    <w:rsid w:val="00D44A51"/>
    <w:rsid w:val="00D56386"/>
    <w:rsid w:val="00D569A4"/>
    <w:rsid w:val="00D602EF"/>
    <w:rsid w:val="00D73A1F"/>
    <w:rsid w:val="00D7747A"/>
    <w:rsid w:val="00D80145"/>
    <w:rsid w:val="00D91EC2"/>
    <w:rsid w:val="00D94FB4"/>
    <w:rsid w:val="00D96CB9"/>
    <w:rsid w:val="00DA1D1F"/>
    <w:rsid w:val="00DA5620"/>
    <w:rsid w:val="00DA5B55"/>
    <w:rsid w:val="00DA5EE0"/>
    <w:rsid w:val="00DB022A"/>
    <w:rsid w:val="00DB06B1"/>
    <w:rsid w:val="00DB1B92"/>
    <w:rsid w:val="00DB1C16"/>
    <w:rsid w:val="00DB1E28"/>
    <w:rsid w:val="00DB3B3D"/>
    <w:rsid w:val="00DC056B"/>
    <w:rsid w:val="00DC3594"/>
    <w:rsid w:val="00DC624C"/>
    <w:rsid w:val="00DD1872"/>
    <w:rsid w:val="00DD2654"/>
    <w:rsid w:val="00DD4365"/>
    <w:rsid w:val="00DD7A83"/>
    <w:rsid w:val="00DE5AED"/>
    <w:rsid w:val="00DF54D6"/>
    <w:rsid w:val="00DF5E69"/>
    <w:rsid w:val="00E013BC"/>
    <w:rsid w:val="00E06370"/>
    <w:rsid w:val="00E10E36"/>
    <w:rsid w:val="00E15913"/>
    <w:rsid w:val="00E20CE8"/>
    <w:rsid w:val="00E23779"/>
    <w:rsid w:val="00E2624E"/>
    <w:rsid w:val="00E304DF"/>
    <w:rsid w:val="00E33212"/>
    <w:rsid w:val="00E33765"/>
    <w:rsid w:val="00E37AE3"/>
    <w:rsid w:val="00E4650A"/>
    <w:rsid w:val="00E4687A"/>
    <w:rsid w:val="00E526BC"/>
    <w:rsid w:val="00E55F9F"/>
    <w:rsid w:val="00E655C7"/>
    <w:rsid w:val="00E711DD"/>
    <w:rsid w:val="00E74218"/>
    <w:rsid w:val="00E7495F"/>
    <w:rsid w:val="00E803C0"/>
    <w:rsid w:val="00E81934"/>
    <w:rsid w:val="00E82B31"/>
    <w:rsid w:val="00E8620F"/>
    <w:rsid w:val="00E8722C"/>
    <w:rsid w:val="00E90460"/>
    <w:rsid w:val="00E9243B"/>
    <w:rsid w:val="00E928B5"/>
    <w:rsid w:val="00E936A0"/>
    <w:rsid w:val="00E96AFD"/>
    <w:rsid w:val="00E96FBA"/>
    <w:rsid w:val="00E97630"/>
    <w:rsid w:val="00EA0922"/>
    <w:rsid w:val="00EA13B2"/>
    <w:rsid w:val="00EB3825"/>
    <w:rsid w:val="00EB3FFF"/>
    <w:rsid w:val="00EC1442"/>
    <w:rsid w:val="00EC344B"/>
    <w:rsid w:val="00EC526A"/>
    <w:rsid w:val="00ED4042"/>
    <w:rsid w:val="00ED505F"/>
    <w:rsid w:val="00EE1239"/>
    <w:rsid w:val="00EE1339"/>
    <w:rsid w:val="00EE15ED"/>
    <w:rsid w:val="00EE193F"/>
    <w:rsid w:val="00EE2220"/>
    <w:rsid w:val="00EE25DC"/>
    <w:rsid w:val="00EF6A3C"/>
    <w:rsid w:val="00EF6DAE"/>
    <w:rsid w:val="00F00742"/>
    <w:rsid w:val="00F05427"/>
    <w:rsid w:val="00F05696"/>
    <w:rsid w:val="00F05B51"/>
    <w:rsid w:val="00F3674D"/>
    <w:rsid w:val="00F50D76"/>
    <w:rsid w:val="00F53258"/>
    <w:rsid w:val="00F55CE8"/>
    <w:rsid w:val="00F627E7"/>
    <w:rsid w:val="00F770CD"/>
    <w:rsid w:val="00F83E52"/>
    <w:rsid w:val="00F8787B"/>
    <w:rsid w:val="00F931C8"/>
    <w:rsid w:val="00F934CE"/>
    <w:rsid w:val="00F95D46"/>
    <w:rsid w:val="00FA2590"/>
    <w:rsid w:val="00FA302D"/>
    <w:rsid w:val="00FA5F14"/>
    <w:rsid w:val="00FA62F8"/>
    <w:rsid w:val="00FC0451"/>
    <w:rsid w:val="00FC515A"/>
    <w:rsid w:val="00FC6FCA"/>
    <w:rsid w:val="00FD20A6"/>
    <w:rsid w:val="00FD4280"/>
    <w:rsid w:val="00FE0704"/>
    <w:rsid w:val="00FE5D9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4C61"/>
  <w15:docId w15:val="{6FA845FC-6C36-4707-A04A-6C5A545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6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2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2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2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2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2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3375-BEE8-4DDF-ADB5-7369B9C6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9670</Words>
  <Characters>58022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67557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Kasprzyk</cp:lastModifiedBy>
  <cp:revision>3</cp:revision>
  <cp:lastPrinted>2018-06-06T08:43:00Z</cp:lastPrinted>
  <dcterms:created xsi:type="dcterms:W3CDTF">2018-06-06T09:08:00Z</dcterms:created>
  <dcterms:modified xsi:type="dcterms:W3CDTF">2018-06-06T10:16:00Z</dcterms:modified>
</cp:coreProperties>
</file>