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126"/>
        <w:tblW w:w="9747" w:type="dxa"/>
        <w:tblLook w:val="04A0" w:firstRow="1" w:lastRow="0" w:firstColumn="1" w:lastColumn="0" w:noHBand="0" w:noVBand="1"/>
      </w:tblPr>
      <w:tblGrid>
        <w:gridCol w:w="1952"/>
        <w:gridCol w:w="1700"/>
        <w:gridCol w:w="3544"/>
        <w:gridCol w:w="2551"/>
      </w:tblGrid>
      <w:tr w:rsidR="0070492C" w:rsidTr="0070492C">
        <w:trPr>
          <w:trHeight w:val="268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492C" w:rsidRPr="00AB105C" w:rsidRDefault="0070492C" w:rsidP="0070492C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SPECYFIKACJA TECHNICZNA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br/>
              <w:t>WYKONANIA I ODBIORU ROBÓT BUDOWLANYCH</w:t>
            </w:r>
          </w:p>
          <w:p w:rsidR="0070492C" w:rsidRDefault="0070492C" w:rsidP="0070492C">
            <w:pPr>
              <w:pStyle w:val="Bezodstpw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 ZWIĄZKU Z REALIZACJĄ ZADANIA</w:t>
            </w:r>
          </w:p>
          <w:p w:rsidR="0070492C" w:rsidRPr="00BE27E8" w:rsidRDefault="0070492C" w:rsidP="0070492C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27E8">
              <w:rPr>
                <w:rFonts w:ascii="Calibri" w:hAnsi="Calibri" w:cs="Arial"/>
                <w:b/>
                <w:sz w:val="28"/>
                <w:szCs w:val="28"/>
              </w:rPr>
              <w:t>‘</w:t>
            </w:r>
            <w:r>
              <w:rPr>
                <w:rFonts w:cstheme="minorHAnsi"/>
                <w:b/>
                <w:sz w:val="28"/>
                <w:szCs w:val="28"/>
              </w:rPr>
              <w:t>WYKONANIE PROJEKTU ZAGOSPODAROWANIA</w:t>
            </w:r>
            <w:r>
              <w:rPr>
                <w:rFonts w:cstheme="minorHAnsi"/>
                <w:b/>
                <w:sz w:val="28"/>
                <w:szCs w:val="28"/>
              </w:rPr>
              <w:br/>
              <w:t>REWITALIZACJI ŚCIEŻKI OSOWA GÓRA – JEZIORO BUDZYŃSKIE</w:t>
            </w:r>
            <w:r>
              <w:rPr>
                <w:rFonts w:cstheme="minorHAnsi"/>
                <w:b/>
                <w:sz w:val="28"/>
                <w:szCs w:val="28"/>
              </w:rPr>
              <w:br/>
              <w:t>(SZWEDZKIE GÓRY)’</w:t>
            </w:r>
          </w:p>
        </w:tc>
      </w:tr>
      <w:tr w:rsidR="0070492C" w:rsidTr="0070492C">
        <w:trPr>
          <w:trHeight w:val="87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C22A5D" w:rsidRDefault="0070492C" w:rsidP="0070492C">
            <w:pPr>
              <w:pStyle w:val="Default"/>
              <w:rPr>
                <w:rStyle w:val="apple-converted-space"/>
                <w:rFonts w:asciiTheme="minorHAnsi" w:hAnsiTheme="minorHAnsi" w:cstheme="minorHAnsi"/>
                <w:b/>
              </w:rPr>
            </w:pPr>
            <w:r w:rsidRPr="00C22A5D">
              <w:rPr>
                <w:rStyle w:val="apple-converted-space"/>
                <w:rFonts w:asciiTheme="minorHAnsi" w:hAnsiTheme="minorHAnsi" w:cstheme="minorHAnsi"/>
                <w:b/>
              </w:rPr>
              <w:t>KLASYFIKACJA ROBÓT WG. CPV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932697" w:rsidRDefault="0070492C" w:rsidP="0070492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2697">
              <w:rPr>
                <w:rFonts w:asciiTheme="minorHAnsi" w:hAnsiTheme="minorHAnsi" w:cstheme="minorHAnsi"/>
                <w:sz w:val="20"/>
                <w:szCs w:val="20"/>
              </w:rPr>
              <w:t>71322000-7 Usługi inżynieryjne w zakresie projektowania</w:t>
            </w:r>
          </w:p>
          <w:p w:rsidR="0070492C" w:rsidRPr="00C22A5D" w:rsidRDefault="0070492C" w:rsidP="0070492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2697">
              <w:rPr>
                <w:rFonts w:asciiTheme="minorHAnsi" w:hAnsiTheme="minorHAnsi" w:cstheme="minorHAnsi"/>
                <w:sz w:val="20"/>
                <w:szCs w:val="20"/>
              </w:rPr>
              <w:t>71322000-5 Roboty inżynieryjne i budowlane</w:t>
            </w:r>
          </w:p>
        </w:tc>
      </w:tr>
      <w:tr w:rsidR="0070492C" w:rsidTr="0070492C">
        <w:trPr>
          <w:trHeight w:val="8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Default="0070492C" w:rsidP="0070492C">
            <w:pPr>
              <w:jc w:val="left"/>
              <w:rPr>
                <w:rFonts w:ascii="Calibri" w:hAnsi="Calibri" w:cs="Arial"/>
                <w:smallCaps/>
                <w:szCs w:val="24"/>
              </w:rPr>
            </w:pPr>
            <w:r w:rsidRPr="00964B3F">
              <w:rPr>
                <w:rFonts w:cs="Arial"/>
                <w:b/>
                <w:smallCaps/>
                <w:sz w:val="20"/>
                <w:szCs w:val="20"/>
              </w:rPr>
              <w:t>INWESTOR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8D2585" w:rsidRDefault="0070492C" w:rsidP="0070492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D2585">
              <w:rPr>
                <w:sz w:val="20"/>
                <w:szCs w:val="20"/>
              </w:rPr>
              <w:t>GMINA MOSINA</w:t>
            </w:r>
          </w:p>
          <w:p w:rsidR="0070492C" w:rsidRPr="009A4C26" w:rsidRDefault="0070492C" w:rsidP="0070492C">
            <w:pPr>
              <w:spacing w:after="0" w:line="240" w:lineRule="auto"/>
              <w:jc w:val="left"/>
              <w:rPr>
                <w:rStyle w:val="lrzxr"/>
                <w:sz w:val="20"/>
                <w:szCs w:val="20"/>
              </w:rPr>
            </w:pPr>
            <w:r w:rsidRPr="009A4C26">
              <w:rPr>
                <w:rStyle w:val="lrzxr"/>
                <w:sz w:val="20"/>
                <w:szCs w:val="20"/>
              </w:rPr>
              <w:t>PLAC 20 PAŹDZIERNIKA 1</w:t>
            </w:r>
          </w:p>
          <w:p w:rsidR="0070492C" w:rsidRPr="00B0098C" w:rsidRDefault="0070492C" w:rsidP="0070492C">
            <w:pPr>
              <w:spacing w:after="0" w:line="240" w:lineRule="auto"/>
              <w:jc w:val="left"/>
              <w:rPr>
                <w:rFonts w:cs="Arial"/>
                <w:smallCaps/>
                <w:sz w:val="20"/>
                <w:szCs w:val="20"/>
              </w:rPr>
            </w:pPr>
            <w:r w:rsidRPr="009A4C26">
              <w:rPr>
                <w:rStyle w:val="lrzxr"/>
                <w:sz w:val="20"/>
                <w:szCs w:val="20"/>
              </w:rPr>
              <w:t>62-050 MOSINA</w:t>
            </w:r>
          </w:p>
        </w:tc>
      </w:tr>
      <w:tr w:rsidR="0070492C" w:rsidTr="0070492C">
        <w:trPr>
          <w:trHeight w:val="20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Default="0070492C" w:rsidP="0070492C">
            <w:pPr>
              <w:jc w:val="left"/>
              <w:rPr>
                <w:rFonts w:ascii="Calibri" w:hAnsi="Calibri" w:cs="Arial"/>
                <w:smallCaps/>
                <w:szCs w:val="24"/>
              </w:rPr>
            </w:pPr>
            <w:r w:rsidRPr="00964B3F">
              <w:rPr>
                <w:rFonts w:cs="Arial"/>
                <w:b/>
                <w:smallCaps/>
                <w:sz w:val="20"/>
                <w:szCs w:val="20"/>
              </w:rPr>
              <w:t>ADRES INWESTYCJI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AB105C" w:rsidRDefault="0070492C" w:rsidP="0070492C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05C">
              <w:rPr>
                <w:rFonts w:asciiTheme="minorHAnsi" w:hAnsiTheme="minorHAnsi" w:cstheme="minorHAnsi"/>
                <w:sz w:val="20"/>
                <w:szCs w:val="20"/>
              </w:rPr>
              <w:t xml:space="preserve">NR EWIDENCYJNE DZIAŁEK: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3168, 3169, 3171, 3174, 178/2</w:t>
            </w:r>
          </w:p>
          <w:p w:rsidR="0070492C" w:rsidRPr="00AB105C" w:rsidRDefault="0070492C" w:rsidP="0070492C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AB105C">
              <w:rPr>
                <w:rFonts w:asciiTheme="minorHAnsi" w:hAnsiTheme="minorHAnsi" w:cstheme="minorHAnsi"/>
                <w:sz w:val="20"/>
                <w:szCs w:val="20"/>
              </w:rPr>
              <w:t xml:space="preserve">MIEJSCOWOŚĆ: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MOSINA</w:t>
            </w:r>
          </w:p>
          <w:p w:rsidR="0070492C" w:rsidRPr="00AB105C" w:rsidRDefault="0070492C" w:rsidP="0070492C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AB105C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  <w:r w:rsidRPr="00AB10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MOSINA</w:t>
            </w:r>
          </w:p>
          <w:p w:rsidR="0070492C" w:rsidRPr="00AB105C" w:rsidRDefault="0070492C" w:rsidP="0070492C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AB105C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  <w:r w:rsidRPr="00AB10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POZNAŃSKI</w:t>
            </w:r>
          </w:p>
          <w:p w:rsidR="0070492C" w:rsidRDefault="0070492C" w:rsidP="0070492C">
            <w:pPr>
              <w:pStyle w:val="Bezodstpw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05C">
              <w:rPr>
                <w:rFonts w:asciiTheme="minorHAnsi" w:hAnsiTheme="minorHAnsi" w:cstheme="minorHAnsi"/>
                <w:sz w:val="20"/>
                <w:szCs w:val="20"/>
              </w:rPr>
              <w:t xml:space="preserve">WOJEWÓDZTWO: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WIELKOPOLSKIE</w:t>
            </w:r>
          </w:p>
          <w:p w:rsidR="0070492C" w:rsidRPr="00C3435C" w:rsidRDefault="0070492C" w:rsidP="0070492C">
            <w:pPr>
              <w:pStyle w:val="Bezodstpw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C3435C">
              <w:rPr>
                <w:rFonts w:ascii="Calibri" w:hAnsi="Calibri"/>
                <w:sz w:val="20"/>
                <w:szCs w:val="20"/>
              </w:rPr>
              <w:t>JEDNOSTKI EWIDENCYJNE</w:t>
            </w:r>
            <w:r w:rsidRPr="00C3435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E27E8">
              <w:rPr>
                <w:rFonts w:ascii="Calibri" w:hAnsi="Calibri"/>
                <w:b/>
                <w:sz w:val="20"/>
                <w:szCs w:val="20"/>
              </w:rPr>
              <w:t>302110_4.0001.3168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BE27E8">
              <w:rPr>
                <w:rFonts w:ascii="Calibri" w:hAnsi="Calibri"/>
                <w:b/>
                <w:sz w:val="20"/>
                <w:szCs w:val="20"/>
              </w:rPr>
              <w:t>302110_4.0001.3169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BE27E8">
              <w:rPr>
                <w:rFonts w:ascii="Calibri" w:hAnsi="Calibri"/>
                <w:b/>
                <w:sz w:val="20"/>
                <w:szCs w:val="20"/>
              </w:rPr>
              <w:t>302110_4.0001.3171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BE27E8">
              <w:rPr>
                <w:rFonts w:ascii="Calibri" w:hAnsi="Calibri"/>
                <w:b/>
                <w:sz w:val="20"/>
                <w:szCs w:val="20"/>
              </w:rPr>
              <w:t>302110_4.0001.3174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BE27E8">
              <w:rPr>
                <w:rFonts w:ascii="Calibri" w:hAnsi="Calibri"/>
                <w:b/>
                <w:sz w:val="20"/>
                <w:szCs w:val="20"/>
              </w:rPr>
              <w:t>302110_4.0001.178/2</w:t>
            </w:r>
          </w:p>
          <w:p w:rsidR="0070492C" w:rsidRPr="00C22A5D" w:rsidRDefault="0070492C" w:rsidP="0070492C">
            <w:pPr>
              <w:pStyle w:val="Bezodstpw"/>
              <w:jc w:val="left"/>
            </w:pPr>
            <w:r w:rsidRPr="00C3435C">
              <w:rPr>
                <w:rFonts w:ascii="Calibri" w:hAnsi="Calibri"/>
                <w:sz w:val="20"/>
                <w:szCs w:val="20"/>
              </w:rPr>
              <w:t xml:space="preserve">OBRĘB EWIDENCYJNY: </w:t>
            </w:r>
            <w:r>
              <w:rPr>
                <w:rFonts w:ascii="Calibri" w:hAnsi="Calibri"/>
                <w:b/>
                <w:sz w:val="20"/>
                <w:szCs w:val="20"/>
              </w:rPr>
              <w:t>MOSINA</w:t>
            </w:r>
          </w:p>
        </w:tc>
      </w:tr>
      <w:tr w:rsidR="0070492C" w:rsidTr="0070492C">
        <w:trPr>
          <w:trHeight w:val="53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250C8B" w:rsidRDefault="0070492C" w:rsidP="0070492C">
            <w:pPr>
              <w:pStyle w:val="Default"/>
              <w:rPr>
                <w:rStyle w:val="apple-converted-space"/>
                <w:rFonts w:asciiTheme="minorHAnsi" w:hAnsiTheme="minorHAnsi" w:cstheme="minorHAnsi"/>
                <w:b/>
              </w:rPr>
            </w:pPr>
            <w:r w:rsidRPr="00250C8B">
              <w:rPr>
                <w:rStyle w:val="apple-converted-space"/>
                <w:rFonts w:asciiTheme="minorHAnsi" w:hAnsiTheme="minorHAnsi" w:cstheme="minorHAnsi"/>
                <w:b/>
              </w:rPr>
              <w:t>KATEGORIA OBIEKTU BUD.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92C" w:rsidRPr="00250C8B" w:rsidRDefault="0070492C" w:rsidP="0070492C">
            <w:pPr>
              <w:jc w:val="left"/>
              <w:rPr>
                <w:rFonts w:cs="Arial"/>
                <w:smallCaps/>
                <w:szCs w:val="24"/>
              </w:rPr>
            </w:pPr>
            <w:r w:rsidRPr="00250C8B">
              <w:rPr>
                <w:rFonts w:cs="Arial"/>
                <w:smallCaps/>
                <w:szCs w:val="24"/>
              </w:rPr>
              <w:t>VIII</w:t>
            </w:r>
          </w:p>
        </w:tc>
      </w:tr>
      <w:tr w:rsidR="0070492C" w:rsidTr="0070492C">
        <w:trPr>
          <w:trHeight w:val="45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Default="0070492C" w:rsidP="0070492C">
            <w:pPr>
              <w:jc w:val="left"/>
              <w:rPr>
                <w:rFonts w:ascii="Calibri" w:hAnsi="Calibri" w:cs="Arial"/>
                <w:smallCaps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C22A5D" w:rsidRDefault="0070492C" w:rsidP="0070492C">
            <w:pPr>
              <w:jc w:val="left"/>
              <w:rPr>
                <w:rFonts w:cstheme="minorHAnsi"/>
                <w:smallCaps/>
                <w:sz w:val="20"/>
                <w:szCs w:val="20"/>
              </w:rPr>
            </w:pPr>
            <w:r w:rsidRPr="00EB436B">
              <w:rPr>
                <w:rFonts w:cstheme="minorHAnsi"/>
                <w:smallCaps/>
                <w:sz w:val="20"/>
                <w:szCs w:val="20"/>
              </w:rPr>
              <w:t>MAJ 2018</w:t>
            </w:r>
          </w:p>
        </w:tc>
      </w:tr>
      <w:tr w:rsidR="0070492C" w:rsidTr="0070492C">
        <w:trPr>
          <w:trHeight w:val="100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Default="0070492C" w:rsidP="0070492C">
            <w:pPr>
              <w:jc w:val="left"/>
              <w:rPr>
                <w:rFonts w:ascii="Calibri" w:hAnsi="Calibri" w:cs="Arial"/>
                <w:smallCaps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OPRACOWANIE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Default="0070492C" w:rsidP="0070492C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F">
              <w:rPr>
                <w:rFonts w:asciiTheme="minorHAnsi" w:hAnsiTheme="minorHAnsi"/>
                <w:sz w:val="20"/>
                <w:szCs w:val="20"/>
              </w:rPr>
              <w:t xml:space="preserve">PRZEDSIĘBIORSTWO PRODUKCYJNO-HANDLOWO-USŁUGOWE „BROS” </w:t>
            </w:r>
          </w:p>
          <w:p w:rsidR="0070492C" w:rsidRPr="00964B3F" w:rsidRDefault="0070492C" w:rsidP="0070492C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F">
              <w:rPr>
                <w:rFonts w:asciiTheme="minorHAnsi" w:hAnsiTheme="minorHAnsi"/>
                <w:sz w:val="20"/>
                <w:szCs w:val="20"/>
              </w:rPr>
              <w:t>PIOTR POROSA</w:t>
            </w:r>
          </w:p>
          <w:p w:rsidR="0070492C" w:rsidRPr="00964B3F" w:rsidRDefault="0070492C" w:rsidP="0070492C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F">
              <w:rPr>
                <w:rFonts w:asciiTheme="minorHAnsi" w:hAnsiTheme="minorHAnsi"/>
                <w:sz w:val="20"/>
                <w:szCs w:val="20"/>
              </w:rPr>
              <w:t>UL. STEFANA GROTA ROWECKIEGO 7</w:t>
            </w:r>
          </w:p>
          <w:p w:rsidR="0070492C" w:rsidRDefault="0070492C" w:rsidP="0070492C">
            <w:pPr>
              <w:jc w:val="left"/>
              <w:rPr>
                <w:rFonts w:ascii="Calibri" w:hAnsi="Calibri" w:cs="Arial"/>
                <w:smallCaps/>
                <w:szCs w:val="24"/>
              </w:rPr>
            </w:pPr>
            <w:r w:rsidRPr="00964B3F">
              <w:rPr>
                <w:rFonts w:cs="Arial"/>
                <w:sz w:val="20"/>
                <w:szCs w:val="20"/>
              </w:rPr>
              <w:t>61-695 POZNAŃ</w:t>
            </w:r>
          </w:p>
        </w:tc>
      </w:tr>
      <w:tr w:rsidR="0070492C" w:rsidTr="0070492C">
        <w:trPr>
          <w:trHeight w:val="274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492C" w:rsidRPr="00377192" w:rsidRDefault="0070492C" w:rsidP="0070492C">
            <w:pPr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377192">
              <w:rPr>
                <w:rFonts w:ascii="Calibri" w:hAnsi="Calibri" w:cs="Arial"/>
                <w:b/>
                <w:smallCaps/>
                <w:sz w:val="20"/>
                <w:szCs w:val="20"/>
              </w:rPr>
              <w:t>ZESPÓŁ PROJEKTOWY</w:t>
            </w:r>
          </w:p>
        </w:tc>
      </w:tr>
      <w:tr w:rsidR="0070492C" w:rsidRPr="00094F80" w:rsidTr="0070492C">
        <w:trPr>
          <w:trHeight w:val="5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53265D" w:rsidRDefault="0070492C" w:rsidP="007049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auto"/>
                <w:szCs w:val="24"/>
              </w:rPr>
            </w:pPr>
            <w:r w:rsidRPr="0053265D">
              <w:rPr>
                <w:rFonts w:cs="Arial"/>
                <w:color w:val="auto"/>
                <w:szCs w:val="24"/>
              </w:rPr>
              <w:t>MACIEJ JASNOCH</w:t>
            </w:r>
          </w:p>
          <w:p w:rsidR="0070492C" w:rsidRPr="0053265D" w:rsidRDefault="0070492C" w:rsidP="0070492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3265D">
              <w:rPr>
                <w:rFonts w:cs="Arial"/>
                <w:color w:val="auto"/>
                <w:sz w:val="16"/>
                <w:szCs w:val="16"/>
              </w:rPr>
              <w:t xml:space="preserve">mgr inż. arch. nr </w:t>
            </w:r>
            <w:proofErr w:type="spellStart"/>
            <w:r w:rsidRPr="0053265D">
              <w:rPr>
                <w:rFonts w:cs="Arial"/>
                <w:color w:val="auto"/>
                <w:sz w:val="16"/>
                <w:szCs w:val="16"/>
              </w:rPr>
              <w:t>upr</w:t>
            </w:r>
            <w:proofErr w:type="spellEnd"/>
            <w:r w:rsidRPr="0053265D">
              <w:rPr>
                <w:rFonts w:cs="Arial"/>
                <w:color w:val="auto"/>
                <w:sz w:val="16"/>
                <w:szCs w:val="16"/>
              </w:rPr>
              <w:t>. 49/WPOKK/2014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094F80" w:rsidRDefault="0070492C" w:rsidP="0070492C">
            <w:pPr>
              <w:jc w:val="left"/>
              <w:rPr>
                <w:rFonts w:cs="Arial"/>
                <w:b/>
                <w:smallCaps/>
                <w:sz w:val="18"/>
                <w:szCs w:val="18"/>
              </w:rPr>
            </w:pPr>
            <w:r w:rsidRPr="00094F80">
              <w:rPr>
                <w:rFonts w:cs="Arial"/>
                <w:b/>
                <w:smallCaps/>
                <w:sz w:val="18"/>
                <w:szCs w:val="18"/>
              </w:rPr>
              <w:t>GŁÓWNY PROJEKTANT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094F80" w:rsidRDefault="0070492C" w:rsidP="0070492C">
            <w:pPr>
              <w:jc w:val="left"/>
              <w:rPr>
                <w:rFonts w:ascii="Calibri" w:hAnsi="Calibri" w:cs="Arial"/>
                <w:smallCaps/>
                <w:sz w:val="20"/>
                <w:szCs w:val="20"/>
              </w:rPr>
            </w:pPr>
          </w:p>
        </w:tc>
      </w:tr>
      <w:tr w:rsidR="0070492C" w:rsidRPr="00010988" w:rsidTr="0070492C">
        <w:trPr>
          <w:trHeight w:val="5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094F80" w:rsidRDefault="0070492C" w:rsidP="0070492C">
            <w:pPr>
              <w:pStyle w:val="Bezodstpw"/>
              <w:rPr>
                <w:rFonts w:asciiTheme="minorHAnsi" w:hAnsiTheme="minorHAnsi"/>
                <w:szCs w:val="24"/>
              </w:rPr>
            </w:pPr>
            <w:r w:rsidRPr="00094F80">
              <w:rPr>
                <w:rFonts w:asciiTheme="minorHAnsi" w:hAnsiTheme="minorHAnsi"/>
                <w:szCs w:val="24"/>
              </w:rPr>
              <w:t>PIOTR POROSA</w:t>
            </w:r>
          </w:p>
          <w:p w:rsidR="0070492C" w:rsidRPr="00094F80" w:rsidRDefault="0070492C" w:rsidP="0070492C">
            <w:pPr>
              <w:pStyle w:val="Bezodstpw"/>
              <w:rPr>
                <w:rFonts w:asciiTheme="minorHAnsi" w:hAnsiTheme="minorHAnsi"/>
                <w:szCs w:val="24"/>
              </w:rPr>
            </w:pPr>
            <w:proofErr w:type="spellStart"/>
            <w:r w:rsidRPr="00094F80">
              <w:rPr>
                <w:rFonts w:asciiTheme="minorHAnsi" w:hAnsiTheme="minorHAnsi"/>
                <w:sz w:val="16"/>
                <w:szCs w:val="16"/>
              </w:rPr>
              <w:t>upr</w:t>
            </w:r>
            <w:proofErr w:type="spellEnd"/>
            <w:r w:rsidRPr="00094F80">
              <w:rPr>
                <w:rFonts w:asciiTheme="minorHAnsi" w:hAnsiTheme="minorHAnsi"/>
                <w:sz w:val="16"/>
                <w:szCs w:val="16"/>
              </w:rPr>
              <w:t>. wyk. proj.  320/PW/93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094F80" w:rsidRDefault="0070492C" w:rsidP="0070492C">
            <w:pPr>
              <w:jc w:val="left"/>
              <w:rPr>
                <w:rFonts w:cs="Arial"/>
                <w:b/>
                <w:smallCaps/>
                <w:sz w:val="18"/>
                <w:szCs w:val="18"/>
              </w:rPr>
            </w:pPr>
            <w:r w:rsidRPr="00094F80">
              <w:rPr>
                <w:rFonts w:cs="Arial"/>
                <w:b/>
                <w:smallCaps/>
                <w:sz w:val="18"/>
                <w:szCs w:val="18"/>
              </w:rPr>
              <w:t>GŁÓWNY PROJEKTANT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2C" w:rsidRPr="00094F80" w:rsidRDefault="0070492C" w:rsidP="0070492C">
            <w:pPr>
              <w:jc w:val="left"/>
              <w:rPr>
                <w:rFonts w:ascii="Calibri" w:hAnsi="Calibri" w:cs="Arial"/>
                <w:smallCaps/>
                <w:sz w:val="20"/>
                <w:szCs w:val="20"/>
              </w:rPr>
            </w:pPr>
          </w:p>
        </w:tc>
      </w:tr>
    </w:tbl>
    <w:p w:rsidR="0070492C" w:rsidRDefault="0070492C" w:rsidP="0070492C">
      <w:pPr>
        <w:rPr>
          <w:rFonts w:ascii="Calibri" w:hAnsi="Calibri"/>
          <w:b/>
          <w:sz w:val="28"/>
          <w:szCs w:val="28"/>
          <w:u w:val="single"/>
        </w:rPr>
      </w:pPr>
    </w:p>
    <w:p w:rsidR="008C6FAE" w:rsidRDefault="008C6FAE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832FF5" w:rsidRDefault="00832FF5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7C5A98" w:rsidRDefault="007C5A98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7C5A98" w:rsidRDefault="007C5A98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7C5A98" w:rsidRDefault="007C5A98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6C530B" w:rsidRDefault="006C530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70492C" w:rsidRDefault="0070492C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356D72" w:rsidRDefault="00356D72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356D72" w:rsidRPr="00211475" w:rsidRDefault="00356D72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="Arial Narrow" w:hAnsi="Arial Narrow"/>
          <w:b/>
          <w:sz w:val="32"/>
          <w:szCs w:val="32"/>
        </w:rPr>
      </w:pPr>
    </w:p>
    <w:p w:rsidR="000C674F" w:rsidRPr="00024F0B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Theme="minorHAnsi" w:hAnsiTheme="minorHAnsi"/>
          <w:b/>
          <w:sz w:val="32"/>
          <w:szCs w:val="32"/>
        </w:rPr>
      </w:pPr>
      <w:r w:rsidRPr="00024F0B">
        <w:rPr>
          <w:rStyle w:val="ListLabel10"/>
          <w:rFonts w:asciiTheme="minorHAnsi" w:hAnsiTheme="minorHAnsi"/>
          <w:b/>
          <w:sz w:val="32"/>
          <w:szCs w:val="32"/>
        </w:rPr>
        <w:lastRenderedPageBreak/>
        <w:t>SPIS TREŚCI</w:t>
      </w:r>
      <w:r w:rsidR="00C31395" w:rsidRPr="00024F0B">
        <w:rPr>
          <w:rStyle w:val="ListLabel10"/>
          <w:rFonts w:asciiTheme="minorHAnsi" w:hAnsiTheme="minorHAnsi"/>
          <w:b/>
          <w:sz w:val="32"/>
          <w:szCs w:val="32"/>
        </w:rPr>
        <w:t>:</w:t>
      </w:r>
    </w:p>
    <w:p w:rsidR="00C31395" w:rsidRPr="00314A01" w:rsidRDefault="00C31395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ListLabel10"/>
          <w:rFonts w:asciiTheme="minorHAnsi" w:hAnsiTheme="minorHAnsi"/>
          <w:b/>
        </w:rPr>
      </w:pPr>
    </w:p>
    <w:p w:rsidR="000C674F" w:rsidRPr="00314A01" w:rsidRDefault="008833BA" w:rsidP="00314A01">
      <w:pPr>
        <w:pStyle w:val="Default"/>
        <w:rPr>
          <w:rFonts w:asciiTheme="minorHAnsi" w:hAnsiTheme="minorHAnsi" w:cstheme="minorHAnsi"/>
          <w:u w:val="single"/>
        </w:rPr>
      </w:pPr>
      <w:r w:rsidRPr="00314A01">
        <w:rPr>
          <w:rFonts w:asciiTheme="minorHAnsi" w:hAnsiTheme="minorHAnsi" w:cstheme="minorHAnsi"/>
          <w:b/>
        </w:rPr>
        <w:t>1.</w:t>
      </w:r>
      <w:r w:rsidR="00A8240E" w:rsidRPr="00314A01">
        <w:rPr>
          <w:rFonts w:asciiTheme="minorHAnsi" w:hAnsiTheme="minorHAnsi" w:cstheme="minorHAnsi"/>
          <w:b/>
        </w:rPr>
        <w:t>CZĘŚĆ OGÓLNA STWiORB</w:t>
      </w:r>
      <w:r w:rsidR="00BE63CB">
        <w:rPr>
          <w:rFonts w:asciiTheme="minorHAnsi" w:hAnsiTheme="minorHAnsi" w:cstheme="minorHAnsi"/>
          <w:u w:val="single"/>
        </w:rPr>
        <w:t>_</w:t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6C530B">
        <w:rPr>
          <w:rFonts w:asciiTheme="minorHAnsi" w:hAnsiTheme="minorHAnsi" w:cstheme="minorHAnsi"/>
          <w:u w:val="single"/>
        </w:rPr>
        <w:t>5</w:t>
      </w:r>
    </w:p>
    <w:p w:rsidR="00C31395" w:rsidRPr="00314A01" w:rsidRDefault="00C31395" w:rsidP="00314A01">
      <w:pPr>
        <w:pStyle w:val="Default"/>
        <w:rPr>
          <w:rFonts w:asciiTheme="minorHAnsi" w:hAnsiTheme="minorHAnsi" w:cstheme="minorHAnsi"/>
          <w:color w:val="auto"/>
        </w:rPr>
      </w:pPr>
    </w:p>
    <w:p w:rsidR="000C674F" w:rsidRPr="00314A01" w:rsidRDefault="008C6FAE" w:rsidP="00314A01">
      <w:pPr>
        <w:pStyle w:val="Default"/>
        <w:rPr>
          <w:rFonts w:asciiTheme="minorHAnsi" w:hAnsiTheme="minorHAnsi" w:cstheme="minorHAnsi"/>
        </w:rPr>
      </w:pPr>
      <w:r w:rsidRPr="00314A01">
        <w:rPr>
          <w:rFonts w:asciiTheme="minorHAnsi" w:hAnsiTheme="minorHAnsi" w:cstheme="minorHAnsi"/>
          <w:b/>
          <w:color w:val="auto"/>
        </w:rPr>
        <w:t xml:space="preserve">2.CZĘŚĆ </w:t>
      </w:r>
      <w:r w:rsidR="00C31395" w:rsidRPr="00314A01">
        <w:rPr>
          <w:rFonts w:asciiTheme="minorHAnsi" w:hAnsiTheme="minorHAnsi" w:cstheme="minorHAnsi"/>
          <w:b/>
          <w:color w:val="auto"/>
        </w:rPr>
        <w:t>SZCZEGÓŁOWA</w:t>
      </w:r>
      <w:r w:rsidRPr="00314A01">
        <w:rPr>
          <w:rFonts w:asciiTheme="minorHAnsi" w:hAnsiTheme="minorHAnsi" w:cstheme="minorHAnsi"/>
          <w:b/>
        </w:rPr>
        <w:t xml:space="preserve"> STWiORB</w:t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BE63CB">
        <w:rPr>
          <w:rFonts w:asciiTheme="minorHAnsi" w:hAnsiTheme="minorHAnsi" w:cstheme="minorHAnsi"/>
          <w:u w:val="single"/>
        </w:rPr>
        <w:tab/>
      </w:r>
      <w:r w:rsidR="004E1B37" w:rsidRPr="003549D4">
        <w:rPr>
          <w:rFonts w:asciiTheme="minorHAnsi" w:hAnsiTheme="minorHAnsi" w:cstheme="minorHAnsi"/>
          <w:u w:val="single"/>
        </w:rPr>
        <w:t>1</w:t>
      </w:r>
      <w:r w:rsidR="003549D4">
        <w:rPr>
          <w:rFonts w:asciiTheme="minorHAnsi" w:hAnsiTheme="minorHAnsi" w:cstheme="minorHAnsi"/>
          <w:u w:val="single"/>
        </w:rPr>
        <w:t>5</w:t>
      </w:r>
    </w:p>
    <w:p w:rsidR="00296639" w:rsidRPr="00F53BFA" w:rsidRDefault="00296639" w:rsidP="00BE63CB">
      <w:pPr>
        <w:spacing w:after="0" w:line="240" w:lineRule="auto"/>
        <w:ind w:left="284"/>
        <w:jc w:val="left"/>
        <w:rPr>
          <w:rFonts w:cstheme="minorHAnsi"/>
          <w:u w:val="single"/>
        </w:rPr>
      </w:pPr>
      <w:bookmarkStart w:id="1" w:name="_Toc513626542"/>
      <w:r w:rsidRPr="0070492C">
        <w:rPr>
          <w:rFonts w:cstheme="minorHAnsi"/>
          <w:b/>
        </w:rPr>
        <w:t>ST1</w:t>
      </w:r>
      <w:r>
        <w:rPr>
          <w:rFonts w:cstheme="minorHAnsi"/>
        </w:rPr>
        <w:t xml:space="preserve"> Roboty ziemne i przygotowawcze - 45111200-0</w:t>
      </w:r>
      <w:r w:rsidR="00BE63CB" w:rsidRPr="00314A01">
        <w:rPr>
          <w:rFonts w:cstheme="minorHAnsi"/>
          <w:u w:val="single"/>
        </w:rPr>
        <w:tab/>
      </w:r>
      <w:r w:rsidR="00BE63CB" w:rsidRPr="00314A01">
        <w:rPr>
          <w:rFonts w:cstheme="minorHAnsi"/>
          <w:u w:val="single"/>
        </w:rPr>
        <w:tab/>
      </w:r>
      <w:r w:rsidR="00BE63CB" w:rsidRPr="00314A01">
        <w:rPr>
          <w:rFonts w:cstheme="minorHAnsi"/>
          <w:u w:val="single"/>
        </w:rPr>
        <w:tab/>
      </w:r>
      <w:r w:rsidR="00BE63CB">
        <w:rPr>
          <w:rFonts w:cstheme="minorHAnsi"/>
          <w:u w:val="single"/>
        </w:rPr>
        <w:tab/>
      </w:r>
      <w:r w:rsidR="003549D4">
        <w:rPr>
          <w:rFonts w:cstheme="minorHAnsi"/>
          <w:u w:val="single"/>
        </w:rPr>
        <w:t>15</w:t>
      </w:r>
    </w:p>
    <w:p w:rsidR="00CC4259" w:rsidRPr="00296639" w:rsidRDefault="00CC4259" w:rsidP="00BE63CB">
      <w:pPr>
        <w:pStyle w:val="Default"/>
        <w:ind w:left="284"/>
        <w:rPr>
          <w:rFonts w:asciiTheme="minorHAnsi" w:hAnsiTheme="minorHAnsi" w:cstheme="minorHAnsi"/>
        </w:rPr>
      </w:pPr>
      <w:r w:rsidRPr="00296639">
        <w:rPr>
          <w:rFonts w:asciiTheme="minorHAnsi" w:hAnsiTheme="minorHAnsi" w:cs="CIDFont+F1"/>
          <w:b/>
          <w:color w:val="auto"/>
        </w:rPr>
        <w:t>ST</w:t>
      </w:r>
      <w:r>
        <w:rPr>
          <w:rFonts w:asciiTheme="minorHAnsi" w:hAnsiTheme="minorHAnsi" w:cs="CIDFont+F1"/>
          <w:b/>
          <w:color w:val="auto"/>
        </w:rPr>
        <w:t>2</w:t>
      </w:r>
      <w:r w:rsidRPr="00296639">
        <w:rPr>
          <w:rFonts w:asciiTheme="minorHAnsi" w:hAnsiTheme="minorHAnsi" w:cs="CIDFont+F1"/>
          <w:color w:val="auto"/>
        </w:rPr>
        <w:t xml:space="preserve">  Roboty betonowe - 45262300-4</w:t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3549D4">
        <w:rPr>
          <w:rFonts w:asciiTheme="minorHAnsi" w:hAnsiTheme="minorHAnsi" w:cstheme="minorHAnsi"/>
          <w:u w:val="single"/>
        </w:rPr>
        <w:t>17</w:t>
      </w:r>
    </w:p>
    <w:p w:rsidR="00296639" w:rsidRDefault="00296639" w:rsidP="00BE63CB">
      <w:pPr>
        <w:pStyle w:val="Default"/>
        <w:ind w:left="284"/>
        <w:rPr>
          <w:rFonts w:asciiTheme="minorHAnsi" w:hAnsiTheme="minorHAnsi" w:cstheme="minorHAnsi"/>
        </w:rPr>
      </w:pPr>
      <w:r w:rsidRPr="0070492C">
        <w:rPr>
          <w:rFonts w:asciiTheme="minorHAnsi" w:hAnsiTheme="minorHAnsi" w:cstheme="minorHAnsi"/>
          <w:b/>
          <w:color w:val="auto"/>
        </w:rPr>
        <w:t>ST</w:t>
      </w:r>
      <w:r w:rsidR="00CC4259">
        <w:rPr>
          <w:rFonts w:asciiTheme="minorHAnsi" w:hAnsiTheme="minorHAnsi" w:cstheme="minorHAnsi"/>
          <w:b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 Mała architektura - 45214000-0</w:t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3549D4">
        <w:rPr>
          <w:rFonts w:asciiTheme="minorHAnsi" w:hAnsiTheme="minorHAnsi" w:cstheme="minorHAnsi"/>
          <w:u w:val="single"/>
        </w:rPr>
        <w:t>20</w:t>
      </w:r>
    </w:p>
    <w:p w:rsidR="00296639" w:rsidRPr="009920BF" w:rsidRDefault="00296639" w:rsidP="00BE63CB">
      <w:pPr>
        <w:spacing w:after="0" w:line="240" w:lineRule="auto"/>
        <w:ind w:left="284"/>
        <w:jc w:val="left"/>
        <w:rPr>
          <w:rFonts w:cs="Tahoma"/>
          <w:bCs/>
          <w:color w:val="000000"/>
          <w:szCs w:val="24"/>
        </w:rPr>
      </w:pPr>
      <w:r w:rsidRPr="0070492C">
        <w:rPr>
          <w:rFonts w:cs="Tahoma"/>
          <w:b/>
          <w:color w:val="000000"/>
          <w:szCs w:val="24"/>
        </w:rPr>
        <w:t>ST</w:t>
      </w:r>
      <w:r w:rsidR="00CC4259">
        <w:rPr>
          <w:rFonts w:cs="Tahoma"/>
          <w:b/>
          <w:color w:val="000000"/>
          <w:szCs w:val="24"/>
        </w:rPr>
        <w:t>4</w:t>
      </w:r>
      <w:r>
        <w:rPr>
          <w:rFonts w:cs="Tahoma"/>
          <w:color w:val="000000"/>
          <w:szCs w:val="24"/>
        </w:rPr>
        <w:t xml:space="preserve"> </w:t>
      </w:r>
      <w:r w:rsidR="003549D4">
        <w:rPr>
          <w:rFonts w:cs="Tahoma"/>
          <w:color w:val="000000"/>
          <w:szCs w:val="24"/>
        </w:rPr>
        <w:t>Podest widokowy</w:t>
      </w:r>
      <w:r>
        <w:rPr>
          <w:rFonts w:cs="Tahoma"/>
          <w:color w:val="000000"/>
          <w:szCs w:val="24"/>
        </w:rPr>
        <w:t xml:space="preserve"> - </w:t>
      </w:r>
      <w:r w:rsidR="003549D4" w:rsidRPr="00296639">
        <w:rPr>
          <w:rFonts w:cstheme="minorHAnsi"/>
          <w:color w:val="auto"/>
        </w:rPr>
        <w:t>45214000-0</w:t>
      </w:r>
      <w:r w:rsidR="00BE63CB" w:rsidRPr="00314A01">
        <w:rPr>
          <w:rFonts w:cstheme="minorHAnsi"/>
          <w:u w:val="single"/>
        </w:rPr>
        <w:tab/>
      </w:r>
      <w:r w:rsidR="00BE63CB" w:rsidRPr="00314A01">
        <w:rPr>
          <w:rFonts w:cstheme="minorHAnsi"/>
          <w:u w:val="single"/>
        </w:rPr>
        <w:tab/>
      </w:r>
      <w:r w:rsidR="00BE63CB" w:rsidRPr="00314A01">
        <w:rPr>
          <w:rFonts w:cstheme="minorHAnsi"/>
          <w:u w:val="single"/>
        </w:rPr>
        <w:tab/>
      </w:r>
      <w:r w:rsidR="00BE63CB" w:rsidRPr="00314A01">
        <w:rPr>
          <w:rFonts w:cstheme="minorHAnsi"/>
          <w:u w:val="single"/>
        </w:rPr>
        <w:tab/>
      </w:r>
      <w:r w:rsidR="00BE63CB" w:rsidRPr="00314A01">
        <w:rPr>
          <w:rFonts w:cstheme="minorHAnsi"/>
          <w:u w:val="single"/>
        </w:rPr>
        <w:tab/>
      </w:r>
      <w:r w:rsidR="00BE63CB" w:rsidRPr="00314A01">
        <w:rPr>
          <w:rFonts w:cstheme="minorHAnsi"/>
          <w:u w:val="single"/>
        </w:rPr>
        <w:tab/>
      </w:r>
      <w:r w:rsidR="003549D4">
        <w:rPr>
          <w:rFonts w:cstheme="minorHAnsi"/>
          <w:u w:val="single"/>
        </w:rPr>
        <w:t>23</w:t>
      </w:r>
    </w:p>
    <w:p w:rsidR="00296639" w:rsidRPr="00296639" w:rsidRDefault="00296639" w:rsidP="00BE63CB">
      <w:pPr>
        <w:pStyle w:val="Default"/>
        <w:ind w:left="284"/>
        <w:rPr>
          <w:rFonts w:asciiTheme="minorHAnsi" w:hAnsiTheme="minorHAnsi" w:cstheme="minorHAnsi"/>
        </w:rPr>
      </w:pPr>
      <w:r w:rsidRPr="00296639">
        <w:rPr>
          <w:rFonts w:asciiTheme="minorHAnsi" w:hAnsiTheme="minorHAnsi" w:cs="CIDFont+F1"/>
          <w:b/>
          <w:color w:val="auto"/>
        </w:rPr>
        <w:t>ST</w:t>
      </w:r>
      <w:r w:rsidR="00CC4259">
        <w:rPr>
          <w:rFonts w:asciiTheme="minorHAnsi" w:hAnsiTheme="minorHAnsi" w:cs="CIDFont+F1"/>
          <w:b/>
          <w:color w:val="auto"/>
        </w:rPr>
        <w:t>5</w:t>
      </w:r>
      <w:r w:rsidR="003549D4">
        <w:rPr>
          <w:rFonts w:asciiTheme="minorHAnsi" w:hAnsiTheme="minorHAnsi" w:cs="CIDFont+F1"/>
          <w:color w:val="auto"/>
        </w:rPr>
        <w:t xml:space="preserve"> Wiata wypoczynkowo dydaktyczna</w:t>
      </w:r>
      <w:r w:rsidRPr="00296639">
        <w:rPr>
          <w:rFonts w:asciiTheme="minorHAnsi" w:hAnsiTheme="minorHAnsi" w:cs="CIDFont+F1"/>
          <w:color w:val="auto"/>
        </w:rPr>
        <w:t xml:space="preserve"> - </w:t>
      </w:r>
      <w:r w:rsidR="003549D4" w:rsidRPr="00296639">
        <w:rPr>
          <w:rFonts w:asciiTheme="minorHAnsi" w:hAnsiTheme="minorHAnsi" w:cstheme="minorHAnsi"/>
          <w:color w:val="auto"/>
        </w:rPr>
        <w:t>45214000-0</w:t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BE63CB" w:rsidRPr="00314A01">
        <w:rPr>
          <w:rFonts w:asciiTheme="minorHAnsi" w:hAnsiTheme="minorHAnsi" w:cstheme="minorHAnsi"/>
          <w:u w:val="single"/>
        </w:rPr>
        <w:tab/>
      </w:r>
      <w:r w:rsidR="003549D4">
        <w:rPr>
          <w:rFonts w:asciiTheme="minorHAnsi" w:hAnsiTheme="minorHAnsi" w:cstheme="minorHAnsi"/>
          <w:u w:val="single"/>
        </w:rPr>
        <w:t>26</w:t>
      </w: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 w:cstheme="minorHAnsi"/>
        </w:rPr>
      </w:pPr>
    </w:p>
    <w:p w:rsidR="00832FF5" w:rsidRDefault="00832FF5" w:rsidP="00817B22">
      <w:pPr>
        <w:spacing w:line="240" w:lineRule="auto"/>
        <w:jc w:val="left"/>
        <w:rPr>
          <w:rFonts w:ascii="Arial Narrow" w:hAnsi="Arial Narrow"/>
        </w:rPr>
      </w:pPr>
    </w:p>
    <w:p w:rsidR="00356D72" w:rsidRDefault="00356D72" w:rsidP="00817B22">
      <w:pPr>
        <w:spacing w:line="240" w:lineRule="auto"/>
        <w:jc w:val="left"/>
        <w:rPr>
          <w:rFonts w:ascii="Arial Narrow" w:hAnsi="Arial Narrow"/>
        </w:rPr>
      </w:pPr>
    </w:p>
    <w:p w:rsidR="00356D72" w:rsidRDefault="00356D72" w:rsidP="00817B22">
      <w:pPr>
        <w:spacing w:line="240" w:lineRule="auto"/>
        <w:jc w:val="left"/>
        <w:rPr>
          <w:rFonts w:ascii="Arial Narrow" w:hAnsi="Arial Narrow"/>
        </w:rPr>
      </w:pPr>
    </w:p>
    <w:bookmarkEnd w:id="1"/>
    <w:p w:rsidR="007C5A98" w:rsidRDefault="007C5A98" w:rsidP="007C5A98">
      <w:pPr>
        <w:pStyle w:val="Default"/>
        <w:rPr>
          <w:rStyle w:val="apple-converted-space"/>
        </w:rPr>
      </w:pPr>
    </w:p>
    <w:p w:rsidR="007C5A98" w:rsidRDefault="007C5A98" w:rsidP="007C5A98">
      <w:pPr>
        <w:pStyle w:val="Default"/>
        <w:rPr>
          <w:rStyle w:val="apple-converted-space"/>
        </w:rPr>
      </w:pPr>
    </w:p>
    <w:p w:rsidR="007C5A98" w:rsidRDefault="007C5A98" w:rsidP="007C5A98">
      <w:pPr>
        <w:pStyle w:val="Default"/>
        <w:rPr>
          <w:rStyle w:val="apple-converted-space"/>
        </w:rPr>
      </w:pPr>
    </w:p>
    <w:p w:rsidR="007C5A98" w:rsidRDefault="007C5A98" w:rsidP="007C5A98">
      <w:pPr>
        <w:pStyle w:val="Default"/>
        <w:rPr>
          <w:rStyle w:val="apple-converted-space"/>
        </w:rPr>
      </w:pPr>
    </w:p>
    <w:p w:rsidR="00314A01" w:rsidRDefault="00314A01" w:rsidP="007C5A98">
      <w:pPr>
        <w:pStyle w:val="Default"/>
        <w:rPr>
          <w:rStyle w:val="apple-converted-space"/>
        </w:rPr>
      </w:pPr>
    </w:p>
    <w:p w:rsidR="00314A01" w:rsidRDefault="00314A01" w:rsidP="007C5A98">
      <w:pPr>
        <w:pStyle w:val="Default"/>
        <w:rPr>
          <w:rStyle w:val="apple-converted-space"/>
        </w:rPr>
      </w:pPr>
    </w:p>
    <w:p w:rsidR="00314A01" w:rsidRDefault="00314A01" w:rsidP="007C5A98">
      <w:pPr>
        <w:pStyle w:val="Default"/>
        <w:rPr>
          <w:rStyle w:val="apple-converted-space"/>
        </w:rPr>
      </w:pPr>
    </w:p>
    <w:p w:rsidR="00314A01" w:rsidRDefault="00314A01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3549D4" w:rsidRDefault="003549D4" w:rsidP="007C5A98">
      <w:pPr>
        <w:pStyle w:val="Default"/>
        <w:rPr>
          <w:rStyle w:val="apple-converted-space"/>
        </w:rPr>
      </w:pPr>
    </w:p>
    <w:p w:rsidR="003549D4" w:rsidRDefault="003549D4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6C530B" w:rsidRDefault="006C530B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0874DF" w:rsidRDefault="000874DF" w:rsidP="007C5A98">
      <w:pPr>
        <w:pStyle w:val="Default"/>
        <w:rPr>
          <w:rStyle w:val="apple-converted-space"/>
        </w:rPr>
      </w:pPr>
    </w:p>
    <w:p w:rsidR="0070492C" w:rsidRDefault="0070492C" w:rsidP="007C5A98">
      <w:pPr>
        <w:pStyle w:val="Default"/>
        <w:rPr>
          <w:rStyle w:val="apple-converted-space"/>
        </w:rPr>
      </w:pPr>
    </w:p>
    <w:p w:rsidR="007C5A98" w:rsidRPr="007C5A98" w:rsidRDefault="007C5A98" w:rsidP="007C5A98">
      <w:pPr>
        <w:pStyle w:val="Default"/>
        <w:rPr>
          <w:rStyle w:val="apple-converted-space"/>
        </w:rPr>
      </w:pPr>
    </w:p>
    <w:p w:rsidR="00832FF5" w:rsidRPr="007C5A98" w:rsidRDefault="00832FF5" w:rsidP="007C5A98">
      <w:pPr>
        <w:pStyle w:val="Default"/>
        <w:rPr>
          <w:rStyle w:val="apple-converted-space"/>
          <w:rFonts w:asciiTheme="minorHAnsi" w:hAnsiTheme="minorHAnsi"/>
          <w:b/>
          <w:sz w:val="28"/>
          <w:szCs w:val="28"/>
        </w:rPr>
      </w:pPr>
      <w:r w:rsidRPr="007C5A98">
        <w:rPr>
          <w:rStyle w:val="apple-converted-space"/>
          <w:rFonts w:asciiTheme="minorHAnsi" w:hAnsiTheme="minorHAnsi"/>
          <w:b/>
          <w:sz w:val="28"/>
          <w:szCs w:val="28"/>
        </w:rPr>
        <w:lastRenderedPageBreak/>
        <w:t>Specyfikacja Techniczna Wykonania i Odbioru Robót Budowlanych</w:t>
      </w:r>
    </w:p>
    <w:p w:rsidR="00832FF5" w:rsidRPr="007C5A98" w:rsidRDefault="00832FF5" w:rsidP="007C5A9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832FF5" w:rsidRPr="007C5A98" w:rsidRDefault="00832FF5" w:rsidP="007C5A98">
      <w:pPr>
        <w:pStyle w:val="Default"/>
        <w:rPr>
          <w:rFonts w:asciiTheme="minorHAnsi" w:hAnsiTheme="minorHAnsi"/>
          <w:b/>
          <w:sz w:val="28"/>
          <w:szCs w:val="28"/>
        </w:rPr>
      </w:pPr>
      <w:r w:rsidRPr="007C5A98">
        <w:rPr>
          <w:rFonts w:asciiTheme="minorHAnsi" w:hAnsiTheme="minorHAnsi"/>
          <w:b/>
          <w:sz w:val="28"/>
          <w:szCs w:val="28"/>
        </w:rPr>
        <w:t>1.CZĘŚĆ OGÓLNA</w:t>
      </w:r>
    </w:p>
    <w:p w:rsidR="0070492C" w:rsidRDefault="0070492C" w:rsidP="0070492C">
      <w:pPr>
        <w:pStyle w:val="Nagwek3"/>
        <w:numPr>
          <w:ilvl w:val="1"/>
          <w:numId w:val="6"/>
        </w:numPr>
        <w:spacing w:line="240" w:lineRule="auto"/>
        <w:ind w:left="0" w:firstLine="0"/>
        <w:jc w:val="left"/>
      </w:pPr>
      <w:bookmarkStart w:id="2" w:name="_Toc513626543"/>
      <w:r>
        <w:t>Przedmiar ogólnej specyfikacji technicznej</w:t>
      </w:r>
      <w:bookmarkEnd w:id="2"/>
    </w:p>
    <w:p w:rsidR="0070492C" w:rsidRPr="00681CD6" w:rsidRDefault="0070492C" w:rsidP="0070492C">
      <w:p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Przedmiotem niniejszego opracowania (OSTWiORB) jest określenie ogólnych wymagań dotyczących wykonania i odbioru robót związanych z </w:t>
      </w:r>
      <w:r w:rsidRPr="00681CD6">
        <w:rPr>
          <w:szCs w:val="24"/>
        </w:rPr>
        <w:t>wykonanie projektu zagospodarowania</w:t>
      </w:r>
    </w:p>
    <w:p w:rsidR="0070492C" w:rsidRDefault="0070492C" w:rsidP="0070492C">
      <w:pPr>
        <w:spacing w:after="0" w:line="240" w:lineRule="auto"/>
        <w:jc w:val="left"/>
        <w:rPr>
          <w:szCs w:val="24"/>
        </w:rPr>
      </w:pPr>
      <w:r>
        <w:rPr>
          <w:szCs w:val="24"/>
        </w:rPr>
        <w:t>rewitalizacji ścieżki Osowa Góra – J</w:t>
      </w:r>
      <w:r w:rsidRPr="00681CD6">
        <w:rPr>
          <w:szCs w:val="24"/>
        </w:rPr>
        <w:t>ezio</w:t>
      </w:r>
      <w:r>
        <w:rPr>
          <w:szCs w:val="24"/>
        </w:rPr>
        <w:t>ro B</w:t>
      </w:r>
      <w:r w:rsidRPr="00681CD6">
        <w:rPr>
          <w:szCs w:val="24"/>
        </w:rPr>
        <w:t>udzyńskie</w:t>
      </w:r>
      <w:r>
        <w:rPr>
          <w:szCs w:val="24"/>
        </w:rPr>
        <w:t xml:space="preserve"> (Szwedzkie Góry). OSTWiORB stanowi część dokumentów przetargowych i kontraktowych przy zlecaniu i realizacji wymienionych poniżej robót.</w:t>
      </w:r>
    </w:p>
    <w:p w:rsidR="00F43C36" w:rsidRPr="005C5E29" w:rsidRDefault="00F43C36" w:rsidP="003707A6">
      <w:pPr>
        <w:spacing w:after="0" w:line="240" w:lineRule="auto"/>
        <w:jc w:val="left"/>
        <w:rPr>
          <w:szCs w:val="24"/>
        </w:rPr>
      </w:pPr>
    </w:p>
    <w:p w:rsidR="000C674F" w:rsidRPr="005C5E29" w:rsidRDefault="000C674F" w:rsidP="00873356">
      <w:pPr>
        <w:pStyle w:val="Nagwek3"/>
        <w:numPr>
          <w:ilvl w:val="0"/>
          <w:numId w:val="0"/>
        </w:numPr>
        <w:spacing w:before="0" w:line="240" w:lineRule="auto"/>
        <w:jc w:val="left"/>
        <w:rPr>
          <w:sz w:val="22"/>
        </w:rPr>
      </w:pPr>
      <w:bookmarkStart w:id="3" w:name="_Toc513626544"/>
      <w:r w:rsidRPr="005C5E29">
        <w:rPr>
          <w:sz w:val="22"/>
        </w:rPr>
        <w:t>Z</w:t>
      </w:r>
      <w:bookmarkEnd w:id="3"/>
      <w:r w:rsidR="00CF5E46" w:rsidRPr="005C5E29">
        <w:rPr>
          <w:sz w:val="22"/>
        </w:rPr>
        <w:t>AKRES ROBÓT PRZEWIDYWANYCH DO WYKONANIA:</w:t>
      </w:r>
    </w:p>
    <w:p w:rsidR="0070492C" w:rsidRPr="0070492C" w:rsidRDefault="0070492C" w:rsidP="0070492C">
      <w:pPr>
        <w:pStyle w:val="Bezodstpw"/>
        <w:jc w:val="left"/>
        <w:rPr>
          <w:rFonts w:ascii="Calibri" w:hAnsi="Calibri"/>
          <w:b/>
          <w:szCs w:val="24"/>
        </w:rPr>
      </w:pPr>
      <w:r>
        <w:rPr>
          <w:szCs w:val="24"/>
        </w:rPr>
        <w:t xml:space="preserve">Ustalenia zawarte w niniejszej specyfikacji technicznej dotyczą zasad prowadzenia robót na terenie Wielkopolskiego Parku Narodowego </w:t>
      </w:r>
      <w:r w:rsidR="003707A6" w:rsidRPr="005C5E29">
        <w:rPr>
          <w:szCs w:val="24"/>
        </w:rPr>
        <w:t>na dział</w:t>
      </w:r>
      <w:r>
        <w:rPr>
          <w:szCs w:val="24"/>
        </w:rPr>
        <w:t>kach</w:t>
      </w:r>
      <w:r w:rsidR="003707A6" w:rsidRPr="005C5E29">
        <w:rPr>
          <w:szCs w:val="24"/>
        </w:rPr>
        <w:t xml:space="preserve"> o nr</w:t>
      </w:r>
      <w:r w:rsidR="00DF6CFE" w:rsidRPr="005C5E29">
        <w:rPr>
          <w:szCs w:val="24"/>
        </w:rPr>
        <w:t xml:space="preserve">: </w:t>
      </w:r>
      <w:r w:rsidRPr="0070492C">
        <w:rPr>
          <w:rFonts w:asciiTheme="minorHAnsi" w:hAnsiTheme="minorHAnsi" w:cstheme="minorHAnsi"/>
          <w:b/>
          <w:szCs w:val="24"/>
        </w:rPr>
        <w:t>3168, 3169, 3171, 3174, 178/2</w:t>
      </w:r>
      <w:r>
        <w:rPr>
          <w:rFonts w:cstheme="minorHAnsi"/>
          <w:b/>
          <w:szCs w:val="24"/>
        </w:rPr>
        <w:t>,</w:t>
      </w:r>
      <w:r>
        <w:rPr>
          <w:szCs w:val="24"/>
        </w:rPr>
        <w:t xml:space="preserve"> obręb ewidencyjny</w:t>
      </w:r>
      <w:r w:rsidR="00DF6CFE" w:rsidRPr="005C5E29">
        <w:rPr>
          <w:szCs w:val="24"/>
        </w:rPr>
        <w:t xml:space="preserve">: </w:t>
      </w:r>
      <w:r w:rsidRPr="0070492C">
        <w:rPr>
          <w:rFonts w:ascii="Calibri" w:hAnsi="Calibri"/>
          <w:b/>
          <w:szCs w:val="24"/>
        </w:rPr>
        <w:t>MOSINA</w:t>
      </w:r>
      <w:r w:rsidR="00DF6CFE" w:rsidRPr="005C5E29">
        <w:rPr>
          <w:b/>
          <w:bCs/>
          <w:color w:val="000000"/>
          <w:szCs w:val="24"/>
          <w:shd w:val="clear" w:color="auto" w:fill="EEEEEE"/>
        </w:rPr>
        <w:t xml:space="preserve">; </w:t>
      </w:r>
      <w:r w:rsidR="00DF6CFE" w:rsidRPr="005C5E29">
        <w:rPr>
          <w:szCs w:val="24"/>
        </w:rPr>
        <w:t xml:space="preserve"> </w:t>
      </w:r>
      <w:r w:rsidRPr="0070492C">
        <w:rPr>
          <w:rFonts w:ascii="Calibri" w:hAnsi="Calibri"/>
          <w:szCs w:val="24"/>
        </w:rPr>
        <w:t>JEDNOSTKI EWIDENCYJNE</w:t>
      </w:r>
      <w:r w:rsidRPr="0070492C">
        <w:rPr>
          <w:rFonts w:ascii="Calibri" w:hAnsi="Calibri"/>
          <w:b/>
          <w:szCs w:val="24"/>
        </w:rPr>
        <w:t>:  302110_4.0001.3168, 302110_4.0001.3169, 302110_4.0001.3171, 302110_4.0001.3174, 302110_4.0001.178/2</w:t>
      </w:r>
    </w:p>
    <w:p w:rsidR="0070492C" w:rsidRPr="00F53BFA" w:rsidRDefault="0070492C" w:rsidP="00296639">
      <w:pPr>
        <w:spacing w:after="0" w:line="240" w:lineRule="auto"/>
        <w:ind w:left="142"/>
        <w:jc w:val="left"/>
        <w:rPr>
          <w:rFonts w:cstheme="minorHAnsi"/>
          <w:u w:val="single"/>
        </w:rPr>
      </w:pPr>
      <w:r w:rsidRPr="0070492C">
        <w:rPr>
          <w:rFonts w:cstheme="minorHAnsi"/>
          <w:b/>
        </w:rPr>
        <w:t>ST1</w:t>
      </w:r>
      <w:r>
        <w:rPr>
          <w:rFonts w:cstheme="minorHAnsi"/>
        </w:rPr>
        <w:t xml:space="preserve"> Roboty ziemne i przygotowawcze - 45111200-0</w:t>
      </w:r>
    </w:p>
    <w:p w:rsidR="0070492C" w:rsidRDefault="0070492C" w:rsidP="007049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Pr="0070492C">
        <w:rPr>
          <w:rFonts w:asciiTheme="minorHAnsi" w:hAnsiTheme="minorHAnsi" w:cstheme="minorHAnsi"/>
          <w:b/>
          <w:color w:val="auto"/>
        </w:rPr>
        <w:t>ST2</w:t>
      </w:r>
      <w:r>
        <w:rPr>
          <w:rFonts w:asciiTheme="minorHAnsi" w:hAnsiTheme="minorHAnsi" w:cstheme="minorHAnsi"/>
          <w:color w:val="auto"/>
        </w:rPr>
        <w:t xml:space="preserve"> Mała architektura - 45214000-0</w:t>
      </w:r>
    </w:p>
    <w:p w:rsidR="0070492C" w:rsidRPr="009920BF" w:rsidRDefault="0070492C" w:rsidP="0070492C">
      <w:pPr>
        <w:spacing w:after="0" w:line="240" w:lineRule="auto"/>
        <w:ind w:left="142"/>
        <w:jc w:val="left"/>
        <w:rPr>
          <w:rFonts w:cs="Tahoma"/>
          <w:bCs/>
          <w:color w:val="000000"/>
          <w:szCs w:val="24"/>
        </w:rPr>
      </w:pPr>
      <w:r w:rsidRPr="0070492C">
        <w:rPr>
          <w:rFonts w:cs="Tahoma"/>
          <w:b/>
          <w:color w:val="000000"/>
          <w:szCs w:val="24"/>
        </w:rPr>
        <w:t>ST3</w:t>
      </w:r>
      <w:r>
        <w:rPr>
          <w:rFonts w:cs="Tahoma"/>
          <w:color w:val="000000"/>
          <w:szCs w:val="24"/>
        </w:rPr>
        <w:t xml:space="preserve"> </w:t>
      </w:r>
      <w:r w:rsidRPr="009920BF">
        <w:rPr>
          <w:rFonts w:cs="Tahoma"/>
          <w:color w:val="000000"/>
          <w:szCs w:val="24"/>
        </w:rPr>
        <w:t>Roboty budowlane</w:t>
      </w:r>
      <w:r>
        <w:rPr>
          <w:rFonts w:cs="Tahoma"/>
          <w:color w:val="000000"/>
          <w:szCs w:val="24"/>
        </w:rPr>
        <w:t xml:space="preserve"> - </w:t>
      </w:r>
      <w:r w:rsidRPr="009920BF">
        <w:rPr>
          <w:rFonts w:cs="Tahoma"/>
          <w:bCs/>
          <w:color w:val="000000"/>
          <w:szCs w:val="24"/>
        </w:rPr>
        <w:t>45215500-2</w:t>
      </w:r>
    </w:p>
    <w:p w:rsidR="00214F3E" w:rsidRPr="00296639" w:rsidRDefault="00214F3E" w:rsidP="00214F3E">
      <w:pPr>
        <w:pStyle w:val="Default"/>
        <w:rPr>
          <w:rFonts w:asciiTheme="minorHAnsi" w:hAnsiTheme="minorHAnsi" w:cstheme="minorHAnsi"/>
        </w:rPr>
      </w:pPr>
      <w:r w:rsidRPr="00296639">
        <w:rPr>
          <w:rFonts w:asciiTheme="minorHAnsi" w:hAnsiTheme="minorHAnsi" w:cstheme="minorHAnsi"/>
        </w:rPr>
        <w:t xml:space="preserve">   </w:t>
      </w:r>
      <w:r w:rsidRPr="00296639">
        <w:rPr>
          <w:rFonts w:asciiTheme="minorHAnsi" w:hAnsiTheme="minorHAnsi" w:cs="CIDFont+F1"/>
          <w:b/>
          <w:color w:val="auto"/>
        </w:rPr>
        <w:t>ST4</w:t>
      </w:r>
      <w:r w:rsidRPr="00296639">
        <w:rPr>
          <w:rFonts w:asciiTheme="minorHAnsi" w:hAnsiTheme="minorHAnsi" w:cs="CIDFont+F1"/>
          <w:color w:val="auto"/>
        </w:rPr>
        <w:t xml:space="preserve">  Roboty betonowe - 45262300-4</w:t>
      </w:r>
    </w:p>
    <w:p w:rsidR="00214F3E" w:rsidRPr="00296639" w:rsidRDefault="00214F3E" w:rsidP="00214F3E">
      <w:pPr>
        <w:pStyle w:val="Default"/>
        <w:rPr>
          <w:rFonts w:asciiTheme="minorHAnsi" w:hAnsiTheme="minorHAnsi" w:cstheme="minorHAnsi"/>
        </w:rPr>
      </w:pPr>
      <w:r w:rsidRPr="00296639">
        <w:rPr>
          <w:rFonts w:asciiTheme="minorHAnsi" w:hAnsiTheme="minorHAnsi" w:cstheme="minorHAnsi"/>
          <w:color w:val="auto"/>
        </w:rPr>
        <w:t xml:space="preserve">   </w:t>
      </w:r>
      <w:r w:rsidRPr="00296639">
        <w:rPr>
          <w:rFonts w:asciiTheme="minorHAnsi" w:hAnsiTheme="minorHAnsi" w:cstheme="minorHAnsi"/>
          <w:b/>
          <w:color w:val="auto"/>
        </w:rPr>
        <w:t>ST7</w:t>
      </w:r>
      <w:r w:rsidRPr="00296639">
        <w:rPr>
          <w:rFonts w:asciiTheme="minorHAnsi" w:hAnsiTheme="minorHAnsi" w:cstheme="minorHAnsi"/>
          <w:color w:val="auto"/>
        </w:rPr>
        <w:t xml:space="preserve">  Mała architektura - 45214000-0</w:t>
      </w:r>
    </w:p>
    <w:p w:rsidR="000C674F" w:rsidRPr="0070492C" w:rsidRDefault="000C674F" w:rsidP="000C674F">
      <w:pPr>
        <w:spacing w:after="0" w:line="240" w:lineRule="auto"/>
        <w:jc w:val="left"/>
        <w:rPr>
          <w:color w:val="auto"/>
          <w:szCs w:val="24"/>
          <w:highlight w:val="yellow"/>
        </w:rPr>
      </w:pPr>
    </w:p>
    <w:p w:rsidR="000C674F" w:rsidRPr="00296639" w:rsidRDefault="00CE5D68" w:rsidP="00873356">
      <w:pPr>
        <w:pStyle w:val="Akapitzlist"/>
        <w:spacing w:after="0" w:line="240" w:lineRule="auto"/>
        <w:ind w:left="0"/>
        <w:jc w:val="left"/>
        <w:rPr>
          <w:b/>
          <w:szCs w:val="24"/>
        </w:rPr>
      </w:pPr>
      <w:r w:rsidRPr="00296639">
        <w:rPr>
          <w:b/>
          <w:szCs w:val="24"/>
        </w:rPr>
        <w:t>1</w:t>
      </w:r>
      <w:r w:rsidR="00873356" w:rsidRPr="00296639">
        <w:rPr>
          <w:b/>
          <w:szCs w:val="24"/>
        </w:rPr>
        <w:t>.</w:t>
      </w:r>
      <w:r w:rsidR="00142491" w:rsidRPr="00296639">
        <w:rPr>
          <w:b/>
          <w:szCs w:val="24"/>
        </w:rPr>
        <w:t>1.</w:t>
      </w:r>
      <w:r w:rsidR="00296639" w:rsidRPr="00296639">
        <w:rPr>
          <w:b/>
          <w:szCs w:val="24"/>
        </w:rPr>
        <w:t>1</w:t>
      </w:r>
      <w:r w:rsidR="00873356" w:rsidRPr="00296639">
        <w:rPr>
          <w:b/>
          <w:szCs w:val="24"/>
        </w:rPr>
        <w:t>.</w:t>
      </w:r>
      <w:r w:rsidR="00142491" w:rsidRPr="00296639">
        <w:rPr>
          <w:b/>
          <w:szCs w:val="24"/>
        </w:rPr>
        <w:t xml:space="preserve"> </w:t>
      </w:r>
      <w:r w:rsidR="000C674F" w:rsidRPr="00296639">
        <w:rPr>
          <w:b/>
          <w:szCs w:val="24"/>
        </w:rPr>
        <w:t>Roboty ziemne i przygotowawcze</w:t>
      </w:r>
    </w:p>
    <w:p w:rsidR="000C674F" w:rsidRPr="00296639" w:rsidRDefault="000C674F" w:rsidP="000C674F">
      <w:pPr>
        <w:pStyle w:val="Akapitzlist"/>
        <w:spacing w:before="120" w:after="0" w:line="240" w:lineRule="auto"/>
        <w:ind w:left="0"/>
        <w:jc w:val="left"/>
        <w:rPr>
          <w:szCs w:val="24"/>
        </w:rPr>
      </w:pPr>
      <w:r w:rsidRPr="00296639">
        <w:rPr>
          <w:szCs w:val="24"/>
        </w:rPr>
        <w:t>- prace porządkowe</w:t>
      </w:r>
    </w:p>
    <w:p w:rsidR="000C674F" w:rsidRPr="00296639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296639">
        <w:rPr>
          <w:szCs w:val="24"/>
        </w:rPr>
        <w:t>- prace ziemne</w:t>
      </w:r>
    </w:p>
    <w:p w:rsidR="000C674F" w:rsidRPr="00296639" w:rsidRDefault="00817B22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296639">
        <w:rPr>
          <w:szCs w:val="24"/>
        </w:rPr>
        <w:t>- wykopy pod prefabrykaty – postumenty pod</w:t>
      </w:r>
      <w:r w:rsidR="00296639" w:rsidRPr="00296639">
        <w:rPr>
          <w:szCs w:val="24"/>
        </w:rPr>
        <w:t xml:space="preserve"> elementy małej architektury</w:t>
      </w:r>
    </w:p>
    <w:p w:rsidR="00B600BB" w:rsidRPr="0070492C" w:rsidRDefault="00B600BB" w:rsidP="00633DE8">
      <w:pPr>
        <w:pStyle w:val="Akapitzlist"/>
        <w:spacing w:after="0" w:line="240" w:lineRule="auto"/>
        <w:ind w:left="0"/>
        <w:jc w:val="left"/>
        <w:rPr>
          <w:highlight w:val="yellow"/>
        </w:rPr>
      </w:pPr>
    </w:p>
    <w:p w:rsidR="000C674F" w:rsidRPr="00253AD7" w:rsidRDefault="00CE5D68" w:rsidP="00873356">
      <w:pPr>
        <w:pStyle w:val="Akapitzlist"/>
        <w:spacing w:after="0" w:line="240" w:lineRule="auto"/>
        <w:ind w:left="0"/>
        <w:jc w:val="left"/>
        <w:rPr>
          <w:b/>
          <w:szCs w:val="24"/>
        </w:rPr>
      </w:pPr>
      <w:r w:rsidRPr="00253AD7">
        <w:rPr>
          <w:b/>
          <w:szCs w:val="24"/>
        </w:rPr>
        <w:t>1</w:t>
      </w:r>
      <w:r w:rsidR="00873356" w:rsidRPr="00253AD7">
        <w:rPr>
          <w:b/>
          <w:szCs w:val="24"/>
        </w:rPr>
        <w:t>.</w:t>
      </w:r>
      <w:r w:rsidR="00142491" w:rsidRPr="00253AD7">
        <w:rPr>
          <w:b/>
          <w:szCs w:val="24"/>
        </w:rPr>
        <w:t>1.</w:t>
      </w:r>
      <w:r w:rsidR="00253AD7">
        <w:rPr>
          <w:b/>
          <w:szCs w:val="24"/>
        </w:rPr>
        <w:t>2</w:t>
      </w:r>
      <w:r w:rsidR="00873356" w:rsidRPr="00253AD7">
        <w:rPr>
          <w:b/>
          <w:szCs w:val="24"/>
        </w:rPr>
        <w:t>.</w:t>
      </w:r>
      <w:r w:rsidR="00142491" w:rsidRPr="00253AD7">
        <w:rPr>
          <w:b/>
          <w:szCs w:val="24"/>
        </w:rPr>
        <w:t xml:space="preserve"> </w:t>
      </w:r>
      <w:r w:rsidR="000C674F" w:rsidRPr="00253AD7">
        <w:rPr>
          <w:b/>
          <w:szCs w:val="24"/>
        </w:rPr>
        <w:t>Mała architektura</w:t>
      </w:r>
    </w:p>
    <w:p w:rsidR="00253AD7" w:rsidRDefault="00253AD7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- tablice kierunkowe szt.  3</w:t>
      </w:r>
    </w:p>
    <w:p w:rsidR="00253AD7" w:rsidRDefault="00253AD7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- tablice edukacyjne szt. 9</w:t>
      </w:r>
    </w:p>
    <w:p w:rsidR="00253AD7" w:rsidRDefault="00253AD7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- tablice z elementami zabawowymi szt. 3</w:t>
      </w:r>
    </w:p>
    <w:p w:rsidR="00253AD7" w:rsidRDefault="00253AD7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- tabliczki z nazwami gatunków i siedlisk szt. 25</w:t>
      </w:r>
    </w:p>
    <w:p w:rsidR="00D415D4" w:rsidRDefault="00D415D4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- płotek żerdziowy drewniany 60mb</w:t>
      </w:r>
    </w:p>
    <w:p w:rsidR="00253AD7" w:rsidRDefault="00253AD7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</w:p>
    <w:p w:rsidR="00253AD7" w:rsidRPr="00253AD7" w:rsidRDefault="00253AD7" w:rsidP="00253AD7">
      <w:pPr>
        <w:pStyle w:val="Akapitzlist"/>
        <w:numPr>
          <w:ilvl w:val="2"/>
          <w:numId w:val="35"/>
        </w:numPr>
        <w:spacing w:after="0" w:line="240" w:lineRule="auto"/>
        <w:ind w:left="0" w:firstLine="0"/>
        <w:jc w:val="left"/>
        <w:rPr>
          <w:b/>
          <w:szCs w:val="24"/>
        </w:rPr>
      </w:pPr>
      <w:r w:rsidRPr="00253AD7">
        <w:rPr>
          <w:b/>
          <w:szCs w:val="24"/>
        </w:rPr>
        <w:t>Projektowane obiekty</w:t>
      </w:r>
    </w:p>
    <w:p w:rsidR="00253AD7" w:rsidRDefault="00253AD7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- drewniana wiata z dachem dwuspadowym</w:t>
      </w:r>
    </w:p>
    <w:p w:rsidR="00253AD7" w:rsidRDefault="00253AD7" w:rsidP="00253AD7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t>- podest widokowy</w:t>
      </w:r>
    </w:p>
    <w:p w:rsidR="00E25E25" w:rsidRPr="0070492C" w:rsidRDefault="00E25E25" w:rsidP="000C674F">
      <w:pPr>
        <w:pStyle w:val="Akapitzlist"/>
        <w:spacing w:after="0" w:line="240" w:lineRule="auto"/>
        <w:ind w:left="0"/>
        <w:jc w:val="left"/>
        <w:rPr>
          <w:b/>
          <w:szCs w:val="24"/>
          <w:highlight w:val="yellow"/>
        </w:rPr>
      </w:pPr>
    </w:p>
    <w:p w:rsidR="000C674F" w:rsidRPr="00D415D4" w:rsidRDefault="00142491" w:rsidP="00CF5E46">
      <w:pPr>
        <w:pStyle w:val="Nagwek3"/>
        <w:numPr>
          <w:ilvl w:val="0"/>
          <w:numId w:val="0"/>
        </w:numPr>
        <w:spacing w:before="0" w:line="240" w:lineRule="auto"/>
        <w:jc w:val="left"/>
        <w:rPr>
          <w:sz w:val="28"/>
          <w:szCs w:val="28"/>
        </w:rPr>
      </w:pPr>
      <w:bookmarkStart w:id="4" w:name="_Toc513626545"/>
      <w:r w:rsidRPr="00D415D4">
        <w:rPr>
          <w:sz w:val="28"/>
          <w:szCs w:val="28"/>
        </w:rPr>
        <w:t>1.</w:t>
      </w:r>
      <w:r w:rsidR="00CE5D68" w:rsidRPr="00D415D4">
        <w:rPr>
          <w:sz w:val="28"/>
          <w:szCs w:val="28"/>
        </w:rPr>
        <w:t>2</w:t>
      </w:r>
      <w:r w:rsidR="00CF5E46" w:rsidRPr="00D415D4">
        <w:rPr>
          <w:sz w:val="28"/>
          <w:szCs w:val="28"/>
        </w:rPr>
        <w:t>. ZAKRES STOSOWANIA SPECYFIKACJI TECHNICZNEJ:</w:t>
      </w:r>
      <w:bookmarkEnd w:id="4"/>
    </w:p>
    <w:p w:rsidR="00CF5E46" w:rsidRPr="004F0229" w:rsidRDefault="00CE5D68" w:rsidP="004F022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415D4">
        <w:rPr>
          <w:rFonts w:eastAsia="CIDFont+F2" w:cs="CIDFont+F2"/>
          <w:color w:val="auto"/>
          <w:szCs w:val="24"/>
        </w:rPr>
        <w:t>Specyfikacje Techniczne stanowią część Dokumentów Przetargowych i należy je stosować</w:t>
      </w:r>
      <w:r w:rsidR="00D415D4" w:rsidRPr="00D415D4">
        <w:rPr>
          <w:rFonts w:eastAsia="CIDFont+F2" w:cs="CIDFont+F2"/>
          <w:color w:val="auto"/>
          <w:szCs w:val="24"/>
        </w:rPr>
        <w:t xml:space="preserve"> </w:t>
      </w:r>
      <w:r w:rsidRPr="00D415D4">
        <w:rPr>
          <w:rFonts w:eastAsia="CIDFont+F2" w:cs="CIDFont+F2"/>
          <w:bCs/>
          <w:smallCaps/>
          <w:color w:val="auto"/>
          <w:szCs w:val="24"/>
        </w:rPr>
        <w:t>w zlecaniu i wykonan</w:t>
      </w:r>
      <w:r w:rsidR="00F82B06" w:rsidRPr="00D415D4">
        <w:rPr>
          <w:rFonts w:eastAsia="CIDFont+F2" w:cs="CIDFont+F2"/>
          <w:bCs/>
          <w:smallCaps/>
          <w:color w:val="auto"/>
          <w:szCs w:val="24"/>
        </w:rPr>
        <w:t>iu Robót opisanych w punkcie 1.1</w:t>
      </w:r>
    </w:p>
    <w:p w:rsidR="00CE5D68" w:rsidRPr="00983E21" w:rsidRDefault="00142491" w:rsidP="003C3940">
      <w:pPr>
        <w:pStyle w:val="Nagwek3"/>
        <w:numPr>
          <w:ilvl w:val="0"/>
          <w:numId w:val="0"/>
        </w:numPr>
        <w:spacing w:before="0"/>
        <w:jc w:val="left"/>
      </w:pPr>
      <w:r w:rsidRPr="00983E21">
        <w:rPr>
          <w:sz w:val="28"/>
          <w:szCs w:val="28"/>
        </w:rPr>
        <w:lastRenderedPageBreak/>
        <w:t>1.3</w:t>
      </w:r>
      <w:r w:rsidR="00CE5D68" w:rsidRPr="00983E21">
        <w:rPr>
          <w:sz w:val="28"/>
          <w:szCs w:val="28"/>
        </w:rPr>
        <w:t>. ZAKRES ROBÓT OBJĘTYCH SPECYFIKACJĄ:</w:t>
      </w:r>
    </w:p>
    <w:p w:rsidR="00CF5E46" w:rsidRPr="00983E21" w:rsidRDefault="00142491" w:rsidP="003C3940">
      <w:pPr>
        <w:pStyle w:val="Nagwek3"/>
        <w:numPr>
          <w:ilvl w:val="0"/>
          <w:numId w:val="0"/>
        </w:numPr>
        <w:spacing w:before="0"/>
        <w:jc w:val="left"/>
        <w:rPr>
          <w:sz w:val="28"/>
          <w:szCs w:val="28"/>
        </w:rPr>
      </w:pPr>
      <w:r w:rsidRPr="00983E21">
        <w:rPr>
          <w:sz w:val="28"/>
          <w:szCs w:val="28"/>
        </w:rPr>
        <w:t>1.</w:t>
      </w:r>
      <w:r w:rsidR="002C44D2" w:rsidRPr="00983E21">
        <w:rPr>
          <w:sz w:val="28"/>
          <w:szCs w:val="28"/>
        </w:rPr>
        <w:t>3.1</w:t>
      </w:r>
      <w:r w:rsidR="003C3940" w:rsidRPr="00983E21">
        <w:rPr>
          <w:sz w:val="28"/>
          <w:szCs w:val="28"/>
        </w:rPr>
        <w:t>.</w:t>
      </w:r>
      <w:r w:rsidR="00CF5E46" w:rsidRPr="00983E21">
        <w:rPr>
          <w:sz w:val="28"/>
          <w:szCs w:val="28"/>
        </w:rPr>
        <w:t xml:space="preserve"> określenia podstawowe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Wyrób budowlany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wyrób, w rozumieniu przepisów o badaniach i certyfikacji, wytworzony w celu wbudowania, wmontowania, zainstalowania lub zastosowania w sposób trwały w obiekcie budowlanym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000000"/>
          <w:szCs w:val="24"/>
        </w:rPr>
      </w:pPr>
      <w:r w:rsidRPr="00983E21">
        <w:rPr>
          <w:rFonts w:cs="Tahoma"/>
          <w:b/>
          <w:bCs/>
          <w:color w:val="000000"/>
          <w:szCs w:val="24"/>
        </w:rPr>
        <w:t>„Ślepy kosztorys”</w:t>
      </w:r>
      <w:r w:rsidRPr="00983E21">
        <w:rPr>
          <w:rFonts w:cs="Tahoma"/>
          <w:color w:val="000000"/>
          <w:szCs w:val="24"/>
        </w:rPr>
        <w:t xml:space="preserve"> – wykaz Robót z podaniem ich ilości (przedmiar) w kolejności technologicznej ich wykonania.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 xml:space="preserve">Kierownik robót </w:t>
      </w:r>
      <w:r w:rsidRPr="00983E21">
        <w:rPr>
          <w:rFonts w:eastAsia="CIDFont+F2" w:cs="CIDFont+F2"/>
          <w:color w:val="auto"/>
          <w:szCs w:val="24"/>
        </w:rPr>
        <w:t xml:space="preserve">- osoba posiadająca upoważnienie wykonawcy do kierowania budową i występowania w jego imieniu </w:t>
      </w:r>
      <w:r w:rsidR="00142491" w:rsidRPr="00983E21">
        <w:rPr>
          <w:rFonts w:eastAsia="CIDFont+F2" w:cs="CIDFont+F2"/>
          <w:color w:val="auto"/>
          <w:szCs w:val="24"/>
        </w:rPr>
        <w:t>1.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eastAsia="CIDFont+F2" w:cs="CIDFont+F2"/>
          <w:color w:val="auto"/>
          <w:szCs w:val="24"/>
        </w:rPr>
        <w:t>uprawnienia budowlane w specjalności zgodnej z rodzajem wykonywania robót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Umowa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podstawowy akt prawny określający wszystkie zobowiązania Inwestora i Wykonawcy dotyczące realizacji budowy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Budowa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wykonanie obiektu budowlanego w określonym miejscu a także odbudowa, rozbudowa i nadbudowa obiektu budowlanego</w:t>
      </w:r>
    </w:p>
    <w:p w:rsidR="000C674F" w:rsidRPr="00983E21" w:rsidRDefault="000C674F" w:rsidP="000C674F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Inwestor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strona umowy zlecająca roboty, do której należy zorganizowanie procesu budowy przez zapewnienie opracowania projektów oraz wykonania i odbioru robót budowlanych przez osoby o odpowiednich kwalifikacjach zawodowych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Aprobata techniczna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pozytywna ocena techniczna wyrobu, stwierdzająca jego przydatność do stosowania w budownictwie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Budowla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każdy obiekt budowlany nie będący budynkiem lub urządzeniem małej architektury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Obiekt budowlany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za obiekt budowlany uważa się: budynek wraz z instalacjami i urządzeniami technicznymi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Teren budowy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przestrzeń, w której prowadzone są roboty budowlane wraz z przestrzenią zajmowaną przez urządzenia zaplecza budowy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Dokumentacja budowy</w:t>
      </w:r>
      <w:r w:rsidRPr="00983E21">
        <w:rPr>
          <w:rFonts w:cs="CIDFont+F1"/>
          <w:color w:val="auto"/>
          <w:szCs w:val="24"/>
        </w:rPr>
        <w:t xml:space="preserve"> – </w:t>
      </w:r>
      <w:r w:rsidRPr="00983E21">
        <w:rPr>
          <w:rFonts w:eastAsia="CIDFont+F2" w:cs="CIDFont+F2"/>
          <w:color w:val="auto"/>
          <w:szCs w:val="24"/>
        </w:rPr>
        <w:t>dokumentacja projektowa, dziennik budowy, protokoły odbiorów częściowych i końcowych, rysunki i opisy służące realizacji obiektu, operaty geodezyjne i książka obmiarów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Dokumentacja powykonawcza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dokumentacja budowy z naniesionymi zmianami dokonanymi w toku wykonywania robót oraz geodezyjnymi pomiarami wykonawczymi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Dziennik budowy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dokument urzędowy służący do zapisu przebiegu robót budowlanych oraz zdarzeń i okoliczności zachodzących w toku wykonywania robót, wydany i opieczętowany przez właściwy organ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Właściwy organ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organ administracji architektoniczno-budowlanej i nadzoru budowlanego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Inspektor nadzoru inwestorskiego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osoba posiadająca upoważnienie Inwestora do nadzoru nad budową i do występowania w jego imieniu w sprawach związanych z realizacją umowy, mająca uprawnienia budowlane w specjalności zgodnej z rodzajem wykonywanych robót</w:t>
      </w:r>
    </w:p>
    <w:p w:rsidR="000C674F" w:rsidRPr="00983E21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83E21">
        <w:rPr>
          <w:rFonts w:cs="CIDFont+F1"/>
          <w:b/>
          <w:color w:val="auto"/>
          <w:szCs w:val="24"/>
        </w:rPr>
        <w:t>Wykonawca</w:t>
      </w:r>
      <w:r w:rsidRPr="00983E21">
        <w:rPr>
          <w:rFonts w:cs="CIDFont+F1"/>
          <w:color w:val="auto"/>
          <w:szCs w:val="24"/>
        </w:rPr>
        <w:t xml:space="preserve"> </w:t>
      </w:r>
      <w:r w:rsidRPr="00983E21">
        <w:rPr>
          <w:rFonts w:eastAsia="CIDFont+F2" w:cs="CIDFont+F2"/>
          <w:color w:val="auto"/>
          <w:szCs w:val="24"/>
        </w:rPr>
        <w:t>- strona umowy odpowiedzialna za realizację budowy zgodnie z dokumentacją budowlano-wykonawczą, sztuką budowlaną, odpowiednimi normami i przepisami budowlanymi oraz poleceniami inspektora nadzoru oraz innych osób uprawnionych do kontroli budowy</w:t>
      </w:r>
    </w:p>
    <w:p w:rsidR="000C674F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874DF" w:rsidRPr="00983E21" w:rsidRDefault="000874D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983E21" w:rsidRDefault="00142491" w:rsidP="003C3940">
      <w:pPr>
        <w:pStyle w:val="Nagwek3"/>
        <w:numPr>
          <w:ilvl w:val="0"/>
          <w:numId w:val="0"/>
        </w:numPr>
        <w:spacing w:before="0" w:line="240" w:lineRule="auto"/>
        <w:jc w:val="left"/>
        <w:rPr>
          <w:sz w:val="28"/>
          <w:szCs w:val="28"/>
        </w:rPr>
      </w:pPr>
      <w:bookmarkStart w:id="5" w:name="_Toc513626546"/>
      <w:r w:rsidRPr="00983E21">
        <w:rPr>
          <w:sz w:val="28"/>
          <w:szCs w:val="28"/>
        </w:rPr>
        <w:lastRenderedPageBreak/>
        <w:t>1.</w:t>
      </w:r>
      <w:r w:rsidR="003C3940" w:rsidRPr="00983E21">
        <w:rPr>
          <w:sz w:val="28"/>
          <w:szCs w:val="28"/>
        </w:rPr>
        <w:t>3.2.</w:t>
      </w:r>
      <w:r w:rsidR="000C674F" w:rsidRPr="00983E21">
        <w:rPr>
          <w:sz w:val="28"/>
          <w:szCs w:val="28"/>
        </w:rPr>
        <w:t>Wspólny słownik zamówień (CPV)</w:t>
      </w:r>
      <w:bookmarkEnd w:id="5"/>
    </w:p>
    <w:p w:rsidR="000C674F" w:rsidRPr="00DC184D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DC184D">
        <w:rPr>
          <w:szCs w:val="24"/>
        </w:rPr>
        <w:t>Kody grup, klas i kategorii robót Wspólnego Słownika Zamówień (CPV) dotyczących przedmiotu zamówienia:</w:t>
      </w:r>
    </w:p>
    <w:p w:rsidR="00DC184D" w:rsidRDefault="00DC184D" w:rsidP="00DC184D">
      <w:pPr>
        <w:pStyle w:val="Akapitzlist"/>
        <w:spacing w:after="0" w:line="240" w:lineRule="auto"/>
        <w:ind w:left="0"/>
        <w:jc w:val="left"/>
        <w:rPr>
          <w:szCs w:val="24"/>
        </w:rPr>
      </w:pPr>
      <w:r>
        <w:rPr>
          <w:rFonts w:eastAsia="CIDFont+F2" w:cs="CIDFont+F2"/>
          <w:b/>
          <w:color w:val="auto"/>
          <w:szCs w:val="24"/>
        </w:rPr>
        <w:t>45100000-8</w:t>
      </w:r>
      <w:r>
        <w:rPr>
          <w:rFonts w:eastAsia="CIDFont+F2" w:cs="CIDFont+F2"/>
          <w:color w:val="auto"/>
          <w:szCs w:val="24"/>
        </w:rPr>
        <w:t xml:space="preserve"> - Przygotowanie terenu pod budowę</w:t>
      </w:r>
    </w:p>
    <w:p w:rsidR="00DC184D" w:rsidRDefault="00DC184D" w:rsidP="00DC184D">
      <w:pPr>
        <w:pStyle w:val="Bezodstpw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71222000-0</w:t>
      </w:r>
      <w:r>
        <w:rPr>
          <w:rFonts w:asciiTheme="minorHAnsi" w:hAnsiTheme="minorHAnsi" w:cstheme="minorHAnsi"/>
          <w:szCs w:val="24"/>
        </w:rPr>
        <w:t xml:space="preserve"> - Usługi architektoniczne w zakresie przestrzeni</w:t>
      </w:r>
    </w:p>
    <w:p w:rsidR="00DC184D" w:rsidRDefault="00DC184D" w:rsidP="00DC184D">
      <w:pPr>
        <w:spacing w:after="0" w:line="240" w:lineRule="auto"/>
        <w:jc w:val="left"/>
      </w:pPr>
      <w:r>
        <w:rPr>
          <w:b/>
        </w:rPr>
        <w:t>45111291-4</w:t>
      </w:r>
      <w:r>
        <w:t xml:space="preserve"> - Roboty w zakresie zagospodarowania terenu</w:t>
      </w:r>
    </w:p>
    <w:p w:rsidR="00DC184D" w:rsidRDefault="00DC184D" w:rsidP="00DC184D">
      <w:pPr>
        <w:spacing w:after="0" w:line="240" w:lineRule="auto"/>
        <w:jc w:val="left"/>
      </w:pPr>
      <w:r>
        <w:rPr>
          <w:b/>
        </w:rPr>
        <w:t>45111200-0</w:t>
      </w:r>
      <w:r>
        <w:t xml:space="preserve"> - Roboty w zakresie przygotowania terenu pod budowę i roboty ziemne</w:t>
      </w:r>
    </w:p>
    <w:p w:rsidR="00DC184D" w:rsidRDefault="00DC184D" w:rsidP="00DC184D">
      <w:pPr>
        <w:spacing w:after="0" w:line="240" w:lineRule="auto"/>
        <w:jc w:val="left"/>
      </w:pPr>
      <w:r>
        <w:rPr>
          <w:b/>
        </w:rPr>
        <w:t>45112210-0</w:t>
      </w:r>
      <w:r>
        <w:t xml:space="preserve"> - Usuwanie wierzchniej warstwy gleby</w:t>
      </w:r>
    </w:p>
    <w:p w:rsidR="003C3940" w:rsidRPr="003549D4" w:rsidRDefault="00DC184D" w:rsidP="00DC184D">
      <w:pPr>
        <w:pStyle w:val="Bezodstpw"/>
        <w:rPr>
          <w:rFonts w:asciiTheme="minorHAnsi" w:hAnsiTheme="minorHAnsi"/>
        </w:rPr>
      </w:pPr>
      <w:r w:rsidRPr="003549D4">
        <w:rPr>
          <w:rFonts w:asciiTheme="minorHAnsi" w:hAnsiTheme="minorHAnsi"/>
          <w:b/>
        </w:rPr>
        <w:t>74232000-6</w:t>
      </w:r>
      <w:r w:rsidRPr="003549D4">
        <w:rPr>
          <w:rFonts w:asciiTheme="minorHAnsi" w:hAnsiTheme="minorHAnsi"/>
        </w:rPr>
        <w:t xml:space="preserve"> - Usługi projektowania architektonicznego</w:t>
      </w:r>
    </w:p>
    <w:p w:rsidR="00DC184D" w:rsidRPr="00DC184D" w:rsidRDefault="00DC184D" w:rsidP="00DC184D">
      <w:pPr>
        <w:pStyle w:val="Bezodstpw"/>
        <w:rPr>
          <w:rFonts w:asciiTheme="minorHAnsi" w:eastAsia="Times New Roman" w:hAnsiTheme="minorHAnsi"/>
          <w:b/>
          <w:sz w:val="22"/>
          <w:lang w:eastAsia="pl-PL"/>
        </w:rPr>
      </w:pPr>
    </w:p>
    <w:p w:rsidR="000C674F" w:rsidRPr="00DC184D" w:rsidRDefault="00142491" w:rsidP="003C39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2"/>
          <w:b/>
          <w:color w:val="auto"/>
          <w:szCs w:val="24"/>
        </w:rPr>
      </w:pPr>
      <w:r w:rsidRPr="00DC184D">
        <w:rPr>
          <w:rFonts w:eastAsia="CIDFont+F2" w:cs="CIDFont+F2"/>
          <w:b/>
          <w:color w:val="auto"/>
          <w:szCs w:val="24"/>
        </w:rPr>
        <w:t>1.</w:t>
      </w:r>
      <w:r w:rsidR="003C3940" w:rsidRPr="00DC184D">
        <w:rPr>
          <w:rFonts w:eastAsia="CIDFont+F2" w:cs="CIDFont+F2"/>
          <w:b/>
          <w:color w:val="auto"/>
          <w:szCs w:val="24"/>
        </w:rPr>
        <w:t>3.3</w:t>
      </w:r>
      <w:r w:rsidR="003C3940" w:rsidRPr="00DC184D">
        <w:rPr>
          <w:rFonts w:eastAsia="CIDFont+F2" w:cs="CIDFont+F2"/>
          <w:color w:val="auto"/>
          <w:szCs w:val="24"/>
        </w:rPr>
        <w:t>.</w:t>
      </w:r>
      <w:r w:rsidR="00A945AC" w:rsidRPr="00DC184D">
        <w:rPr>
          <w:rFonts w:eastAsia="CIDFont+F2" w:cs="CIDFont+F2"/>
          <w:color w:val="auto"/>
          <w:szCs w:val="24"/>
        </w:rPr>
        <w:t>NIEZALEŻNIE OD POSTANOWIEŃ WARUNKÓW SZCZEGÓŁOWYCH NORMY PAŃSTWOWE, INSTRUKCJE I PRZEPISY WYMIENIONE W SPECYFIKACJACH TECHNICZNYCH BĘDĄ STOSOWANE PRZEZ WYKONAWCĘ W JĘZYKU POLSKIM.</w:t>
      </w:r>
    </w:p>
    <w:p w:rsidR="000C674F" w:rsidRPr="0070492C" w:rsidRDefault="000C674F" w:rsidP="00A945AC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2"/>
          <w:color w:val="auto"/>
          <w:szCs w:val="24"/>
          <w:highlight w:val="yellow"/>
        </w:rPr>
      </w:pPr>
    </w:p>
    <w:p w:rsidR="00A945AC" w:rsidRPr="00DC184D" w:rsidRDefault="00142491" w:rsidP="00A945AC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1"/>
          <w:b/>
          <w:color w:val="auto"/>
          <w:szCs w:val="24"/>
        </w:rPr>
      </w:pPr>
      <w:r w:rsidRPr="00DC184D">
        <w:rPr>
          <w:rFonts w:eastAsia="CIDFont+F2" w:cs="CIDFont+F2"/>
          <w:b/>
          <w:color w:val="auto"/>
          <w:szCs w:val="24"/>
        </w:rPr>
        <w:t>1.</w:t>
      </w:r>
      <w:r w:rsidR="00A945AC" w:rsidRPr="00DC184D">
        <w:rPr>
          <w:rFonts w:eastAsia="CIDFont+F2" w:cs="CIDFont+F2"/>
          <w:b/>
          <w:color w:val="auto"/>
          <w:szCs w:val="24"/>
        </w:rPr>
        <w:t>4. OGÓLNE WYMAGANIA DOTYCZĄCE ROBÓT:</w:t>
      </w: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Dokumentacja Projektowa, Specyfikacje Techniczne dostarczone Wykonawcy przez Inspektora</w:t>
      </w: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Nadzoru s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istotnymi elementami Umowy i jakiekolwiek wy</w:t>
      </w:r>
      <w:r w:rsidR="00FB569D" w:rsidRPr="00DC184D">
        <w:rPr>
          <w:rFonts w:cs="Times New Roman"/>
          <w:color w:val="auto"/>
          <w:szCs w:val="24"/>
        </w:rPr>
        <w:t xml:space="preserve">magania zawarte w jednym z tych </w:t>
      </w:r>
      <w:r w:rsidRPr="00DC184D">
        <w:rPr>
          <w:rFonts w:cs="Times New Roman"/>
          <w:color w:val="auto"/>
          <w:szCs w:val="24"/>
        </w:rPr>
        <w:t>dokumentów jest tak samo wi</w:t>
      </w:r>
      <w:r w:rsidRPr="00DC184D">
        <w:rPr>
          <w:rFonts w:cs="TimesNewRoman"/>
          <w:color w:val="auto"/>
          <w:szCs w:val="24"/>
        </w:rPr>
        <w:t>ążą</w:t>
      </w:r>
      <w:r w:rsidRPr="00DC184D">
        <w:rPr>
          <w:rFonts w:cs="Times New Roman"/>
          <w:color w:val="auto"/>
          <w:szCs w:val="24"/>
        </w:rPr>
        <w:t>ce, jak gdyby wyst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powało ono we wszystkich dokumentach.</w:t>
      </w: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Wykonawca nie mo</w:t>
      </w:r>
      <w:r w:rsidRPr="00DC184D">
        <w:rPr>
          <w:rFonts w:cs="TimesNewRoman"/>
          <w:color w:val="auto"/>
          <w:szCs w:val="24"/>
        </w:rPr>
        <w:t>ż</w:t>
      </w:r>
      <w:r w:rsidRPr="00DC184D">
        <w:rPr>
          <w:rFonts w:cs="Times New Roman"/>
          <w:color w:val="auto"/>
          <w:szCs w:val="24"/>
        </w:rPr>
        <w:t>e wykorzystywa</w:t>
      </w:r>
      <w:r w:rsidRPr="00DC184D">
        <w:rPr>
          <w:rFonts w:cs="TimesNewRoman"/>
          <w:color w:val="auto"/>
          <w:szCs w:val="24"/>
        </w:rPr>
        <w:t xml:space="preserve">ć </w:t>
      </w:r>
      <w:r w:rsidRPr="00DC184D">
        <w:rPr>
          <w:rFonts w:cs="Times New Roman"/>
          <w:color w:val="auto"/>
          <w:szCs w:val="24"/>
        </w:rPr>
        <w:t>na sw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korzy</w:t>
      </w:r>
      <w:r w:rsidRPr="00DC184D">
        <w:rPr>
          <w:rFonts w:cs="TimesNewRoman"/>
          <w:color w:val="auto"/>
          <w:szCs w:val="24"/>
        </w:rPr>
        <w:t xml:space="preserve">ść </w:t>
      </w:r>
      <w:r w:rsidRPr="00DC184D">
        <w:rPr>
          <w:rFonts w:cs="Times New Roman"/>
          <w:color w:val="auto"/>
          <w:szCs w:val="24"/>
        </w:rPr>
        <w:t>jakichkolwiek bł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dów lub braków w</w:t>
      </w: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Dokumentacji Projektowej lub Specyfikacjach Technicznych, a o i</w:t>
      </w:r>
      <w:r w:rsidR="00FB569D" w:rsidRPr="00DC184D">
        <w:rPr>
          <w:rFonts w:cs="Times New Roman"/>
          <w:color w:val="auto"/>
          <w:szCs w:val="24"/>
        </w:rPr>
        <w:t xml:space="preserve">ch wykryciu winien bezzwłocznie </w:t>
      </w:r>
      <w:r w:rsidRPr="00DC184D">
        <w:rPr>
          <w:rFonts w:cs="Times New Roman"/>
          <w:color w:val="auto"/>
          <w:szCs w:val="24"/>
        </w:rPr>
        <w:t>powiadomi</w:t>
      </w:r>
      <w:r w:rsidRPr="00DC184D">
        <w:rPr>
          <w:rFonts w:cs="TimesNewRoman"/>
          <w:color w:val="auto"/>
          <w:szCs w:val="24"/>
        </w:rPr>
        <w:t xml:space="preserve">ć </w:t>
      </w:r>
      <w:r w:rsidRPr="00DC184D">
        <w:rPr>
          <w:rFonts w:cs="Times New Roman"/>
          <w:color w:val="auto"/>
          <w:szCs w:val="24"/>
        </w:rPr>
        <w:t>Inspektora Nadzoru, który zadecyduje o dokonaniu niezb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dnych zmian lub uzupełnie</w:t>
      </w:r>
      <w:r w:rsidRPr="00DC184D">
        <w:rPr>
          <w:rFonts w:cs="TimesNewRoman"/>
          <w:color w:val="auto"/>
          <w:szCs w:val="24"/>
        </w:rPr>
        <w:t>ń</w:t>
      </w:r>
      <w:r w:rsidRPr="00DC184D">
        <w:rPr>
          <w:rFonts w:cs="Times New Roman"/>
          <w:color w:val="auto"/>
          <w:szCs w:val="24"/>
        </w:rPr>
        <w:t>.</w:t>
      </w: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New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Wszystkie wykonane roboty i dostarczone materiały powinny by</w:t>
      </w:r>
      <w:r w:rsidRPr="00DC184D">
        <w:rPr>
          <w:rFonts w:cs="TimesNewRoman"/>
          <w:color w:val="auto"/>
          <w:szCs w:val="24"/>
        </w:rPr>
        <w:t xml:space="preserve">ć </w:t>
      </w:r>
      <w:r w:rsidRPr="00DC184D">
        <w:rPr>
          <w:rFonts w:cs="Times New Roman"/>
          <w:color w:val="auto"/>
          <w:szCs w:val="24"/>
        </w:rPr>
        <w:t>zgodne z dokumentacj</w:t>
      </w:r>
      <w:r w:rsidRPr="00DC184D">
        <w:rPr>
          <w:rFonts w:cs="TimesNewRoman"/>
          <w:color w:val="auto"/>
          <w:szCs w:val="24"/>
        </w:rPr>
        <w:t>ą</w:t>
      </w: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projektow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i specyfikacj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techniczn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wykonania i odbioru robót.</w:t>
      </w: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Cechy Materiałów i Elementów Robót powinny by</w:t>
      </w:r>
      <w:r w:rsidRPr="00DC184D">
        <w:rPr>
          <w:rFonts w:cs="TimesNewRoman"/>
          <w:color w:val="auto"/>
          <w:szCs w:val="24"/>
        </w:rPr>
        <w:t xml:space="preserve">ć </w:t>
      </w:r>
      <w:r w:rsidRPr="00DC184D">
        <w:rPr>
          <w:rFonts w:cs="Times New Roman"/>
          <w:color w:val="auto"/>
          <w:szCs w:val="24"/>
        </w:rPr>
        <w:t>jednorodne i wykazywa</w:t>
      </w:r>
      <w:r w:rsidRPr="00DC184D">
        <w:rPr>
          <w:rFonts w:cs="TimesNewRoman"/>
          <w:color w:val="auto"/>
          <w:szCs w:val="24"/>
        </w:rPr>
        <w:t xml:space="preserve">ć </w:t>
      </w:r>
      <w:r w:rsidRPr="00DC184D">
        <w:rPr>
          <w:rFonts w:cs="Times New Roman"/>
          <w:color w:val="auto"/>
          <w:szCs w:val="24"/>
        </w:rPr>
        <w:t>blisk</w:t>
      </w:r>
      <w:r w:rsidR="00FB569D"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zgodno</w:t>
      </w:r>
      <w:r w:rsidRPr="00DC184D">
        <w:rPr>
          <w:rFonts w:cs="TimesNewRoman"/>
          <w:color w:val="auto"/>
          <w:szCs w:val="24"/>
        </w:rPr>
        <w:t xml:space="preserve">ść </w:t>
      </w:r>
      <w:r w:rsidR="00FB569D" w:rsidRPr="00DC184D">
        <w:rPr>
          <w:rFonts w:cs="Times New Roman"/>
          <w:color w:val="auto"/>
          <w:szCs w:val="24"/>
        </w:rPr>
        <w:t xml:space="preserve">z </w:t>
      </w:r>
      <w:r w:rsidRPr="00DC184D">
        <w:rPr>
          <w:rFonts w:cs="Times New Roman"/>
          <w:color w:val="auto"/>
          <w:szCs w:val="24"/>
        </w:rPr>
        <w:t>okre</w:t>
      </w:r>
      <w:r w:rsidRPr="00DC184D">
        <w:rPr>
          <w:rFonts w:cs="TimesNewRoman"/>
          <w:color w:val="auto"/>
          <w:szCs w:val="24"/>
        </w:rPr>
        <w:t>ś</w:t>
      </w:r>
      <w:r w:rsidRPr="00DC184D">
        <w:rPr>
          <w:rFonts w:cs="Times New Roman"/>
          <w:color w:val="auto"/>
          <w:szCs w:val="24"/>
        </w:rPr>
        <w:t>lonymi wymaganiami albo z warto</w:t>
      </w:r>
      <w:r w:rsidRPr="00DC184D">
        <w:rPr>
          <w:rFonts w:cs="TimesNewRoman"/>
          <w:color w:val="auto"/>
          <w:szCs w:val="24"/>
        </w:rPr>
        <w:t>ś</w:t>
      </w:r>
      <w:r w:rsidRPr="00DC184D">
        <w:rPr>
          <w:rFonts w:cs="Times New Roman"/>
          <w:color w:val="auto"/>
          <w:szCs w:val="24"/>
        </w:rPr>
        <w:t xml:space="preserve">ciami </w:t>
      </w:r>
      <w:r w:rsidRPr="00DC184D">
        <w:rPr>
          <w:rFonts w:cs="TimesNewRoman"/>
          <w:color w:val="auto"/>
          <w:szCs w:val="24"/>
        </w:rPr>
        <w:t>ś</w:t>
      </w:r>
      <w:r w:rsidRPr="00DC184D">
        <w:rPr>
          <w:rFonts w:cs="Times New Roman"/>
          <w:color w:val="auto"/>
          <w:szCs w:val="24"/>
        </w:rPr>
        <w:t>rednimi okre</w:t>
      </w:r>
      <w:r w:rsidRPr="00DC184D">
        <w:rPr>
          <w:rFonts w:cs="TimesNewRoman"/>
          <w:color w:val="auto"/>
          <w:szCs w:val="24"/>
        </w:rPr>
        <w:t>ś</w:t>
      </w:r>
      <w:r w:rsidRPr="00DC184D">
        <w:rPr>
          <w:rFonts w:cs="Times New Roman"/>
          <w:color w:val="auto"/>
          <w:szCs w:val="24"/>
        </w:rPr>
        <w:t>lonego p</w:t>
      </w:r>
      <w:r w:rsidR="00FB569D" w:rsidRPr="00DC184D">
        <w:rPr>
          <w:rFonts w:cs="Times New Roman"/>
          <w:color w:val="auto"/>
          <w:szCs w:val="24"/>
        </w:rPr>
        <w:t xml:space="preserve">rzedziału tolerancji. Przedział </w:t>
      </w:r>
      <w:r w:rsidRPr="00DC184D">
        <w:rPr>
          <w:rFonts w:cs="Times New Roman"/>
          <w:color w:val="auto"/>
          <w:szCs w:val="24"/>
        </w:rPr>
        <w:t>tolerancji przyjmuje si</w:t>
      </w:r>
      <w:r w:rsidRPr="00DC184D">
        <w:rPr>
          <w:rFonts w:cs="TimesNewRoman"/>
          <w:color w:val="auto"/>
          <w:szCs w:val="24"/>
        </w:rPr>
        <w:t xml:space="preserve">ę </w:t>
      </w:r>
      <w:r w:rsidRPr="00DC184D">
        <w:rPr>
          <w:rFonts w:cs="Times New Roman"/>
          <w:color w:val="auto"/>
          <w:szCs w:val="24"/>
        </w:rPr>
        <w:t>w celu uwzgl</w:t>
      </w:r>
      <w:r w:rsidRPr="00DC184D">
        <w:rPr>
          <w:rFonts w:cs="TimesNewRoman"/>
          <w:color w:val="auto"/>
          <w:szCs w:val="24"/>
        </w:rPr>
        <w:t>ę</w:t>
      </w:r>
      <w:r w:rsidR="00FB569D" w:rsidRPr="00DC184D">
        <w:rPr>
          <w:rFonts w:cs="Times New Roman"/>
          <w:color w:val="auto"/>
          <w:szCs w:val="24"/>
        </w:rPr>
        <w:t xml:space="preserve">dnienia przypadkowych </w:t>
      </w:r>
      <w:r w:rsidRPr="00DC184D">
        <w:rPr>
          <w:rFonts w:cs="Times New Roman"/>
          <w:color w:val="auto"/>
          <w:szCs w:val="24"/>
        </w:rPr>
        <w:t>nieznacznych odchyle</w:t>
      </w:r>
      <w:r w:rsidRPr="00DC184D">
        <w:rPr>
          <w:rFonts w:cs="TimesNewRoman"/>
          <w:color w:val="auto"/>
          <w:szCs w:val="24"/>
        </w:rPr>
        <w:t xml:space="preserve">ń </w:t>
      </w:r>
      <w:r w:rsidRPr="00DC184D">
        <w:rPr>
          <w:rFonts w:cs="Times New Roman"/>
          <w:color w:val="auto"/>
          <w:szCs w:val="24"/>
        </w:rPr>
        <w:t>od warto</w:t>
      </w:r>
      <w:r w:rsidRPr="00DC184D">
        <w:rPr>
          <w:rFonts w:cs="TimesNewRoman"/>
          <w:color w:val="auto"/>
          <w:szCs w:val="24"/>
        </w:rPr>
        <w:t>ś</w:t>
      </w:r>
      <w:r w:rsidR="00FB569D" w:rsidRPr="00DC184D">
        <w:rPr>
          <w:rFonts w:cs="Times New Roman"/>
          <w:color w:val="auto"/>
          <w:szCs w:val="24"/>
        </w:rPr>
        <w:t xml:space="preserve">ci </w:t>
      </w:r>
      <w:r w:rsidRPr="00DC184D">
        <w:rPr>
          <w:rFonts w:cs="Times New Roman"/>
          <w:color w:val="auto"/>
          <w:szCs w:val="24"/>
        </w:rPr>
        <w:t>docelowych, jakie s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praktycznie nieuniknione.</w:t>
      </w:r>
    </w:p>
    <w:p w:rsidR="00633DE8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color w:val="auto"/>
          <w:szCs w:val="24"/>
        </w:rPr>
        <w:t>W przypadku, gdy Roboty i Materiały nie b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w pełni zgodne z Dokumentacj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Projektow</w:t>
      </w:r>
      <w:r w:rsidRPr="00DC184D">
        <w:rPr>
          <w:rFonts w:cs="TimesNewRoman"/>
          <w:color w:val="auto"/>
          <w:szCs w:val="24"/>
        </w:rPr>
        <w:t>ą</w:t>
      </w:r>
      <w:r w:rsidR="00FB569D" w:rsidRPr="00DC184D">
        <w:rPr>
          <w:rFonts w:cs="Times New Roman"/>
          <w:color w:val="auto"/>
          <w:szCs w:val="24"/>
        </w:rPr>
        <w:t xml:space="preserve">, lub </w:t>
      </w:r>
      <w:r w:rsidRPr="00DC184D">
        <w:rPr>
          <w:rFonts w:cs="Times New Roman"/>
          <w:color w:val="auto"/>
          <w:szCs w:val="24"/>
        </w:rPr>
        <w:t>Specyfikacj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Techniczn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i b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dzie to miało wpływ na nie zadawalaj</w:t>
      </w:r>
      <w:r w:rsidRPr="00DC184D">
        <w:rPr>
          <w:rFonts w:cs="TimesNewRoman"/>
          <w:color w:val="auto"/>
          <w:szCs w:val="24"/>
        </w:rPr>
        <w:t>ą</w:t>
      </w:r>
      <w:r w:rsidRPr="00DC184D">
        <w:rPr>
          <w:rFonts w:cs="Times New Roman"/>
          <w:color w:val="auto"/>
          <w:szCs w:val="24"/>
        </w:rPr>
        <w:t>c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jako</w:t>
      </w:r>
      <w:r w:rsidRPr="00DC184D">
        <w:rPr>
          <w:rFonts w:cs="TimesNewRoman"/>
          <w:color w:val="auto"/>
          <w:szCs w:val="24"/>
        </w:rPr>
        <w:t xml:space="preserve">ść </w:t>
      </w:r>
      <w:r w:rsidR="00FB569D" w:rsidRPr="00DC184D">
        <w:rPr>
          <w:rFonts w:cs="Times New Roman"/>
          <w:color w:val="auto"/>
          <w:szCs w:val="24"/>
        </w:rPr>
        <w:t xml:space="preserve">Robót, to takie materiały </w:t>
      </w:r>
      <w:r w:rsidRPr="00DC184D">
        <w:rPr>
          <w:rFonts w:cs="Times New Roman"/>
          <w:color w:val="auto"/>
          <w:szCs w:val="24"/>
        </w:rPr>
        <w:t>b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niezwłocznie zast</w:t>
      </w:r>
      <w:r w:rsidRPr="00DC184D">
        <w:rPr>
          <w:rFonts w:cs="TimesNewRoman"/>
          <w:color w:val="auto"/>
          <w:szCs w:val="24"/>
        </w:rPr>
        <w:t>ą</w:t>
      </w:r>
      <w:r w:rsidRPr="00DC184D">
        <w:rPr>
          <w:rFonts w:cs="Times New Roman"/>
          <w:color w:val="auto"/>
          <w:szCs w:val="24"/>
        </w:rPr>
        <w:t>pione innymi, a roboty te rozebrane na koszt Wykonawcy</w:t>
      </w:r>
      <w:r w:rsidR="00FB569D" w:rsidRPr="00DC184D">
        <w:rPr>
          <w:rFonts w:cs="Times New Roman"/>
          <w:color w:val="auto"/>
          <w:szCs w:val="24"/>
        </w:rPr>
        <w:t>.</w:t>
      </w:r>
    </w:p>
    <w:p w:rsidR="00633DE8" w:rsidRPr="00DC184D" w:rsidRDefault="00633DE8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</w:p>
    <w:p w:rsidR="000C674F" w:rsidRPr="00DC184D" w:rsidRDefault="00142491" w:rsidP="00584A70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b/>
          <w:color w:val="auto"/>
          <w:szCs w:val="24"/>
        </w:rPr>
        <w:t>1.</w:t>
      </w:r>
      <w:r w:rsidR="00584A70" w:rsidRPr="00DC184D">
        <w:rPr>
          <w:rFonts w:eastAsia="CIDFont+F2" w:cs="CIDFont+F2"/>
          <w:b/>
          <w:color w:val="auto"/>
          <w:szCs w:val="24"/>
        </w:rPr>
        <w:t>4.1.</w:t>
      </w:r>
      <w:r w:rsidR="00FB569D" w:rsidRPr="00DC184D">
        <w:rPr>
          <w:rFonts w:eastAsia="CIDFont+F2" w:cs="CIDFont+F2"/>
          <w:b/>
          <w:color w:val="auto"/>
          <w:szCs w:val="24"/>
        </w:rPr>
        <w:t xml:space="preserve"> </w:t>
      </w:r>
      <w:r w:rsidR="00584A70" w:rsidRPr="00DC184D">
        <w:rPr>
          <w:rFonts w:eastAsia="CIDFont+F2" w:cs="CIDFont+F2"/>
          <w:b/>
          <w:color w:val="auto"/>
          <w:szCs w:val="24"/>
        </w:rPr>
        <w:t>ORGANIZACJA PLACU BUDOWY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000000"/>
          <w:szCs w:val="24"/>
        </w:rPr>
      </w:pPr>
      <w:r w:rsidRPr="00DC184D">
        <w:rPr>
          <w:rFonts w:cs="Tahoma"/>
          <w:color w:val="000000"/>
          <w:szCs w:val="24"/>
        </w:rPr>
        <w:t>Wykonawca jest zobowiązany do zabezpieczenia Terenu Budowy w okresie trwania realizacji budowy, aż do zako</w:t>
      </w:r>
      <w:r w:rsidR="00584A70" w:rsidRPr="00DC184D">
        <w:rPr>
          <w:rFonts w:cs="Tahoma"/>
          <w:color w:val="000000"/>
          <w:szCs w:val="24"/>
        </w:rPr>
        <w:t>ńczenia i odbioru ostatecznego r</w:t>
      </w:r>
      <w:r w:rsidRPr="00DC184D">
        <w:rPr>
          <w:rFonts w:cs="Tahoma"/>
          <w:color w:val="000000"/>
          <w:szCs w:val="24"/>
        </w:rPr>
        <w:t xml:space="preserve">obót. 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cs="Tahoma"/>
          <w:color w:val="000000"/>
          <w:szCs w:val="24"/>
        </w:rPr>
        <w:t>Wykonawca dostarczy, zainstaluje i będzie utrzymywać tymczasowe urządzenia zabezpieczające, w tym ogrodzenia, poręcze, oświetlenie, sygnały i znaki ostrzegawcze, dozorców, wszelkie inne środki niezbędne do</w:t>
      </w:r>
      <w:r w:rsidR="00584A70" w:rsidRPr="00DC184D">
        <w:rPr>
          <w:rFonts w:cs="Tahoma"/>
          <w:color w:val="000000"/>
          <w:szCs w:val="24"/>
        </w:rPr>
        <w:t xml:space="preserve"> ochrony r</w:t>
      </w:r>
      <w:r w:rsidRPr="00DC184D">
        <w:rPr>
          <w:rFonts w:cs="Tahoma"/>
          <w:color w:val="000000"/>
          <w:szCs w:val="24"/>
        </w:rPr>
        <w:t>obót. Koszt zabezpieczenia Terenu Budowy nie podlega odrębnej zapłacie i przyjmuje się, że jest włączony w cenę umowną.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Inwestor nieodpłatnie przekaże teren budowy stosownym protokołem przekazania placu budowy.</w:t>
      </w:r>
    </w:p>
    <w:p w:rsidR="00DC184D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Na terenie placu budow</w:t>
      </w:r>
      <w:r w:rsidR="00DC184D" w:rsidRPr="00DC184D">
        <w:rPr>
          <w:rFonts w:eastAsia="CIDFont+F2" w:cs="CIDFont+F2"/>
          <w:color w:val="auto"/>
          <w:szCs w:val="24"/>
        </w:rPr>
        <w:t xml:space="preserve">y istnieją punkty poboru </w:t>
      </w:r>
      <w:r w:rsidRPr="00DC184D">
        <w:rPr>
          <w:rFonts w:eastAsia="CIDFont+F2" w:cs="CIDFont+F2"/>
          <w:color w:val="auto"/>
          <w:szCs w:val="24"/>
        </w:rPr>
        <w:t xml:space="preserve">energii elektrycznej – niezbędne do realizacji zadania. </w:t>
      </w:r>
    </w:p>
    <w:p w:rsidR="000C674F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lastRenderedPageBreak/>
        <w:t>Wykonawca robót będzie zobowiązany do doprowadzenia przejętego terenu placu budowy do stanu pierwotnego, jak i wszystkich urządzeń inwestora które były przekazane Wykonawcy na czas realizacji robót wyznaczy osobę kierownika budowy zgodnie z obowiązującymi przepisami prawa budowlanego</w:t>
      </w:r>
    </w:p>
    <w:p w:rsidR="003549D4" w:rsidRPr="00DC184D" w:rsidRDefault="003549D4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13285C" w:rsidRPr="00DC184D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DC184D">
        <w:rPr>
          <w:rFonts w:cs="Times New Roman"/>
          <w:b/>
          <w:color w:val="auto"/>
          <w:szCs w:val="24"/>
        </w:rPr>
        <w:t>Tablica informacyjna.</w:t>
      </w:r>
      <w:r w:rsidRPr="00DC184D">
        <w:rPr>
          <w:rFonts w:cs="Times New Roman"/>
          <w:color w:val="auto"/>
          <w:szCs w:val="24"/>
        </w:rPr>
        <w:t xml:space="preserve"> Przed przyst</w:t>
      </w:r>
      <w:r w:rsidRPr="00DC184D">
        <w:rPr>
          <w:rFonts w:cs="TimesNewRoman"/>
          <w:color w:val="auto"/>
          <w:szCs w:val="24"/>
        </w:rPr>
        <w:t>ą</w:t>
      </w:r>
      <w:r w:rsidRPr="00DC184D">
        <w:rPr>
          <w:rFonts w:cs="Times New Roman"/>
          <w:color w:val="auto"/>
          <w:szCs w:val="24"/>
        </w:rPr>
        <w:t>pieniem do robót Wykonawca dostarczy i zainsta</w:t>
      </w:r>
      <w:r w:rsidR="00FB569D" w:rsidRPr="00DC184D">
        <w:rPr>
          <w:rFonts w:cs="Times New Roman"/>
          <w:color w:val="auto"/>
          <w:szCs w:val="24"/>
        </w:rPr>
        <w:t xml:space="preserve">luje w miejscach uzgodnionych z </w:t>
      </w:r>
      <w:r w:rsidRPr="00DC184D">
        <w:rPr>
          <w:rFonts w:cs="Times New Roman"/>
          <w:color w:val="auto"/>
          <w:szCs w:val="24"/>
        </w:rPr>
        <w:t>Inspektorem Nadzoru</w:t>
      </w:r>
      <w:r w:rsidR="00FB569D" w:rsidRPr="00DC184D">
        <w:rPr>
          <w:rFonts w:cs="Times New Roman"/>
          <w:color w:val="auto"/>
          <w:szCs w:val="24"/>
        </w:rPr>
        <w:t xml:space="preserve"> tablice informacyjne zgodnie z </w:t>
      </w:r>
      <w:r w:rsidRPr="00DC184D">
        <w:rPr>
          <w:rFonts w:cs="Times New Roman"/>
          <w:color w:val="auto"/>
          <w:szCs w:val="24"/>
        </w:rPr>
        <w:t>wymaganiami Prawa Budowlanego Ka</w:t>
      </w:r>
      <w:r w:rsidRPr="00DC184D">
        <w:rPr>
          <w:rFonts w:cs="TimesNewRoman"/>
          <w:color w:val="auto"/>
          <w:szCs w:val="24"/>
        </w:rPr>
        <w:t>ż</w:t>
      </w:r>
      <w:r w:rsidR="00FB569D" w:rsidRPr="00DC184D">
        <w:rPr>
          <w:rFonts w:cs="Times New Roman"/>
          <w:color w:val="auto"/>
          <w:szCs w:val="24"/>
        </w:rPr>
        <w:t xml:space="preserve">da z tych </w:t>
      </w:r>
      <w:r w:rsidRPr="00DC184D">
        <w:rPr>
          <w:rFonts w:cs="Times New Roman"/>
          <w:color w:val="auto"/>
          <w:szCs w:val="24"/>
        </w:rPr>
        <w:t>tablic b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dzie podawała podstawowe informacje o budowie. Tablic</w:t>
      </w:r>
      <w:r w:rsidRPr="00DC184D">
        <w:rPr>
          <w:rFonts w:cs="TimesNewRoman"/>
          <w:color w:val="auto"/>
          <w:szCs w:val="24"/>
        </w:rPr>
        <w:t xml:space="preserve">ę </w:t>
      </w:r>
      <w:r w:rsidRPr="00DC184D">
        <w:rPr>
          <w:rFonts w:cs="Times New Roman"/>
          <w:color w:val="auto"/>
          <w:szCs w:val="24"/>
        </w:rPr>
        <w:t>informacyjn</w:t>
      </w:r>
      <w:r w:rsidRPr="00DC184D">
        <w:rPr>
          <w:rFonts w:cs="TimesNewRoman"/>
          <w:color w:val="auto"/>
          <w:szCs w:val="24"/>
        </w:rPr>
        <w:t xml:space="preserve">ą </w:t>
      </w:r>
      <w:r w:rsidRPr="00DC184D">
        <w:rPr>
          <w:rFonts w:cs="Times New Roman"/>
          <w:color w:val="auto"/>
          <w:szCs w:val="24"/>
        </w:rPr>
        <w:t>umieszcza si</w:t>
      </w:r>
      <w:r w:rsidRPr="00DC184D">
        <w:rPr>
          <w:rFonts w:cs="TimesNewRoman"/>
          <w:color w:val="auto"/>
          <w:szCs w:val="24"/>
        </w:rPr>
        <w:t xml:space="preserve">ę </w:t>
      </w:r>
      <w:r w:rsidR="00FB569D" w:rsidRPr="00DC184D">
        <w:rPr>
          <w:rFonts w:cs="Times New Roman"/>
          <w:color w:val="auto"/>
          <w:szCs w:val="24"/>
        </w:rPr>
        <w:t xml:space="preserve">w </w:t>
      </w:r>
      <w:r w:rsidRPr="00DC184D">
        <w:rPr>
          <w:rFonts w:cs="Times New Roman"/>
          <w:color w:val="auto"/>
          <w:szCs w:val="24"/>
        </w:rPr>
        <w:t>miejscu widocznym od strony drogi publicznej lub dojazdu do takiej drogi, na wysoko</w:t>
      </w:r>
      <w:r w:rsidRPr="00DC184D">
        <w:rPr>
          <w:rFonts w:cs="TimesNewRoman"/>
          <w:color w:val="auto"/>
          <w:szCs w:val="24"/>
        </w:rPr>
        <w:t>ś</w:t>
      </w:r>
      <w:r w:rsidR="00AE65DD" w:rsidRPr="00DC184D">
        <w:rPr>
          <w:rFonts w:cs="Times New Roman"/>
          <w:color w:val="auto"/>
          <w:szCs w:val="24"/>
        </w:rPr>
        <w:t xml:space="preserve">ci </w:t>
      </w:r>
      <w:r w:rsidRPr="00DC184D">
        <w:rPr>
          <w:rFonts w:cs="Times New Roman"/>
          <w:color w:val="auto"/>
          <w:szCs w:val="24"/>
        </w:rPr>
        <w:t>umo</w:t>
      </w:r>
      <w:r w:rsidRPr="00DC184D">
        <w:rPr>
          <w:rFonts w:cs="TimesNewRoman"/>
          <w:color w:val="auto"/>
          <w:szCs w:val="24"/>
        </w:rPr>
        <w:t>ż</w:t>
      </w:r>
      <w:r w:rsidRPr="00DC184D">
        <w:rPr>
          <w:rFonts w:cs="Times New Roman"/>
          <w:color w:val="auto"/>
          <w:szCs w:val="24"/>
        </w:rPr>
        <w:t>liwiaj</w:t>
      </w:r>
      <w:r w:rsidRPr="00DC184D">
        <w:rPr>
          <w:rFonts w:cs="TimesNewRoman"/>
          <w:color w:val="auto"/>
          <w:szCs w:val="24"/>
        </w:rPr>
        <w:t>ą</w:t>
      </w:r>
      <w:r w:rsidRPr="00DC184D">
        <w:rPr>
          <w:rFonts w:cs="Times New Roman"/>
          <w:color w:val="auto"/>
          <w:szCs w:val="24"/>
        </w:rPr>
        <w:t>cej jej odczytanie. Koszt zainstalowania i utrzymania tablic informacyjnych winien by</w:t>
      </w:r>
      <w:r w:rsidRPr="00DC184D">
        <w:rPr>
          <w:rFonts w:cs="TimesNewRoman"/>
          <w:color w:val="auto"/>
          <w:szCs w:val="24"/>
        </w:rPr>
        <w:t>ć</w:t>
      </w:r>
      <w:r w:rsidR="00AE65DD" w:rsidRPr="00DC184D">
        <w:rPr>
          <w:rFonts w:cs="Times New Roman"/>
          <w:color w:val="auto"/>
          <w:szCs w:val="24"/>
        </w:rPr>
        <w:t xml:space="preserve"> </w:t>
      </w:r>
      <w:r w:rsidRPr="00DC184D">
        <w:rPr>
          <w:rFonts w:cs="Times New Roman"/>
          <w:color w:val="auto"/>
          <w:szCs w:val="24"/>
        </w:rPr>
        <w:t>uwzgl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dniony w cenach jednostkowych robót. Tablice informacyjne b</w:t>
      </w:r>
      <w:r w:rsidRPr="00DC184D">
        <w:rPr>
          <w:rFonts w:cs="TimesNewRoman"/>
          <w:color w:val="auto"/>
          <w:szCs w:val="24"/>
        </w:rPr>
        <w:t>ę</w:t>
      </w:r>
      <w:r w:rsidRPr="00DC184D">
        <w:rPr>
          <w:rFonts w:cs="Times New Roman"/>
          <w:color w:val="auto"/>
          <w:szCs w:val="24"/>
        </w:rPr>
        <w:t>d</w:t>
      </w:r>
      <w:r w:rsidRPr="00DC184D">
        <w:rPr>
          <w:rFonts w:cs="TimesNewRoman"/>
          <w:color w:val="auto"/>
          <w:szCs w:val="24"/>
        </w:rPr>
        <w:t xml:space="preserve">ą </w:t>
      </w:r>
      <w:r w:rsidR="00AE65DD" w:rsidRPr="00DC184D">
        <w:rPr>
          <w:rFonts w:cs="Times New Roman"/>
          <w:color w:val="auto"/>
          <w:szCs w:val="24"/>
        </w:rPr>
        <w:t xml:space="preserve">utrzymywane przez </w:t>
      </w:r>
      <w:r w:rsidRPr="00DC184D">
        <w:rPr>
          <w:rFonts w:cs="Times New Roman"/>
          <w:color w:val="auto"/>
          <w:szCs w:val="24"/>
        </w:rPr>
        <w:t>Wykonawc</w:t>
      </w:r>
      <w:r w:rsidRPr="00DC184D">
        <w:rPr>
          <w:rFonts w:cs="TimesNewRoman"/>
          <w:color w:val="auto"/>
          <w:szCs w:val="24"/>
        </w:rPr>
        <w:t xml:space="preserve">ę </w:t>
      </w:r>
      <w:r w:rsidRPr="00DC184D">
        <w:rPr>
          <w:rFonts w:cs="Times New Roman"/>
          <w:color w:val="auto"/>
          <w:szCs w:val="24"/>
        </w:rPr>
        <w:t>przez cały okres realizacji robót w dobrym stanie.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DC184D" w:rsidRDefault="00142491" w:rsidP="00584A70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1"/>
          <w:b/>
          <w:color w:val="auto"/>
          <w:szCs w:val="24"/>
        </w:rPr>
      </w:pPr>
      <w:r w:rsidRPr="00DC184D">
        <w:rPr>
          <w:rFonts w:eastAsia="CIDFont+F2" w:cs="CIDFont+F2"/>
          <w:b/>
          <w:color w:val="auto"/>
          <w:szCs w:val="24"/>
        </w:rPr>
        <w:t>1.</w:t>
      </w:r>
      <w:r w:rsidR="00584A70" w:rsidRPr="00DC184D">
        <w:rPr>
          <w:rFonts w:eastAsia="CIDFont+F2" w:cs="CIDFont+F2"/>
          <w:b/>
          <w:color w:val="auto"/>
          <w:szCs w:val="24"/>
        </w:rPr>
        <w:t>4.2. ORGANIZACJA ROBÓT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Wykonawca robót uwzględni w kosztach oferowanych robót:</w:t>
      </w:r>
    </w:p>
    <w:p w:rsidR="000C674F" w:rsidRPr="00DC184D" w:rsidRDefault="000C674F" w:rsidP="000C674F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- koszty związane z organizacją robót jak koszty zabezpieczeń bhp, ogrodzeń, barier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ochronnych, tablic ostrzegawczych, itp.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- koszty związane z funkcjonowaniem zaplecza socjalno-technicznego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- koszty związane z doprowadzeniem terenu zaplecza budowy do stanu pierwotnego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- inne koszty które wchodzą w zakres kosztów ogólnych budowy Wykonawcy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- koszty obsługi geodezyjnej zarówno w trakcie realizacji robót jak i w zakresie wykonania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dokumentacji geodezyjnej powykonawczej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DC184D" w:rsidRDefault="00142491" w:rsidP="009C36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1"/>
          <w:b/>
          <w:color w:val="auto"/>
          <w:szCs w:val="24"/>
        </w:rPr>
      </w:pPr>
      <w:r w:rsidRPr="00DC184D">
        <w:rPr>
          <w:rFonts w:eastAsia="CIDFont+F2" w:cs="CIDFont+F2"/>
          <w:b/>
          <w:color w:val="auto"/>
          <w:szCs w:val="24"/>
        </w:rPr>
        <w:t>1.</w:t>
      </w:r>
      <w:r w:rsidR="009C364E" w:rsidRPr="00DC184D">
        <w:rPr>
          <w:rFonts w:eastAsia="CIDFont+F2" w:cs="CIDFont+F2"/>
          <w:b/>
          <w:color w:val="auto"/>
          <w:szCs w:val="24"/>
        </w:rPr>
        <w:t>4.3. WARUNKI BHP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Wszystkie roboty należy prowadzić zgodnie z wytycznymi podanymi w Rozporządzeniu Ministra Infrastruktury z dnia 6 lutego 2003 r.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9C364E" w:rsidRPr="00DC184D" w:rsidRDefault="00142491" w:rsidP="00C22A75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1"/>
          <w:b/>
          <w:color w:val="auto"/>
          <w:szCs w:val="24"/>
        </w:rPr>
      </w:pPr>
      <w:r w:rsidRPr="00DC184D">
        <w:rPr>
          <w:rFonts w:eastAsia="CIDFont+F2" w:cs="CIDFont+F2"/>
          <w:b/>
          <w:color w:val="auto"/>
          <w:szCs w:val="24"/>
        </w:rPr>
        <w:t>1.</w:t>
      </w:r>
      <w:r w:rsidR="00AE65DD" w:rsidRPr="00DC184D">
        <w:rPr>
          <w:rFonts w:eastAsia="CIDFont+F2" w:cs="CIDFont+F2"/>
          <w:b/>
          <w:color w:val="auto"/>
          <w:szCs w:val="24"/>
        </w:rPr>
        <w:t>4.4. PRZEKAZANIE TERENU BUDOWY</w:t>
      </w:r>
    </w:p>
    <w:p w:rsidR="00C22A75" w:rsidRPr="00DC184D" w:rsidRDefault="009C364E" w:rsidP="00C22A75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Zamawiający w terminie określonym w umowie przekaże Wykonawcy Teren Budowy wraz ze wszystkimi wymaganymi uzgodnieniami prawnymi i administracyjnymi</w:t>
      </w:r>
      <w:r w:rsidR="00C22A75" w:rsidRPr="00DC184D">
        <w:rPr>
          <w:rFonts w:eastAsia="CIDFont+F2" w:cs="CIDFont+F2"/>
          <w:color w:val="auto"/>
          <w:szCs w:val="24"/>
        </w:rPr>
        <w:t>.</w:t>
      </w:r>
    </w:p>
    <w:p w:rsidR="00C22A75" w:rsidRPr="0070492C" w:rsidRDefault="00C22A75" w:rsidP="00C22A75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1"/>
          <w:b/>
          <w:color w:val="auto"/>
          <w:szCs w:val="24"/>
          <w:highlight w:val="yellow"/>
        </w:rPr>
      </w:pPr>
    </w:p>
    <w:p w:rsidR="000C674F" w:rsidRPr="00DC184D" w:rsidRDefault="00142491" w:rsidP="00C22A75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eastAsia="CIDFont+F2" w:cs="CIDFont+F1"/>
          <w:b/>
          <w:color w:val="auto"/>
          <w:szCs w:val="24"/>
        </w:rPr>
      </w:pPr>
      <w:r w:rsidRPr="00DC184D">
        <w:rPr>
          <w:rFonts w:eastAsia="CIDFont+F2" w:cs="CIDFont+F1"/>
          <w:b/>
          <w:color w:val="auto"/>
          <w:szCs w:val="24"/>
        </w:rPr>
        <w:t>1.</w:t>
      </w:r>
      <w:r w:rsidR="00C22A75" w:rsidRPr="00DC184D">
        <w:rPr>
          <w:rFonts w:eastAsia="CIDFont+F2" w:cs="CIDFont+F1"/>
          <w:b/>
          <w:color w:val="auto"/>
          <w:szCs w:val="24"/>
        </w:rPr>
        <w:t>4.5. OCHRONA ŚRODOW</w:t>
      </w:r>
      <w:r w:rsidR="00AE65DD" w:rsidRPr="00DC184D">
        <w:rPr>
          <w:rFonts w:eastAsia="CIDFont+F2" w:cs="CIDFont+F1"/>
          <w:b/>
          <w:color w:val="auto"/>
          <w:szCs w:val="24"/>
        </w:rPr>
        <w:t>ISKA W TRAKCIE REALIZACJI ROBÓT</w:t>
      </w:r>
    </w:p>
    <w:p w:rsidR="000C674F" w:rsidRPr="00DC184D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Wykonawca ma obowiązek znać i stosować w czasie prowadzenia Robót wszelkie przepisy dotyczące ochrony środowiska naturalnego. W okresie trwania budowy i w</w:t>
      </w:r>
      <w:r w:rsidR="00C22A75" w:rsidRPr="00DC184D">
        <w:rPr>
          <w:rFonts w:eastAsia="CIDFont+F2" w:cs="CIDFont+F2"/>
          <w:color w:val="auto"/>
          <w:szCs w:val="24"/>
        </w:rPr>
        <w:t>ykańczania robót.</w:t>
      </w:r>
    </w:p>
    <w:p w:rsidR="000C674F" w:rsidRPr="00DC184D" w:rsidRDefault="00C22A75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 xml:space="preserve">Wykonawca będzie stosował </w:t>
      </w:r>
      <w:r w:rsidR="000C674F" w:rsidRPr="00DC184D">
        <w:rPr>
          <w:rFonts w:eastAsia="CIDFont+F2" w:cs="CIDFont+F2"/>
          <w:color w:val="auto"/>
          <w:szCs w:val="24"/>
        </w:rPr>
        <w:t>środki ostrożności i zabezpieczenia przed zanieczyszczen</w:t>
      </w:r>
      <w:r w:rsidRPr="00DC184D">
        <w:rPr>
          <w:rFonts w:eastAsia="CIDFont+F2" w:cs="CIDFont+F2"/>
          <w:color w:val="auto"/>
          <w:szCs w:val="24"/>
        </w:rPr>
        <w:t xml:space="preserve">iem zbiorników i cieków wodnych, </w:t>
      </w:r>
      <w:r w:rsidR="000C674F" w:rsidRPr="00DC184D">
        <w:rPr>
          <w:rFonts w:eastAsia="CIDFont+F2" w:cs="CIDFont+F2"/>
          <w:color w:val="auto"/>
          <w:szCs w:val="24"/>
        </w:rPr>
        <w:t>pyłami lub substancjami toksycznymi lub możliwością powstania pożaru</w:t>
      </w:r>
      <w:r w:rsidRPr="00DC184D">
        <w:rPr>
          <w:rFonts w:eastAsia="CIDFont+F2" w:cs="CIDFont+F2"/>
          <w:color w:val="auto"/>
          <w:szCs w:val="24"/>
        </w:rPr>
        <w:t>.</w:t>
      </w:r>
    </w:p>
    <w:p w:rsidR="000C674F" w:rsidRPr="00DC184D" w:rsidRDefault="00C22A75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t>Podejmował będzie też</w:t>
      </w:r>
      <w:r w:rsidR="000C674F" w:rsidRPr="00DC184D">
        <w:rPr>
          <w:rFonts w:eastAsia="CIDFont+F2" w:cs="CIDFont+F2"/>
          <w:color w:val="auto"/>
          <w:szCs w:val="24"/>
        </w:rPr>
        <w:t xml:space="preserve"> wszelkie uzasadnione kroki mające na celu stosowanie się do przepisów i norm dotyczących ochrony środowiska na terenie i wokół Terenu Budowy oraz będzie unikać uszkodzeń lub uciążliwości dla osób lub własności społecznej i innych, a wynikających ze skażenia, hałasu lub innych przyczyn powstałych w następstwie jego sposobu działania</w:t>
      </w:r>
      <w:r w:rsidRPr="00DC184D">
        <w:rPr>
          <w:rFonts w:eastAsia="CIDFont+F2" w:cs="CIDFont+F2"/>
          <w:color w:val="auto"/>
          <w:szCs w:val="24"/>
        </w:rPr>
        <w:t>.</w:t>
      </w:r>
    </w:p>
    <w:p w:rsidR="000C674F" w:rsidRPr="00DC184D" w:rsidRDefault="00C22A75" w:rsidP="00C22A75">
      <w:pPr>
        <w:autoSpaceDE w:val="0"/>
        <w:autoSpaceDN w:val="0"/>
        <w:adjustRightInd w:val="0"/>
        <w:spacing w:after="0" w:line="240" w:lineRule="auto"/>
        <w:jc w:val="left"/>
        <w:rPr>
          <w:rFonts w:cs="Tahoma"/>
          <w:color w:val="000000"/>
          <w:szCs w:val="24"/>
        </w:rPr>
      </w:pPr>
      <w:r w:rsidRPr="00DC184D">
        <w:rPr>
          <w:rFonts w:eastAsia="CIDFont+F2" w:cs="CIDFont+F2"/>
          <w:color w:val="auto"/>
          <w:szCs w:val="24"/>
        </w:rPr>
        <w:t>Obowiązkiem wykonawcy jest utrzymywanie ładu i porządku na całym obszarze, na którym realizuje zadanie.</w:t>
      </w:r>
    </w:p>
    <w:p w:rsidR="000C674F" w:rsidRDefault="001D5C8E" w:rsidP="000C674F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DC184D">
        <w:rPr>
          <w:rFonts w:eastAsia="CIDFont+F2" w:cs="CIDFont+F2"/>
          <w:color w:val="auto"/>
          <w:szCs w:val="24"/>
        </w:rPr>
        <w:lastRenderedPageBreak/>
        <w:t>Materiały, które w sposób trwały są szkodliwe dla otoczenia, nie będą dopuszczone do użycia.</w:t>
      </w:r>
    </w:p>
    <w:p w:rsidR="003549D4" w:rsidRPr="00DC184D" w:rsidRDefault="003549D4" w:rsidP="000C674F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100C2E" w:rsidRDefault="00142491" w:rsidP="00C22A75">
      <w:pPr>
        <w:spacing w:after="0" w:line="240" w:lineRule="auto"/>
        <w:jc w:val="left"/>
        <w:rPr>
          <w:b/>
          <w:szCs w:val="24"/>
        </w:rPr>
      </w:pPr>
      <w:r w:rsidRPr="00100C2E">
        <w:rPr>
          <w:b/>
          <w:szCs w:val="24"/>
        </w:rPr>
        <w:t>1.</w:t>
      </w:r>
      <w:r w:rsidR="00C22A75" w:rsidRPr="00100C2E">
        <w:rPr>
          <w:b/>
          <w:szCs w:val="24"/>
        </w:rPr>
        <w:t xml:space="preserve">4.6. </w:t>
      </w:r>
      <w:r w:rsidR="000C674F" w:rsidRPr="00100C2E">
        <w:rPr>
          <w:b/>
          <w:szCs w:val="24"/>
        </w:rPr>
        <w:t>ZABEZPIECZENIE ISTNIEJĄCYCH DRZEW I KRZEWÓW W CZASIE WYKONYWANIA ROBÓT</w:t>
      </w:r>
    </w:p>
    <w:p w:rsidR="00C22A75" w:rsidRPr="00100C2E" w:rsidRDefault="000C674F" w:rsidP="001D5C8E">
      <w:pPr>
        <w:spacing w:after="0" w:line="240" w:lineRule="auto"/>
        <w:jc w:val="left"/>
        <w:rPr>
          <w:szCs w:val="24"/>
        </w:rPr>
      </w:pPr>
      <w:r w:rsidRPr="00100C2E">
        <w:rPr>
          <w:szCs w:val="24"/>
        </w:rPr>
        <w:t>Najczęstsze rodzaje uszkodzeń drzew to uszkodzenia pni – otarcia kory, uszkodzenia koron – złamania gałęzi i konarów, uszkodzenia systemu korzeniowego – odkrycie i przesuszenie, odcięcie zbyt blisko pnia drzewa, zmiażdżenie lub oderwanie. Podczas prac związanych z przygotowaniem terenu pod planowaną inwestycję oraz w trakcie prowadzonych prac Wykonawca zabezpieczy istniejące drzewa i krzewy przeznaczone do zachowania w sposób gwarantujący ich ochronę przed uszkodzeniami.</w:t>
      </w:r>
      <w:r w:rsidR="001D5C8E" w:rsidRPr="00100C2E">
        <w:rPr>
          <w:szCs w:val="24"/>
        </w:rPr>
        <w:t xml:space="preserve"> </w:t>
      </w:r>
    </w:p>
    <w:p w:rsidR="000C674F" w:rsidRPr="00100C2E" w:rsidRDefault="000C674F" w:rsidP="00C22A75">
      <w:pPr>
        <w:spacing w:after="0" w:line="240" w:lineRule="auto"/>
        <w:jc w:val="left"/>
        <w:rPr>
          <w:szCs w:val="24"/>
        </w:rPr>
      </w:pPr>
    </w:p>
    <w:p w:rsidR="000C674F" w:rsidRPr="00100C2E" w:rsidRDefault="000C674F" w:rsidP="000C674F">
      <w:pPr>
        <w:spacing w:after="0" w:line="240" w:lineRule="auto"/>
        <w:jc w:val="left"/>
        <w:rPr>
          <w:szCs w:val="24"/>
        </w:rPr>
      </w:pPr>
      <w:r w:rsidRPr="00100C2E">
        <w:rPr>
          <w:szCs w:val="24"/>
        </w:rPr>
        <w:t>Sposoby zabezpieczania pni przed uszkodzeniem:</w:t>
      </w:r>
      <w:r w:rsidR="001D5C8E" w:rsidRPr="00100C2E">
        <w:rPr>
          <w:szCs w:val="24"/>
        </w:rPr>
        <w:t xml:space="preserve">   ogrodzenie, deskowanie – osłony </w:t>
      </w:r>
      <w:proofErr w:type="spellStart"/>
      <w:r w:rsidR="001D5C8E" w:rsidRPr="00100C2E">
        <w:rPr>
          <w:szCs w:val="24"/>
        </w:rPr>
        <w:t>przypniowe</w:t>
      </w:r>
      <w:proofErr w:type="spellEnd"/>
    </w:p>
    <w:p w:rsidR="001D5C8E" w:rsidRPr="00100C2E" w:rsidRDefault="00832FF5" w:rsidP="001D5C8E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195580</wp:posOffset>
            </wp:positionV>
            <wp:extent cx="1600200" cy="1727835"/>
            <wp:effectExtent l="0" t="0" r="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0D" w:rsidRPr="00100C2E">
        <w:rPr>
          <w:szCs w:val="24"/>
        </w:rPr>
        <w:t xml:space="preserve">                    </w:t>
      </w:r>
      <w:r w:rsidRPr="00100C2E">
        <w:rPr>
          <w:noProof/>
          <w:szCs w:val="24"/>
          <w:lang w:eastAsia="pl-PL"/>
        </w:rPr>
        <w:drawing>
          <wp:inline distT="0" distB="0" distL="0" distR="0" wp14:anchorId="203AC7D0" wp14:editId="0A104A30">
            <wp:extent cx="929640" cy="1780962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01" cy="18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10D" w:rsidRPr="00100C2E">
        <w:rPr>
          <w:szCs w:val="24"/>
        </w:rPr>
        <w:t xml:space="preserve">              </w:t>
      </w:r>
      <w:r w:rsidR="001D5C8E" w:rsidRPr="00100C2E">
        <w:rPr>
          <w:szCs w:val="24"/>
        </w:rPr>
        <w:t xml:space="preserve">                                                    </w:t>
      </w:r>
      <w:r w:rsidR="001D5C8E" w:rsidRPr="00100C2E">
        <w:rPr>
          <w:noProof/>
          <w:szCs w:val="24"/>
          <w:lang w:eastAsia="pl-PL"/>
        </w:rPr>
        <w:drawing>
          <wp:inline distT="0" distB="0" distL="0" distR="0" wp14:anchorId="19135D46" wp14:editId="16EDF5F0">
            <wp:extent cx="1225059" cy="186945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30" cy="19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32" w:rsidRPr="00100C2E" w:rsidRDefault="002F4B32" w:rsidP="001D5C8E">
      <w:pPr>
        <w:pStyle w:val="Akapitzlist"/>
        <w:spacing w:after="0" w:line="240" w:lineRule="auto"/>
        <w:ind w:left="0"/>
        <w:jc w:val="left"/>
        <w:rPr>
          <w:szCs w:val="24"/>
        </w:rPr>
      </w:pPr>
    </w:p>
    <w:p w:rsidR="001D5C8E" w:rsidRPr="00100C2E" w:rsidRDefault="002F4B32" w:rsidP="001D5C8E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 xml:space="preserve">Teren ogrodzony w </w:t>
      </w:r>
      <w:r w:rsidR="001D5C8E" w:rsidRPr="00100C2E">
        <w:rPr>
          <w:szCs w:val="24"/>
        </w:rPr>
        <w:t>przypadku drzew dojrzałych obejmuje powierzchnię równą rzutowi koron. Przy drzewach wąskich ogrodzona powierzchnia zajmuje obszar o średnicy równej 2-krotnej średnicy koron.</w:t>
      </w:r>
    </w:p>
    <w:p w:rsidR="000C674F" w:rsidRPr="00100C2E" w:rsidRDefault="001D5C8E" w:rsidP="002C44D2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 xml:space="preserve">                          </w:t>
      </w:r>
      <w:r w:rsidR="002A23D6" w:rsidRPr="00100C2E">
        <w:rPr>
          <w:szCs w:val="24"/>
        </w:rPr>
        <w:t xml:space="preserve">                                    </w:t>
      </w:r>
      <w:r w:rsidR="002C44D2" w:rsidRPr="00100C2E">
        <w:rPr>
          <w:szCs w:val="24"/>
        </w:rPr>
        <w:t xml:space="preserve">    </w:t>
      </w:r>
      <w:r w:rsidR="002A23D6" w:rsidRPr="00100C2E">
        <w:rPr>
          <w:szCs w:val="24"/>
        </w:rPr>
        <w:t xml:space="preserve">   </w:t>
      </w:r>
      <w:r w:rsidRPr="00100C2E">
        <w:rPr>
          <w:szCs w:val="24"/>
        </w:rPr>
        <w:t xml:space="preserve">   </w:t>
      </w:r>
    </w:p>
    <w:p w:rsidR="000C674F" w:rsidRPr="00100C2E" w:rsidRDefault="000C674F" w:rsidP="000C674F">
      <w:pPr>
        <w:spacing w:after="0" w:line="240" w:lineRule="auto"/>
        <w:jc w:val="left"/>
        <w:rPr>
          <w:szCs w:val="24"/>
        </w:rPr>
      </w:pPr>
      <w:r w:rsidRPr="00100C2E">
        <w:rPr>
          <w:szCs w:val="24"/>
        </w:rPr>
        <w:t>Wykonywane w formie odeskowania lub osłon z maty słomianej lub juty. Osłony obejmują całą powierzchnię pnia do wysokości co najmniej 150 cm, dolna część deskowania oparta na podłożu. Deski powinny ściśle przylegać do pnia. Oszalowanie należy min. 3-krot</w:t>
      </w:r>
      <w:r w:rsidR="002C44D2" w:rsidRPr="00100C2E">
        <w:rPr>
          <w:szCs w:val="24"/>
        </w:rPr>
        <w:t>nie opasać drutem w odstępach</w:t>
      </w:r>
      <w:r w:rsidRPr="00100C2E">
        <w:rPr>
          <w:szCs w:val="24"/>
        </w:rPr>
        <w:t xml:space="preserve"> 40-60 cm.</w:t>
      </w:r>
    </w:p>
    <w:p w:rsidR="000C674F" w:rsidRPr="00100C2E" w:rsidRDefault="000C674F" w:rsidP="000C674F">
      <w:pPr>
        <w:spacing w:after="0" w:line="240" w:lineRule="auto"/>
        <w:jc w:val="left"/>
        <w:rPr>
          <w:szCs w:val="24"/>
        </w:rPr>
      </w:pPr>
      <w:r w:rsidRPr="00100C2E">
        <w:rPr>
          <w:szCs w:val="24"/>
        </w:rPr>
        <w:t>Wszystkie prace budowlane, które prowadzone będą w obrębie systemów korzeniowych istniejących drzew powinny być wykonywane wyłącznie sposobem ręcznym. Ograniczenie korzeni należy wykonywać ostrą siekierą lub piłą.</w:t>
      </w:r>
    </w:p>
    <w:p w:rsidR="000C674F" w:rsidRPr="00100C2E" w:rsidRDefault="000C674F" w:rsidP="000C674F">
      <w:pPr>
        <w:spacing w:after="0" w:line="240" w:lineRule="auto"/>
        <w:jc w:val="left"/>
        <w:rPr>
          <w:szCs w:val="24"/>
        </w:rPr>
      </w:pPr>
      <w:r w:rsidRPr="00100C2E">
        <w:rPr>
          <w:szCs w:val="24"/>
        </w:rPr>
        <w:t xml:space="preserve">W ramach zabezpieczenia drzew na placu budowy </w:t>
      </w:r>
      <w:r w:rsidRPr="00100C2E">
        <w:rPr>
          <w:szCs w:val="24"/>
          <w:u w:val="single"/>
        </w:rPr>
        <w:t>nie dopuszcza się</w:t>
      </w:r>
      <w:r w:rsidRPr="00100C2E">
        <w:rPr>
          <w:szCs w:val="24"/>
        </w:rPr>
        <w:t>: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składowania materiałów w obrębie systemu korzeniowego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wykonywania wykopów w odległości mniejszej niż 1 m od pni drzew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odcinania korzeni szkieletowych odpowiedzialnych za statykę drzewa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 xml:space="preserve">- rwania i miażdzenia systemów korzeniowych 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długotrwałego odkrywania korzeni bez zabezpieczenia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mocowania czegokolwiek do pni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prowadzenia robót wymagających otwartego ognia w pobliżu roślin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zmian poziomu gruntu wokół istniejących drzew w odległości rzutu korony +1 m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zagęszczania gruntu w pobliżu drzew</w:t>
      </w:r>
    </w:p>
    <w:p w:rsidR="000C674F" w:rsidRPr="00100C2E" w:rsidRDefault="000C674F" w:rsidP="000C674F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100C2E">
        <w:rPr>
          <w:szCs w:val="24"/>
        </w:rPr>
        <w:t>- postoju i poruszania się ciężkim sprzętem budowlanym w pobliżu drzew</w:t>
      </w:r>
    </w:p>
    <w:p w:rsidR="000C674F" w:rsidRPr="00100C2E" w:rsidRDefault="000C674F" w:rsidP="000C674F">
      <w:pPr>
        <w:spacing w:after="0" w:line="240" w:lineRule="auto"/>
        <w:jc w:val="left"/>
        <w:rPr>
          <w:szCs w:val="24"/>
        </w:rPr>
      </w:pPr>
      <w:r w:rsidRPr="00100C2E">
        <w:rPr>
          <w:szCs w:val="24"/>
        </w:rPr>
        <w:lastRenderedPageBreak/>
        <w:t xml:space="preserve">Podczas prac ziemnych prowadzonych w okresie letnim należy zabezpieczyć systemy korzeniowe przed przesychaniem. </w:t>
      </w:r>
    </w:p>
    <w:p w:rsidR="00633DE8" w:rsidRPr="0070492C" w:rsidRDefault="00633DE8" w:rsidP="002C44D2">
      <w:pPr>
        <w:autoSpaceDE w:val="0"/>
        <w:autoSpaceDN w:val="0"/>
        <w:adjustRightInd w:val="0"/>
        <w:spacing w:after="0" w:line="240" w:lineRule="auto"/>
        <w:jc w:val="left"/>
        <w:rPr>
          <w:szCs w:val="24"/>
          <w:highlight w:val="yellow"/>
        </w:rPr>
      </w:pPr>
    </w:p>
    <w:p w:rsidR="000C674F" w:rsidRPr="00100C2E" w:rsidRDefault="00142491" w:rsidP="002C44D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1"/>
          <w:b/>
          <w:color w:val="auto"/>
          <w:szCs w:val="24"/>
        </w:rPr>
      </w:pPr>
      <w:r w:rsidRPr="00100C2E">
        <w:rPr>
          <w:rFonts w:eastAsia="CIDFont+F2" w:cs="CIDFont+F1"/>
          <w:b/>
          <w:color w:val="auto"/>
          <w:szCs w:val="24"/>
        </w:rPr>
        <w:t>1.</w:t>
      </w:r>
      <w:r w:rsidR="002C44D2" w:rsidRPr="00100C2E">
        <w:rPr>
          <w:rFonts w:eastAsia="CIDFont+F2" w:cs="CIDFont+F1"/>
          <w:b/>
          <w:color w:val="auto"/>
          <w:szCs w:val="24"/>
        </w:rPr>
        <w:t>4.7. OCHRONA  P/POŻ:</w:t>
      </w:r>
    </w:p>
    <w:p w:rsidR="000C674F" w:rsidRPr="00100C2E" w:rsidRDefault="002C44D2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5" w:cs="CIDFont+F5"/>
          <w:color w:val="auto"/>
          <w:szCs w:val="24"/>
        </w:rPr>
        <w:t>M</w:t>
      </w:r>
      <w:r w:rsidR="000C674F" w:rsidRPr="00100C2E">
        <w:rPr>
          <w:rFonts w:eastAsia="CIDFont+F2" w:cs="CIDFont+F2"/>
          <w:color w:val="auto"/>
          <w:szCs w:val="24"/>
        </w:rPr>
        <w:t>ateriały łatwopalne będą składowane w sposób zgodny z odpowiednimi przepisami i zabezpieczone przed dostępem osób trzecich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Wykonawca będzie utrzymywać sprawny sprzęt przeciwpożarowy wymagany przez odpowiednie przepisy na terenie w pomieszczeniach biurowych i magazynach oraz w maszynach i pojazdach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Wykonawca będzie odpowiedzialny za wszelkie straty spowodowane pożarem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wywołanym jako rezultat realizacji Robót albo przez personel Wykonawcy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Wykonawca będzie przestrzegać przepisów ochrony przeciwpożarowej</w:t>
      </w:r>
    </w:p>
    <w:p w:rsidR="00633DE8" w:rsidRPr="00100C2E" w:rsidRDefault="00633DE8" w:rsidP="005B2779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633DE8" w:rsidRPr="0070492C" w:rsidRDefault="00633DE8" w:rsidP="005B2779">
      <w:pPr>
        <w:spacing w:after="0" w:line="240" w:lineRule="auto"/>
        <w:jc w:val="left"/>
        <w:rPr>
          <w:rFonts w:eastAsia="CIDFont+F2" w:cs="CIDFont+F2"/>
          <w:color w:val="auto"/>
          <w:szCs w:val="24"/>
          <w:highlight w:val="yellow"/>
        </w:rPr>
      </w:pPr>
    </w:p>
    <w:p w:rsidR="005B2779" w:rsidRPr="00100C2E" w:rsidRDefault="005B2779" w:rsidP="005B2779">
      <w:pPr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  <w:r w:rsidRPr="00100C2E">
        <w:rPr>
          <w:rFonts w:eastAsia="CIDFont+F2" w:cs="CIDFont+F2"/>
          <w:b/>
          <w:color w:val="auto"/>
          <w:sz w:val="32"/>
          <w:szCs w:val="32"/>
        </w:rPr>
        <w:t>2.</w:t>
      </w:r>
      <w:r w:rsidR="00B600BB" w:rsidRPr="00100C2E">
        <w:rPr>
          <w:rFonts w:eastAsia="CIDFont+F2" w:cs="CIDFont+F2"/>
          <w:b/>
          <w:color w:val="auto"/>
          <w:sz w:val="32"/>
          <w:szCs w:val="32"/>
        </w:rPr>
        <w:t xml:space="preserve"> </w:t>
      </w:r>
      <w:r w:rsidRPr="00100C2E">
        <w:rPr>
          <w:rFonts w:eastAsia="CIDFont+F2" w:cs="CIDFont+F2"/>
          <w:b/>
          <w:color w:val="auto"/>
          <w:sz w:val="32"/>
          <w:szCs w:val="32"/>
        </w:rPr>
        <w:t>WYMAGANIA DOT</w:t>
      </w:r>
      <w:r w:rsidR="00D7110E" w:rsidRPr="00100C2E">
        <w:rPr>
          <w:rFonts w:eastAsia="CIDFont+F2" w:cs="CIDFont+F2"/>
          <w:b/>
          <w:color w:val="auto"/>
          <w:sz w:val="32"/>
          <w:szCs w:val="32"/>
        </w:rPr>
        <w:t>YCZĄCE</w:t>
      </w:r>
      <w:r w:rsidRPr="00100C2E">
        <w:rPr>
          <w:rFonts w:eastAsia="CIDFont+F2" w:cs="CIDFont+F2"/>
          <w:b/>
          <w:color w:val="auto"/>
          <w:sz w:val="32"/>
          <w:szCs w:val="32"/>
        </w:rPr>
        <w:t xml:space="preserve"> WŁAŚCIWOŚCI WYROBÓW BUDOWLANYCH</w:t>
      </w:r>
    </w:p>
    <w:p w:rsidR="005B2779" w:rsidRPr="00100C2E" w:rsidRDefault="005B2779" w:rsidP="002F4B32">
      <w:pPr>
        <w:spacing w:after="0" w:line="240" w:lineRule="auto"/>
        <w:jc w:val="left"/>
        <w:rPr>
          <w:rFonts w:eastAsia="CIDFont+F2" w:cs="CIDFont+F2"/>
          <w:b/>
          <w:color w:val="auto"/>
          <w:sz w:val="20"/>
          <w:szCs w:val="20"/>
        </w:rPr>
      </w:pPr>
      <w:r w:rsidRPr="00100C2E">
        <w:rPr>
          <w:rFonts w:eastAsia="CIDFont+F2" w:cs="CIDFont+F2"/>
          <w:b/>
          <w:color w:val="auto"/>
          <w:sz w:val="20"/>
          <w:szCs w:val="20"/>
        </w:rPr>
        <w:t>ORAZ NIEZBĘDNE WYMAGANIA ZWIĄZANE Z ICH PRZECHOWYWANIEM, TRANSPOR</w:t>
      </w:r>
      <w:r w:rsidR="002F4B32" w:rsidRPr="00100C2E">
        <w:rPr>
          <w:rFonts w:eastAsia="CIDFont+F2" w:cs="CIDFont+F2"/>
          <w:b/>
          <w:color w:val="auto"/>
          <w:sz w:val="20"/>
          <w:szCs w:val="20"/>
        </w:rPr>
        <w:t xml:space="preserve">TEM, WARUNKAMI DOSTAW, </w:t>
      </w:r>
      <w:r w:rsidRPr="00100C2E">
        <w:rPr>
          <w:rFonts w:eastAsia="CIDFont+F2" w:cs="CIDFont+F2"/>
          <w:b/>
          <w:color w:val="auto"/>
          <w:sz w:val="20"/>
          <w:szCs w:val="20"/>
        </w:rPr>
        <w:t>SKŁADOWANIEM I KONTROLĄ JAKOŚCI:</w:t>
      </w:r>
    </w:p>
    <w:p w:rsidR="005B2779" w:rsidRPr="00100C2E" w:rsidRDefault="005B2779" w:rsidP="005B2779">
      <w:pPr>
        <w:spacing w:after="0" w:line="240" w:lineRule="auto"/>
        <w:jc w:val="left"/>
        <w:rPr>
          <w:rFonts w:eastAsia="CIDFont+F2" w:cs="CIDFont+F2"/>
          <w:b/>
          <w:color w:val="auto"/>
          <w:sz w:val="20"/>
          <w:szCs w:val="20"/>
        </w:rPr>
      </w:pPr>
    </w:p>
    <w:p w:rsidR="000C674F" w:rsidRPr="00100C2E" w:rsidRDefault="005B2779" w:rsidP="005B2779">
      <w:pPr>
        <w:spacing w:after="0" w:line="240" w:lineRule="auto"/>
        <w:jc w:val="left"/>
        <w:rPr>
          <w:rFonts w:eastAsia="CIDFont+F2" w:cs="CIDFont+F2"/>
          <w:b/>
          <w:color w:val="auto"/>
          <w:sz w:val="28"/>
          <w:szCs w:val="28"/>
        </w:rPr>
      </w:pPr>
      <w:r w:rsidRPr="00100C2E">
        <w:rPr>
          <w:rFonts w:eastAsia="CIDFont+F2" w:cs="CIDFont+F2"/>
          <w:b/>
          <w:color w:val="auto"/>
          <w:sz w:val="28"/>
          <w:szCs w:val="28"/>
        </w:rPr>
        <w:t>2.1. ŻRÓDŁA UZYSKANIA MATERIAŁÓW: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Co najmniej na trzy tygodnie przed zaplanowanym wykorzystaniem jakichkolwiek materiałów przeznaczonych do Robót Wykonawca przedstawi szczegółowe informacje dotyczące proponowanego źródła wytwarzania, zamawiania lub zakupu tych materiałów i odpowiednie świadectwa badań laboratoryjnych oraz próbki do zatwierdzenia przez Inwestora.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Zatwierdzenie partii (części) materiałów z danego źródła nie oznacza automatycznie, że wszelkie materiały z danego źródła uzyskają zatwierdzenie.</w:t>
      </w:r>
    </w:p>
    <w:p w:rsidR="005B2779" w:rsidRPr="00100C2E" w:rsidRDefault="005B2779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5B2779" w:rsidRPr="00100C2E" w:rsidRDefault="005B2779" w:rsidP="005B277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1"/>
          <w:b/>
          <w:color w:val="auto"/>
          <w:sz w:val="28"/>
          <w:szCs w:val="28"/>
        </w:rPr>
      </w:pPr>
      <w:r w:rsidRPr="00100C2E">
        <w:rPr>
          <w:rFonts w:eastAsia="CIDFont+F2" w:cs="CIDFont+F1"/>
          <w:b/>
          <w:color w:val="auto"/>
          <w:sz w:val="28"/>
          <w:szCs w:val="28"/>
        </w:rPr>
        <w:t>2.2. POZYSKIWANIE MATERIAŁÓW MIEJSCOWYCH:</w:t>
      </w:r>
    </w:p>
    <w:p w:rsidR="00D7110E" w:rsidRPr="00100C2E" w:rsidRDefault="00D7110E" w:rsidP="005B277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1"/>
          <w:color w:val="auto"/>
          <w:szCs w:val="24"/>
        </w:rPr>
        <w:t>Nie ma zastosowania</w:t>
      </w:r>
      <w:r w:rsidRPr="00100C2E">
        <w:rPr>
          <w:rFonts w:eastAsia="CIDFont+F2" w:cs="CIDFont+F1"/>
          <w:b/>
          <w:color w:val="auto"/>
          <w:sz w:val="28"/>
          <w:szCs w:val="28"/>
        </w:rPr>
        <w:t>.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100C2E" w:rsidRDefault="005B2779" w:rsidP="005B277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1"/>
          <w:b/>
          <w:color w:val="auto"/>
          <w:sz w:val="28"/>
          <w:szCs w:val="28"/>
        </w:rPr>
      </w:pPr>
      <w:r w:rsidRPr="00100C2E">
        <w:rPr>
          <w:rFonts w:eastAsia="CIDFont+F2" w:cs="CIDFont+F1"/>
          <w:b/>
          <w:color w:val="auto"/>
          <w:sz w:val="28"/>
          <w:szCs w:val="28"/>
        </w:rPr>
        <w:t>2.3. PRZECHOWYWANIE ORAZ SKŁADOWANIE MATERIAŁÓW: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Wykonawca zapewni, aby tymczasowo składowane materiały, do czasu gdy będą one potrzebne do Robót, były zabezpieczone przed zanieczyszczeniem, zachowały swoją jakość i właściwość do Robót i były dostępne do kontroli przez Inwestora.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Miejsca czasowego składowania będą zlokalizowane w obrębie Terenu Budowy w miejscach uzgodnionych z Inwestorem lub poza Terenem Budowy w miejscach zorganizowanych przez Wykonawcę.</w:t>
      </w:r>
    </w:p>
    <w:p w:rsidR="005B2779" w:rsidRPr="00100C2E" w:rsidRDefault="005B2779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5B2779" w:rsidRPr="00100C2E" w:rsidRDefault="00D7110E" w:rsidP="00D7110E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1"/>
          <w:b/>
          <w:color w:val="auto"/>
          <w:sz w:val="28"/>
          <w:szCs w:val="28"/>
        </w:rPr>
        <w:t>2.4. MATERIAŁY NIE ODPOWIADAJĄCE WYMAGANIOM: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Materiały nie odpowiadające wymaganiom zostaną przez Wykonawcę wywiezione z Terenu.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Budowy, bądź złożone w miejscu wskazanym przez Inwestora. Jeśli Inwestor zezwoli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Wykonawcy na użycie tych materiałów do innych robót niż te, dla których zostały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zakupione to koszt tych materiałów zostanie przewartościowany przez Inwestora.</w:t>
      </w:r>
    </w:p>
    <w:p w:rsidR="000C674F" w:rsidRPr="00100C2E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t>Każdy rodzaj Robót, w którym znajdują się niezbadane i nie zaakceptowane materiały,</w:t>
      </w:r>
    </w:p>
    <w:p w:rsidR="000C674F" w:rsidRPr="00100C2E" w:rsidRDefault="000C674F" w:rsidP="000C674F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eastAsia="CIDFont+F2" w:cs="CIDFont+F2"/>
          <w:color w:val="auto"/>
          <w:szCs w:val="24"/>
        </w:rPr>
        <w:lastRenderedPageBreak/>
        <w:t>Wykonawca wykonuje na własne ryzyko, licząc się z jego nie przyjęciem i niezapłaceniem.</w:t>
      </w:r>
    </w:p>
    <w:p w:rsidR="0053649B" w:rsidRPr="0070492C" w:rsidRDefault="0053649B" w:rsidP="00D7110E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  <w:highlight w:val="yellow"/>
        </w:rPr>
      </w:pPr>
    </w:p>
    <w:p w:rsidR="000C674F" w:rsidRPr="00100C2E" w:rsidRDefault="00D7110E" w:rsidP="002F4B3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  <w:r w:rsidRPr="00100C2E">
        <w:rPr>
          <w:rFonts w:eastAsia="CIDFont+F2" w:cs="CIDFont+F2"/>
          <w:b/>
          <w:color w:val="auto"/>
          <w:sz w:val="32"/>
          <w:szCs w:val="32"/>
        </w:rPr>
        <w:t>3.</w:t>
      </w:r>
      <w:r w:rsidR="0082492E" w:rsidRPr="00100C2E">
        <w:rPr>
          <w:rFonts w:eastAsia="CIDFont+F2" w:cs="CIDFont+F2"/>
          <w:b/>
          <w:color w:val="auto"/>
          <w:sz w:val="32"/>
          <w:szCs w:val="32"/>
        </w:rPr>
        <w:t xml:space="preserve"> </w:t>
      </w:r>
      <w:r w:rsidRPr="00100C2E">
        <w:rPr>
          <w:rFonts w:eastAsia="CIDFont+F2" w:cs="CIDFont+F2"/>
          <w:b/>
          <w:color w:val="auto"/>
          <w:sz w:val="32"/>
          <w:szCs w:val="32"/>
        </w:rPr>
        <w:t>WYMAGANIA DOTYCZĄCE SPRZĘTU I MASZYN</w:t>
      </w:r>
    </w:p>
    <w:p w:rsidR="00D7110E" w:rsidRPr="00100C2E" w:rsidRDefault="00D7110E" w:rsidP="002F4B3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b/>
          <w:color w:val="auto"/>
          <w:sz w:val="20"/>
          <w:szCs w:val="20"/>
        </w:rPr>
      </w:pPr>
      <w:r w:rsidRPr="00100C2E">
        <w:rPr>
          <w:rFonts w:eastAsia="CIDFont+F2" w:cs="CIDFont+F2"/>
          <w:b/>
          <w:color w:val="auto"/>
          <w:sz w:val="20"/>
          <w:szCs w:val="20"/>
        </w:rPr>
        <w:t>NIEZBĘDNYCH LUB ZALECANYCH DO WYKONANIA ROBÓT BUDOWLANYCH ZGODNIE Z ZAŁOŻONĄ JAKOŚCIĄ:</w:t>
      </w:r>
    </w:p>
    <w:p w:rsidR="002F4B32" w:rsidRPr="00100C2E" w:rsidRDefault="002F4B32" w:rsidP="002F4B3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b/>
          <w:color w:val="auto"/>
          <w:sz w:val="20"/>
          <w:szCs w:val="20"/>
        </w:rPr>
      </w:pP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Wykonawca jest zobowi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zany do u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ywania jedynie takiego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tu, który nie spowoduje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niekorzystnego wpływu na jako</w:t>
      </w:r>
      <w:r w:rsidRPr="00100C2E">
        <w:rPr>
          <w:rFonts w:cs="TimesNewRoman"/>
          <w:color w:val="auto"/>
          <w:szCs w:val="24"/>
        </w:rPr>
        <w:t xml:space="preserve">ść </w:t>
      </w:r>
      <w:r w:rsidRPr="00100C2E">
        <w:rPr>
          <w:rFonts w:cs="Times-Roman"/>
          <w:color w:val="auto"/>
          <w:szCs w:val="24"/>
        </w:rPr>
        <w:t>wykonywanych robót.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 u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ywany do robót powinien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by</w:t>
      </w:r>
      <w:r w:rsidRPr="00100C2E">
        <w:rPr>
          <w:rFonts w:cs="TimesNewRoman"/>
          <w:color w:val="auto"/>
          <w:szCs w:val="24"/>
        </w:rPr>
        <w:t xml:space="preserve">ć </w:t>
      </w:r>
      <w:r w:rsidRPr="00100C2E">
        <w:rPr>
          <w:rFonts w:cs="Times-Roman"/>
          <w:color w:val="auto"/>
          <w:szCs w:val="24"/>
        </w:rPr>
        <w:t>zgodny z ofert</w:t>
      </w:r>
      <w:r w:rsidRPr="00100C2E">
        <w:rPr>
          <w:rFonts w:cs="TimesNewRoman"/>
          <w:color w:val="auto"/>
          <w:szCs w:val="24"/>
        </w:rPr>
        <w:t xml:space="preserve">ą </w:t>
      </w:r>
      <w:r w:rsidRPr="00100C2E">
        <w:rPr>
          <w:rFonts w:cs="Times-Roman"/>
          <w:color w:val="auto"/>
          <w:szCs w:val="24"/>
        </w:rPr>
        <w:t>Wykonawcy i powinien odpowiada</w:t>
      </w:r>
      <w:r w:rsidRPr="00100C2E">
        <w:rPr>
          <w:rFonts w:cs="TimesNewRoman"/>
          <w:color w:val="auto"/>
          <w:szCs w:val="24"/>
        </w:rPr>
        <w:t xml:space="preserve">ć </w:t>
      </w:r>
      <w:r w:rsidRPr="00100C2E">
        <w:rPr>
          <w:rFonts w:cs="Times-Roman"/>
          <w:color w:val="auto"/>
          <w:szCs w:val="24"/>
        </w:rPr>
        <w:t>pod wzgl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dem typów i ilo</w:t>
      </w:r>
      <w:r w:rsidRPr="00100C2E">
        <w:rPr>
          <w:rFonts w:cs="TimesNewRoman"/>
          <w:color w:val="auto"/>
          <w:szCs w:val="24"/>
        </w:rPr>
        <w:t>ś</w:t>
      </w:r>
      <w:r w:rsidRPr="00100C2E">
        <w:rPr>
          <w:rFonts w:cs="Times-Roman"/>
          <w:color w:val="auto"/>
          <w:szCs w:val="24"/>
        </w:rPr>
        <w:t>ci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wskazaniom zawartym w ST lub w projekcie organizacji robót zaakceptowanym przez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New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Zamawiaj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cego - w przypadku braku ustale</w:t>
      </w:r>
      <w:r w:rsidRPr="00100C2E">
        <w:rPr>
          <w:rFonts w:cs="TimesNewRoman"/>
          <w:color w:val="auto"/>
          <w:szCs w:val="24"/>
        </w:rPr>
        <w:t xml:space="preserve">ń </w:t>
      </w:r>
      <w:r w:rsidRPr="00100C2E">
        <w:rPr>
          <w:rFonts w:cs="Times-Roman"/>
          <w:color w:val="auto"/>
          <w:szCs w:val="24"/>
        </w:rPr>
        <w:t>w takich dokumentach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 powinien by</w:t>
      </w:r>
      <w:r w:rsidRPr="00100C2E">
        <w:rPr>
          <w:rFonts w:cs="TimesNewRoman"/>
          <w:color w:val="auto"/>
          <w:szCs w:val="24"/>
        </w:rPr>
        <w:t>ć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uzgodniony i zaakceptowany przez Zamawiaj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cego.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Liczba i wydajno</w:t>
      </w:r>
      <w:r w:rsidRPr="00100C2E">
        <w:rPr>
          <w:rFonts w:cs="TimesNewRoman"/>
          <w:color w:val="auto"/>
          <w:szCs w:val="24"/>
        </w:rPr>
        <w:t xml:space="preserve">ść </w:t>
      </w:r>
      <w:r w:rsidRPr="00100C2E">
        <w:rPr>
          <w:rFonts w:cs="Times-Roman"/>
          <w:color w:val="auto"/>
          <w:szCs w:val="24"/>
        </w:rPr>
        <w:t>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tu b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dzie gwarantowa</w:t>
      </w:r>
      <w:r w:rsidRPr="00100C2E">
        <w:rPr>
          <w:rFonts w:cs="TimesNewRoman"/>
          <w:color w:val="auto"/>
          <w:szCs w:val="24"/>
        </w:rPr>
        <w:t xml:space="preserve">ć </w:t>
      </w:r>
      <w:r w:rsidRPr="00100C2E">
        <w:rPr>
          <w:rFonts w:cs="Times-Roman"/>
          <w:color w:val="auto"/>
          <w:szCs w:val="24"/>
        </w:rPr>
        <w:t>przeprowadzenie robót zgodnie z zasadami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okre</w:t>
      </w:r>
      <w:r w:rsidRPr="00100C2E">
        <w:rPr>
          <w:rFonts w:cs="TimesNewRoman"/>
          <w:color w:val="auto"/>
          <w:szCs w:val="24"/>
        </w:rPr>
        <w:t>ś</w:t>
      </w:r>
      <w:r w:rsidRPr="00100C2E">
        <w:rPr>
          <w:rFonts w:cs="Times-Roman"/>
          <w:color w:val="auto"/>
          <w:szCs w:val="24"/>
        </w:rPr>
        <w:t>lonymi w dokumentacji projektowej, ST i wskazaniach Zamawiaj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cego w terminie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przewidzianym umow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.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 b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d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cy własno</w:t>
      </w:r>
      <w:r w:rsidRPr="00100C2E">
        <w:rPr>
          <w:rFonts w:cs="TimesNewRoman"/>
          <w:color w:val="auto"/>
          <w:szCs w:val="24"/>
        </w:rPr>
        <w:t>ś</w:t>
      </w:r>
      <w:r w:rsidRPr="00100C2E">
        <w:rPr>
          <w:rFonts w:cs="Times-Roman"/>
          <w:color w:val="auto"/>
          <w:szCs w:val="24"/>
        </w:rPr>
        <w:t>ci</w:t>
      </w:r>
      <w:r w:rsidRPr="00100C2E">
        <w:rPr>
          <w:rFonts w:cs="TimesNewRoman"/>
          <w:color w:val="auto"/>
          <w:szCs w:val="24"/>
        </w:rPr>
        <w:t xml:space="preserve">ą </w:t>
      </w:r>
      <w:r w:rsidRPr="00100C2E">
        <w:rPr>
          <w:rFonts w:cs="Times-Roman"/>
          <w:color w:val="auto"/>
          <w:szCs w:val="24"/>
        </w:rPr>
        <w:t>Wykonawcy lub wynaj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ty do wykonania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robót ma by</w:t>
      </w:r>
      <w:r w:rsidRPr="00100C2E">
        <w:rPr>
          <w:rFonts w:cs="TimesNewRoman"/>
          <w:color w:val="auto"/>
          <w:szCs w:val="24"/>
        </w:rPr>
        <w:t xml:space="preserve">ć </w:t>
      </w:r>
      <w:r w:rsidRPr="00100C2E">
        <w:rPr>
          <w:rFonts w:cs="Times-Roman"/>
          <w:color w:val="auto"/>
          <w:szCs w:val="24"/>
        </w:rPr>
        <w:t>utrzymywany w dobrym stanie i gotowo</w:t>
      </w:r>
      <w:r w:rsidRPr="00100C2E">
        <w:rPr>
          <w:rFonts w:cs="TimesNewRoman"/>
          <w:color w:val="auto"/>
          <w:szCs w:val="24"/>
        </w:rPr>
        <w:t>ś</w:t>
      </w:r>
      <w:r w:rsidRPr="00100C2E">
        <w:rPr>
          <w:rFonts w:cs="Times-Roman"/>
          <w:color w:val="auto"/>
          <w:szCs w:val="24"/>
        </w:rPr>
        <w:t>ci do pracy. B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dzie on zgodny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 xml:space="preserve">z normami ochrony </w:t>
      </w:r>
      <w:r w:rsidRPr="00100C2E">
        <w:rPr>
          <w:rFonts w:cs="TimesNewRoman"/>
          <w:color w:val="auto"/>
          <w:szCs w:val="24"/>
        </w:rPr>
        <w:t>ś</w:t>
      </w:r>
      <w:r w:rsidRPr="00100C2E">
        <w:rPr>
          <w:rFonts w:cs="Times-Roman"/>
          <w:color w:val="auto"/>
          <w:szCs w:val="24"/>
        </w:rPr>
        <w:t>rodowiska i przepisami dotycz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cymi jego u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ytkowania. Wykonawca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dostarczy Zamawiaj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cemu kopie dokumentów potwierdzaj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cych dopuszczenie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tu do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u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ytkowania tam gdzie jest to wymagane przepisami. Je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eli dokumentacja projektowa lub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ST przewiduj</w:t>
      </w:r>
      <w:r w:rsidRPr="00100C2E">
        <w:rPr>
          <w:rFonts w:cs="TimesNewRoman"/>
          <w:color w:val="auto"/>
          <w:szCs w:val="24"/>
        </w:rPr>
        <w:t xml:space="preserve">ą </w:t>
      </w:r>
      <w:r w:rsidRPr="00100C2E">
        <w:rPr>
          <w:rFonts w:cs="Times-Roman"/>
          <w:color w:val="auto"/>
          <w:szCs w:val="24"/>
        </w:rPr>
        <w:t>mo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liwo</w:t>
      </w:r>
      <w:r w:rsidRPr="00100C2E">
        <w:rPr>
          <w:rFonts w:cs="TimesNewRoman"/>
          <w:color w:val="auto"/>
          <w:szCs w:val="24"/>
        </w:rPr>
        <w:t xml:space="preserve">ść </w:t>
      </w:r>
      <w:r w:rsidRPr="00100C2E">
        <w:rPr>
          <w:rFonts w:cs="Times-Roman"/>
          <w:color w:val="auto"/>
          <w:szCs w:val="24"/>
        </w:rPr>
        <w:t>wariantowego u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ycia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tu przy wykonywanych robotach,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Wykonawca powiadomi o tym Zamawiaj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cego i uzyska jego akceptacj</w:t>
      </w:r>
      <w:r w:rsidRPr="00100C2E">
        <w:rPr>
          <w:rFonts w:cs="TimesNewRoman"/>
          <w:color w:val="auto"/>
          <w:szCs w:val="24"/>
        </w:rPr>
        <w:t xml:space="preserve">ę </w:t>
      </w:r>
      <w:r w:rsidRPr="00100C2E">
        <w:rPr>
          <w:rFonts w:cs="Times-Roman"/>
          <w:color w:val="auto"/>
          <w:szCs w:val="24"/>
        </w:rPr>
        <w:t>przed u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yciem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tu. Wybrany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 - po akceptacji Zamawiaj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cego - nie mo</w:t>
      </w:r>
      <w:r w:rsidRPr="00100C2E">
        <w:rPr>
          <w:rFonts w:cs="TimesNewRoman"/>
          <w:color w:val="auto"/>
          <w:szCs w:val="24"/>
        </w:rPr>
        <w:t>ż</w:t>
      </w:r>
      <w:r w:rsidRPr="00100C2E">
        <w:rPr>
          <w:rFonts w:cs="Times-Roman"/>
          <w:color w:val="auto"/>
          <w:szCs w:val="24"/>
        </w:rPr>
        <w:t>e by</w:t>
      </w:r>
      <w:r w:rsidRPr="00100C2E">
        <w:rPr>
          <w:rFonts w:cs="TimesNewRoman"/>
          <w:color w:val="auto"/>
          <w:szCs w:val="24"/>
        </w:rPr>
        <w:t xml:space="preserve">ć </w:t>
      </w:r>
      <w:r w:rsidRPr="00100C2E">
        <w:rPr>
          <w:rFonts w:cs="Times-Roman"/>
          <w:color w:val="auto"/>
          <w:szCs w:val="24"/>
        </w:rPr>
        <w:t>pó</w:t>
      </w:r>
      <w:r w:rsidRPr="00100C2E">
        <w:rPr>
          <w:rFonts w:cs="TimesNewRoman"/>
          <w:color w:val="auto"/>
          <w:szCs w:val="24"/>
        </w:rPr>
        <w:t>ź</w:t>
      </w:r>
      <w:r w:rsidRPr="00100C2E">
        <w:rPr>
          <w:rFonts w:cs="Times-Roman"/>
          <w:color w:val="auto"/>
          <w:szCs w:val="24"/>
        </w:rPr>
        <w:t>niej zmieniany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bez jego zgody.</w:t>
      </w:r>
    </w:p>
    <w:p w:rsidR="00A8662A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Jakikolwiek sprz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t, maszyny, urz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dzenia i narz</w:t>
      </w:r>
      <w:r w:rsidRPr="00100C2E">
        <w:rPr>
          <w:rFonts w:cs="TimesNewRoman"/>
          <w:color w:val="auto"/>
          <w:szCs w:val="24"/>
        </w:rPr>
        <w:t>ę</w:t>
      </w:r>
      <w:r w:rsidRPr="00100C2E">
        <w:rPr>
          <w:rFonts w:cs="Times-Roman"/>
          <w:color w:val="auto"/>
          <w:szCs w:val="24"/>
        </w:rPr>
        <w:t>dzia niegwarantuj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 zachowania warunków</w:t>
      </w:r>
    </w:p>
    <w:p w:rsidR="000C674F" w:rsidRPr="00100C2E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00C2E">
        <w:rPr>
          <w:rFonts w:cs="Times-Roman"/>
          <w:color w:val="auto"/>
          <w:szCs w:val="24"/>
        </w:rPr>
        <w:t>umowy, zostan</w:t>
      </w:r>
      <w:r w:rsidRPr="00100C2E">
        <w:rPr>
          <w:rFonts w:cs="TimesNewRoman"/>
          <w:color w:val="auto"/>
          <w:szCs w:val="24"/>
        </w:rPr>
        <w:t xml:space="preserve">ą </w:t>
      </w:r>
      <w:r w:rsidRPr="00100C2E">
        <w:rPr>
          <w:rFonts w:cs="Times-Roman"/>
          <w:color w:val="auto"/>
          <w:szCs w:val="24"/>
        </w:rPr>
        <w:t>przez Zamawiaj</w:t>
      </w:r>
      <w:r w:rsidRPr="00100C2E">
        <w:rPr>
          <w:rFonts w:cs="TimesNewRoman"/>
          <w:color w:val="auto"/>
          <w:szCs w:val="24"/>
        </w:rPr>
        <w:t>ą</w:t>
      </w:r>
      <w:r w:rsidRPr="00100C2E">
        <w:rPr>
          <w:rFonts w:cs="Times-Roman"/>
          <w:color w:val="auto"/>
          <w:szCs w:val="24"/>
        </w:rPr>
        <w:t>cego zdyskwalifikowane i niedopuszczone do robót.</w:t>
      </w:r>
    </w:p>
    <w:p w:rsidR="00633DE8" w:rsidRPr="00100C2E" w:rsidRDefault="00633DE8" w:rsidP="00D7110E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</w:p>
    <w:p w:rsidR="000C674F" w:rsidRPr="006D7BB0" w:rsidRDefault="00D7110E" w:rsidP="00D7110E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1"/>
          <w:b/>
          <w:color w:val="auto"/>
          <w:szCs w:val="24"/>
        </w:rPr>
      </w:pPr>
      <w:r w:rsidRPr="006D7BB0">
        <w:rPr>
          <w:rFonts w:eastAsia="CIDFont+F2" w:cs="CIDFont+F2"/>
          <w:b/>
          <w:color w:val="auto"/>
          <w:sz w:val="32"/>
          <w:szCs w:val="32"/>
        </w:rPr>
        <w:t>4.</w:t>
      </w:r>
      <w:r w:rsidR="0082492E" w:rsidRPr="006D7BB0">
        <w:rPr>
          <w:rFonts w:eastAsia="CIDFont+F2" w:cs="CIDFont+F2"/>
          <w:b/>
          <w:color w:val="auto"/>
          <w:sz w:val="32"/>
          <w:szCs w:val="32"/>
        </w:rPr>
        <w:t xml:space="preserve"> </w:t>
      </w:r>
      <w:r w:rsidRPr="006D7BB0">
        <w:rPr>
          <w:rFonts w:eastAsia="CIDFont+F2" w:cs="CIDFont+F2"/>
          <w:b/>
          <w:color w:val="auto"/>
          <w:sz w:val="32"/>
          <w:szCs w:val="32"/>
        </w:rPr>
        <w:t>WYMAGANIA DOTYCZĄCE ŚRODKÓW TRANSPORTU: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Wykonawca jest zobowi</w:t>
      </w:r>
      <w:r w:rsidRPr="006D7BB0">
        <w:rPr>
          <w:rFonts w:cs="TimesNewRoman"/>
          <w:color w:val="auto"/>
          <w:szCs w:val="24"/>
        </w:rPr>
        <w:t>ą</w:t>
      </w:r>
      <w:r w:rsidRPr="006D7BB0">
        <w:rPr>
          <w:rFonts w:cs="Times-Roman"/>
          <w:color w:val="auto"/>
          <w:szCs w:val="24"/>
        </w:rPr>
        <w:t xml:space="preserve">zany do stosowania jedynie takich </w:t>
      </w:r>
      <w:r w:rsidRPr="006D7BB0">
        <w:rPr>
          <w:rFonts w:cs="TimesNewRoman"/>
          <w:color w:val="auto"/>
          <w:szCs w:val="24"/>
        </w:rPr>
        <w:t>ś</w:t>
      </w:r>
      <w:r w:rsidRPr="006D7BB0">
        <w:rPr>
          <w:rFonts w:cs="Times-Roman"/>
          <w:color w:val="auto"/>
          <w:szCs w:val="24"/>
        </w:rPr>
        <w:t>rodków transportu, które nie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wpłyn</w:t>
      </w:r>
      <w:r w:rsidRPr="006D7BB0">
        <w:rPr>
          <w:rFonts w:cs="TimesNewRoman"/>
          <w:color w:val="auto"/>
          <w:szCs w:val="24"/>
        </w:rPr>
        <w:t xml:space="preserve">ą </w:t>
      </w:r>
      <w:r w:rsidRPr="006D7BB0">
        <w:rPr>
          <w:rFonts w:cs="Times-Roman"/>
          <w:color w:val="auto"/>
          <w:szCs w:val="24"/>
        </w:rPr>
        <w:t>niekorzystnie na jako</w:t>
      </w:r>
      <w:r w:rsidRPr="006D7BB0">
        <w:rPr>
          <w:rFonts w:cs="TimesNewRoman"/>
          <w:color w:val="auto"/>
          <w:szCs w:val="24"/>
        </w:rPr>
        <w:t xml:space="preserve">ść </w:t>
      </w:r>
      <w:r w:rsidRPr="006D7BB0">
        <w:rPr>
          <w:rFonts w:cs="Times-Roman"/>
          <w:color w:val="auto"/>
          <w:szCs w:val="24"/>
        </w:rPr>
        <w:t>wykonywanych robót i wła</w:t>
      </w:r>
      <w:r w:rsidRPr="006D7BB0">
        <w:rPr>
          <w:rFonts w:cs="TimesNewRoman"/>
          <w:color w:val="auto"/>
          <w:szCs w:val="24"/>
        </w:rPr>
        <w:t>ś</w:t>
      </w:r>
      <w:r w:rsidRPr="006D7BB0">
        <w:rPr>
          <w:rFonts w:cs="Times-Roman"/>
          <w:color w:val="auto"/>
          <w:szCs w:val="24"/>
        </w:rPr>
        <w:t>ciwo</w:t>
      </w:r>
      <w:r w:rsidRPr="006D7BB0">
        <w:rPr>
          <w:rFonts w:cs="TimesNewRoman"/>
          <w:color w:val="auto"/>
          <w:szCs w:val="24"/>
        </w:rPr>
        <w:t>ś</w:t>
      </w:r>
      <w:r w:rsidRPr="006D7BB0">
        <w:rPr>
          <w:rFonts w:cs="Times-Roman"/>
          <w:color w:val="auto"/>
          <w:szCs w:val="24"/>
        </w:rPr>
        <w:t>ci przewo</w:t>
      </w:r>
      <w:r w:rsidRPr="006D7BB0">
        <w:rPr>
          <w:rFonts w:cs="TimesNewRoman"/>
          <w:color w:val="auto"/>
          <w:szCs w:val="24"/>
        </w:rPr>
        <w:t>ż</w:t>
      </w:r>
      <w:r w:rsidRPr="006D7BB0">
        <w:rPr>
          <w:rFonts w:cs="Times-Roman"/>
          <w:color w:val="auto"/>
          <w:szCs w:val="24"/>
        </w:rPr>
        <w:t>onych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 xml:space="preserve">materiałów. Liczba </w:t>
      </w:r>
      <w:r w:rsidRPr="006D7BB0">
        <w:rPr>
          <w:rFonts w:cs="TimesNewRoman"/>
          <w:color w:val="auto"/>
          <w:szCs w:val="24"/>
        </w:rPr>
        <w:t>ś</w:t>
      </w:r>
      <w:r w:rsidRPr="006D7BB0">
        <w:rPr>
          <w:rFonts w:cs="Times-Roman"/>
          <w:color w:val="auto"/>
          <w:szCs w:val="24"/>
        </w:rPr>
        <w:t>rodków transportu b</w:t>
      </w:r>
      <w:r w:rsidRPr="006D7BB0">
        <w:rPr>
          <w:rFonts w:cs="TimesNewRoman"/>
          <w:color w:val="auto"/>
          <w:szCs w:val="24"/>
        </w:rPr>
        <w:t>ę</w:t>
      </w:r>
      <w:r w:rsidRPr="006D7BB0">
        <w:rPr>
          <w:rFonts w:cs="Times-Roman"/>
          <w:color w:val="auto"/>
          <w:szCs w:val="24"/>
        </w:rPr>
        <w:t>dzie zapewnia</w:t>
      </w:r>
      <w:r w:rsidRPr="006D7BB0">
        <w:rPr>
          <w:rFonts w:cs="TimesNewRoman"/>
          <w:color w:val="auto"/>
          <w:szCs w:val="24"/>
        </w:rPr>
        <w:t xml:space="preserve">ć </w:t>
      </w:r>
      <w:r w:rsidRPr="006D7BB0">
        <w:rPr>
          <w:rFonts w:cs="Times-Roman"/>
          <w:color w:val="auto"/>
          <w:szCs w:val="24"/>
        </w:rPr>
        <w:t>prowadzenie robót zgodnie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z zasadami okre</w:t>
      </w:r>
      <w:r w:rsidRPr="006D7BB0">
        <w:rPr>
          <w:rFonts w:cs="TimesNewRoman"/>
          <w:color w:val="auto"/>
          <w:szCs w:val="24"/>
        </w:rPr>
        <w:t>ś</w:t>
      </w:r>
      <w:r w:rsidRPr="006D7BB0">
        <w:rPr>
          <w:rFonts w:cs="Times-Roman"/>
          <w:color w:val="auto"/>
          <w:szCs w:val="24"/>
        </w:rPr>
        <w:t>lonymi w dokumentacji projektowej, ST i wskazaniach Zamawiaj</w:t>
      </w:r>
      <w:r w:rsidRPr="006D7BB0">
        <w:rPr>
          <w:rFonts w:cs="TimesNewRoman"/>
          <w:color w:val="auto"/>
          <w:szCs w:val="24"/>
        </w:rPr>
        <w:t>ą</w:t>
      </w:r>
      <w:r w:rsidRPr="006D7BB0">
        <w:rPr>
          <w:rFonts w:cs="Times-Roman"/>
          <w:color w:val="auto"/>
          <w:szCs w:val="24"/>
        </w:rPr>
        <w:t>cego, w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New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terminie przewidzianych umow</w:t>
      </w:r>
      <w:r w:rsidRPr="006D7BB0">
        <w:rPr>
          <w:rFonts w:cs="TimesNewRoman"/>
          <w:color w:val="auto"/>
          <w:szCs w:val="24"/>
        </w:rPr>
        <w:t>ą</w:t>
      </w:r>
      <w:r w:rsidRPr="006D7BB0">
        <w:rPr>
          <w:rFonts w:cs="Times-Roman"/>
          <w:color w:val="auto"/>
          <w:szCs w:val="24"/>
        </w:rPr>
        <w:t>. Przy ruchu na drogach publicznych pojazdy b</w:t>
      </w:r>
      <w:r w:rsidRPr="006D7BB0">
        <w:rPr>
          <w:rFonts w:cs="TimesNewRoman"/>
          <w:color w:val="auto"/>
          <w:szCs w:val="24"/>
        </w:rPr>
        <w:t>ę</w:t>
      </w:r>
      <w:r w:rsidRPr="006D7BB0">
        <w:rPr>
          <w:rFonts w:cs="Times-Roman"/>
          <w:color w:val="auto"/>
          <w:szCs w:val="24"/>
        </w:rPr>
        <w:t>d</w:t>
      </w:r>
      <w:r w:rsidRPr="006D7BB0">
        <w:rPr>
          <w:rFonts w:cs="TimesNewRoman"/>
          <w:color w:val="auto"/>
          <w:szCs w:val="24"/>
        </w:rPr>
        <w:t xml:space="preserve">ą </w:t>
      </w:r>
      <w:r w:rsidRPr="006D7BB0">
        <w:rPr>
          <w:rFonts w:cs="Times-Roman"/>
          <w:color w:val="auto"/>
          <w:szCs w:val="24"/>
        </w:rPr>
        <w:t>spełnia</w:t>
      </w:r>
      <w:r w:rsidRPr="006D7BB0">
        <w:rPr>
          <w:rFonts w:cs="TimesNewRoman"/>
          <w:color w:val="auto"/>
          <w:szCs w:val="24"/>
        </w:rPr>
        <w:t>ć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wymagania dotycz</w:t>
      </w:r>
      <w:r w:rsidRPr="006D7BB0">
        <w:rPr>
          <w:rFonts w:cs="TimesNewRoman"/>
          <w:color w:val="auto"/>
          <w:szCs w:val="24"/>
        </w:rPr>
        <w:t>ą</w:t>
      </w:r>
      <w:r w:rsidRPr="006D7BB0">
        <w:rPr>
          <w:rFonts w:cs="Times-Roman"/>
          <w:color w:val="auto"/>
          <w:szCs w:val="24"/>
        </w:rPr>
        <w:t>ce przepisów ruchu drogowego w odniesieniu do dopuszczalnych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obci</w:t>
      </w:r>
      <w:r w:rsidRPr="006D7BB0">
        <w:rPr>
          <w:rFonts w:cs="TimesNewRoman"/>
          <w:color w:val="auto"/>
          <w:szCs w:val="24"/>
        </w:rPr>
        <w:t>ąż</w:t>
      </w:r>
      <w:r w:rsidRPr="006D7BB0">
        <w:rPr>
          <w:rFonts w:cs="Times-Roman"/>
          <w:color w:val="auto"/>
          <w:szCs w:val="24"/>
        </w:rPr>
        <w:t>e</w:t>
      </w:r>
      <w:r w:rsidRPr="006D7BB0">
        <w:rPr>
          <w:rFonts w:cs="TimesNewRoman"/>
          <w:color w:val="auto"/>
          <w:szCs w:val="24"/>
        </w:rPr>
        <w:t xml:space="preserve">ń </w:t>
      </w:r>
      <w:r w:rsidRPr="006D7BB0">
        <w:rPr>
          <w:rFonts w:cs="Times-Roman"/>
          <w:color w:val="auto"/>
          <w:szCs w:val="24"/>
        </w:rPr>
        <w:t xml:space="preserve">na osie i innych parametrów technicznych. </w:t>
      </w:r>
      <w:r w:rsidRPr="006D7BB0">
        <w:rPr>
          <w:rFonts w:cs="TimesNewRoman"/>
          <w:color w:val="auto"/>
          <w:szCs w:val="24"/>
        </w:rPr>
        <w:t>Ś</w:t>
      </w:r>
      <w:r w:rsidRPr="006D7BB0">
        <w:rPr>
          <w:rFonts w:cs="Times-Roman"/>
          <w:color w:val="auto"/>
          <w:szCs w:val="24"/>
        </w:rPr>
        <w:t>rodki transportu nie odpowiadaj</w:t>
      </w:r>
      <w:r w:rsidRPr="006D7BB0">
        <w:rPr>
          <w:rFonts w:cs="TimesNewRoman"/>
          <w:color w:val="auto"/>
          <w:szCs w:val="24"/>
        </w:rPr>
        <w:t>ą</w:t>
      </w:r>
      <w:r w:rsidRPr="006D7BB0">
        <w:rPr>
          <w:rFonts w:cs="Times-Roman"/>
          <w:color w:val="auto"/>
          <w:szCs w:val="24"/>
        </w:rPr>
        <w:t>ce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warunkom dopuszczalnych obci</w:t>
      </w:r>
      <w:r w:rsidRPr="006D7BB0">
        <w:rPr>
          <w:rFonts w:cs="TimesNewRoman"/>
          <w:color w:val="auto"/>
          <w:szCs w:val="24"/>
        </w:rPr>
        <w:t>ąż</w:t>
      </w:r>
      <w:r w:rsidRPr="006D7BB0">
        <w:rPr>
          <w:rFonts w:cs="Times-Roman"/>
          <w:color w:val="auto"/>
          <w:szCs w:val="24"/>
        </w:rPr>
        <w:t>e</w:t>
      </w:r>
      <w:r w:rsidRPr="006D7BB0">
        <w:rPr>
          <w:rFonts w:cs="TimesNewRoman"/>
          <w:color w:val="auto"/>
          <w:szCs w:val="24"/>
        </w:rPr>
        <w:t xml:space="preserve">ń </w:t>
      </w:r>
      <w:r w:rsidRPr="006D7BB0">
        <w:rPr>
          <w:rFonts w:cs="Times-Roman"/>
          <w:color w:val="auto"/>
          <w:szCs w:val="24"/>
        </w:rPr>
        <w:t>na osie mog</w:t>
      </w:r>
      <w:r w:rsidRPr="006D7BB0">
        <w:rPr>
          <w:rFonts w:cs="TimesNewRoman"/>
          <w:color w:val="auto"/>
          <w:szCs w:val="24"/>
        </w:rPr>
        <w:t xml:space="preserve">ą </w:t>
      </w:r>
      <w:r w:rsidRPr="006D7BB0">
        <w:rPr>
          <w:rFonts w:cs="Times-Roman"/>
          <w:color w:val="auto"/>
          <w:szCs w:val="24"/>
        </w:rPr>
        <w:t>by</w:t>
      </w:r>
      <w:r w:rsidRPr="006D7BB0">
        <w:rPr>
          <w:rFonts w:cs="TimesNewRoman"/>
          <w:color w:val="auto"/>
          <w:szCs w:val="24"/>
        </w:rPr>
        <w:t xml:space="preserve">ć </w:t>
      </w:r>
      <w:r w:rsidRPr="006D7BB0">
        <w:rPr>
          <w:rFonts w:cs="Times-Roman"/>
          <w:color w:val="auto"/>
          <w:szCs w:val="24"/>
        </w:rPr>
        <w:t>dopuszczone przez Zamawiaj</w:t>
      </w:r>
      <w:r w:rsidRPr="006D7BB0">
        <w:rPr>
          <w:rFonts w:cs="TimesNewRoman"/>
          <w:color w:val="auto"/>
          <w:szCs w:val="24"/>
        </w:rPr>
        <w:t>ą</w:t>
      </w:r>
      <w:r w:rsidRPr="006D7BB0">
        <w:rPr>
          <w:rFonts w:cs="Times-Roman"/>
          <w:color w:val="auto"/>
          <w:szCs w:val="24"/>
        </w:rPr>
        <w:t>cego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pod warunkiem przywrócenia stanu pierwotnego u</w:t>
      </w:r>
      <w:r w:rsidRPr="006D7BB0">
        <w:rPr>
          <w:rFonts w:cs="TimesNewRoman"/>
          <w:color w:val="auto"/>
          <w:szCs w:val="24"/>
        </w:rPr>
        <w:t>ż</w:t>
      </w:r>
      <w:r w:rsidRPr="006D7BB0">
        <w:rPr>
          <w:rFonts w:cs="Times-Roman"/>
          <w:color w:val="auto"/>
          <w:szCs w:val="24"/>
        </w:rPr>
        <w:t>ytkowanych odcinków dróg na koszt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Wykonawcy.</w:t>
      </w:r>
    </w:p>
    <w:p w:rsidR="00A8662A" w:rsidRPr="006D7BB0" w:rsidRDefault="00A8662A" w:rsidP="00A8662A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Wykonawca b</w:t>
      </w:r>
      <w:r w:rsidRPr="006D7BB0">
        <w:rPr>
          <w:rFonts w:cs="TimesNewRoman"/>
          <w:color w:val="auto"/>
          <w:szCs w:val="24"/>
        </w:rPr>
        <w:t>ę</w:t>
      </w:r>
      <w:r w:rsidRPr="006D7BB0">
        <w:rPr>
          <w:rFonts w:cs="Times-Roman"/>
          <w:color w:val="auto"/>
          <w:szCs w:val="24"/>
        </w:rPr>
        <w:t>dzie usuwa</w:t>
      </w:r>
      <w:r w:rsidRPr="006D7BB0">
        <w:rPr>
          <w:rFonts w:cs="TimesNewRoman"/>
          <w:color w:val="auto"/>
          <w:szCs w:val="24"/>
        </w:rPr>
        <w:t xml:space="preserve">ć </w:t>
      </w:r>
      <w:r w:rsidRPr="006D7BB0">
        <w:rPr>
          <w:rFonts w:cs="Times-Roman"/>
          <w:color w:val="auto"/>
          <w:szCs w:val="24"/>
        </w:rPr>
        <w:t>na bie</w:t>
      </w:r>
      <w:r w:rsidRPr="006D7BB0">
        <w:rPr>
          <w:rFonts w:cs="TimesNewRoman"/>
          <w:color w:val="auto"/>
          <w:szCs w:val="24"/>
        </w:rPr>
        <w:t>żą</w:t>
      </w:r>
      <w:r w:rsidRPr="006D7BB0">
        <w:rPr>
          <w:rFonts w:cs="Times-Roman"/>
          <w:color w:val="auto"/>
          <w:szCs w:val="24"/>
        </w:rPr>
        <w:t>co na własny koszt wszelkie zanieczyszczenia</w:t>
      </w:r>
    </w:p>
    <w:p w:rsidR="000C674F" w:rsidRPr="006D7BB0" w:rsidRDefault="00A8662A" w:rsidP="00A8662A">
      <w:pPr>
        <w:spacing w:after="0" w:line="240" w:lineRule="auto"/>
        <w:jc w:val="left"/>
        <w:rPr>
          <w:rFonts w:cs="Times-Roman"/>
          <w:color w:val="auto"/>
          <w:szCs w:val="24"/>
        </w:rPr>
      </w:pPr>
      <w:r w:rsidRPr="006D7BB0">
        <w:rPr>
          <w:rFonts w:cs="Times-Roman"/>
          <w:color w:val="auto"/>
          <w:szCs w:val="24"/>
        </w:rPr>
        <w:t>spowodowane jego pojazdami na drogach publicznych oraz dojazdach do terenu budowy.</w:t>
      </w:r>
    </w:p>
    <w:p w:rsidR="00D7110E" w:rsidRPr="006D7BB0" w:rsidRDefault="00D7110E" w:rsidP="000C674F">
      <w:pPr>
        <w:spacing w:after="0" w:line="240" w:lineRule="auto"/>
        <w:jc w:val="left"/>
        <w:rPr>
          <w:rFonts w:eastAsia="CIDFont+F2" w:cs="CIDFont+F2"/>
          <w:color w:val="auto"/>
          <w:sz w:val="32"/>
          <w:szCs w:val="32"/>
        </w:rPr>
      </w:pPr>
    </w:p>
    <w:p w:rsidR="00D7110E" w:rsidRPr="007265D3" w:rsidRDefault="00D7110E" w:rsidP="000C674F">
      <w:pPr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  <w:r w:rsidRPr="007265D3">
        <w:rPr>
          <w:rFonts w:eastAsia="CIDFont+F2" w:cs="CIDFont+F2"/>
          <w:b/>
          <w:color w:val="auto"/>
          <w:sz w:val="32"/>
          <w:szCs w:val="32"/>
        </w:rPr>
        <w:t>5.</w:t>
      </w:r>
      <w:r w:rsidR="0082492E" w:rsidRPr="007265D3">
        <w:rPr>
          <w:rFonts w:eastAsia="CIDFont+F2" w:cs="CIDFont+F2"/>
          <w:b/>
          <w:color w:val="auto"/>
          <w:sz w:val="32"/>
          <w:szCs w:val="32"/>
        </w:rPr>
        <w:t xml:space="preserve"> </w:t>
      </w:r>
      <w:r w:rsidRPr="007265D3">
        <w:rPr>
          <w:rFonts w:eastAsia="CIDFont+F2" w:cs="CIDFont+F2"/>
          <w:b/>
          <w:color w:val="auto"/>
          <w:sz w:val="32"/>
          <w:szCs w:val="32"/>
        </w:rPr>
        <w:t>WYMAGANIA DOTYCZĄCE WYKONANIA ROBÓT BUDOWLANYCH</w:t>
      </w:r>
    </w:p>
    <w:p w:rsidR="00D7110E" w:rsidRPr="007265D3" w:rsidRDefault="00F66EFC" w:rsidP="004A0006">
      <w:pPr>
        <w:spacing w:after="0" w:line="240" w:lineRule="auto"/>
        <w:jc w:val="left"/>
        <w:rPr>
          <w:b/>
          <w:bCs/>
          <w:sz w:val="20"/>
          <w:szCs w:val="20"/>
        </w:rPr>
      </w:pPr>
      <w:r w:rsidRPr="007265D3">
        <w:rPr>
          <w:rFonts w:eastAsia="CIDFont+F2" w:cs="CIDFont+F2"/>
          <w:b/>
          <w:color w:val="auto"/>
          <w:sz w:val="20"/>
          <w:szCs w:val="20"/>
        </w:rPr>
        <w:t>Z PODANIEM SPOSOBU WYKOŃCZENIA POSZCZEGÓLNYCH ELEMENTÓW, TOLERANCJI WYMIOWYCH, SZCZEGÓŁOW TECHNOLOGICZNYCH ORAZ NIEZBĘDNE INFORMACJE DOTYCZĄCE ODCINKÓW ROBÓT BUDOWLANYCH, PRZERW I OGRANICZEŃ, A TAKŻE WYMAGANIA SPEECJALNE:</w:t>
      </w:r>
    </w:p>
    <w:p w:rsidR="000C674F" w:rsidRPr="007265D3" w:rsidRDefault="000C674F" w:rsidP="004A0006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1"/>
          <w:b/>
          <w:color w:val="auto"/>
          <w:szCs w:val="24"/>
        </w:rPr>
      </w:pPr>
    </w:p>
    <w:p w:rsidR="000C674F" w:rsidRPr="007265D3" w:rsidRDefault="000C674F" w:rsidP="004F0229">
      <w:pPr>
        <w:spacing w:after="0" w:line="240" w:lineRule="auto"/>
        <w:jc w:val="left"/>
        <w:rPr>
          <w:szCs w:val="24"/>
        </w:rPr>
      </w:pPr>
      <w:r w:rsidRPr="007265D3">
        <w:rPr>
          <w:szCs w:val="24"/>
        </w:rPr>
        <w:t xml:space="preserve">Wykonawca Robót jest odpowiedzialny za jakość ich wykonania oraz za ich zgodność z dokumentacją projektową, STWiORB i poleceniami Inspektora Nadzoru. Wszystkie roboty </w:t>
      </w:r>
      <w:r w:rsidRPr="007265D3">
        <w:rPr>
          <w:szCs w:val="24"/>
        </w:rPr>
        <w:lastRenderedPageBreak/>
        <w:t>budowlane oraz rzemieślnicze przewidziane w projekcie budowlanym należy wykonać zgodnie z wytycznymi STWiORB, obowiązującymi przepisami i Polskimi Normami, pod nadzorem osoby posiadającej uprawnienia b</w:t>
      </w:r>
      <w:r w:rsidR="004A0006" w:rsidRPr="007265D3">
        <w:rPr>
          <w:szCs w:val="24"/>
        </w:rPr>
        <w:t xml:space="preserve">udowlane bez ograniczeń, będącą </w:t>
      </w:r>
      <w:r w:rsidRPr="007265D3">
        <w:rPr>
          <w:szCs w:val="24"/>
        </w:rPr>
        <w:t>pełnoprawnym członkiem Okręgowej Izby Inżynierów Budownictwa.</w:t>
      </w:r>
    </w:p>
    <w:p w:rsidR="000C674F" w:rsidRPr="007265D3" w:rsidRDefault="000C674F" w:rsidP="004A0006">
      <w:pPr>
        <w:pStyle w:val="Akapitzlist"/>
        <w:spacing w:after="0" w:line="240" w:lineRule="auto"/>
        <w:ind w:left="0"/>
        <w:jc w:val="left"/>
        <w:rPr>
          <w:szCs w:val="24"/>
        </w:rPr>
      </w:pPr>
      <w:r w:rsidRPr="007265D3">
        <w:rPr>
          <w:szCs w:val="24"/>
        </w:rPr>
        <w:t>Wykonawca zobowiązany jest do prowadzenia robót zgodnie z wytycznymi zawartymi w pełnej dokumentacji projektowej i specyfikacji technicznej. Wszelkie wątpliwości dotyczące metod wykonania pra</w:t>
      </w:r>
      <w:r w:rsidR="0082492E" w:rsidRPr="007265D3">
        <w:rPr>
          <w:szCs w:val="24"/>
        </w:rPr>
        <w:t xml:space="preserve">c należy każdorazowo uzgadniać </w:t>
      </w:r>
      <w:r w:rsidRPr="007265D3">
        <w:rPr>
          <w:szCs w:val="24"/>
        </w:rPr>
        <w:t>z Projektantem oraz Inżynierem. Dokumentacja projektowa zawierać będzie rysunki zgodne z wykazem podanym w szczegółowych warunkach umowy. Dokumentacja projektowa, STWiORB i wszystkie dodatkowe dokumenty przekazane Wykonawcy przez Inwestora lub osoby działające w jego</w:t>
      </w:r>
      <w:r w:rsidR="0082492E" w:rsidRPr="007265D3">
        <w:rPr>
          <w:szCs w:val="24"/>
        </w:rPr>
        <w:t xml:space="preserve"> imieniu stanowią część umowy, </w:t>
      </w:r>
      <w:r w:rsidRPr="007265D3">
        <w:rPr>
          <w:szCs w:val="24"/>
        </w:rPr>
        <w:t>a wymagania określone w choćby jednym z nich są obowiązujące dla Wykonawcy tak, jakby zawarte były w całej dokumentacji. W przypadku wystąpienia rozbieżności pomiędzy poszczególnymi dokumentami obowiązuje ważność dokumentów wymieniona w „Ogólnych warunkach umowy”. W przypadku wystąpienia rozbieżności, wymiary podane na piśmie są ważniejsze od wymiarów określonych na podstawie odczytu ze skali rysunku.</w:t>
      </w:r>
    </w:p>
    <w:p w:rsidR="000C674F" w:rsidRPr="007265D3" w:rsidRDefault="000C674F" w:rsidP="004A0006">
      <w:pPr>
        <w:spacing w:after="0" w:line="240" w:lineRule="auto"/>
        <w:jc w:val="left"/>
        <w:rPr>
          <w:szCs w:val="24"/>
        </w:rPr>
      </w:pPr>
      <w:r w:rsidRPr="007265D3">
        <w:rPr>
          <w:szCs w:val="24"/>
        </w:rPr>
        <w:t>Dane określane w dokumentacji projektowej oraz STWiORB są uważane za wartości docelowe, od których uznaje się odchylenia w ramach określonego przedziału tolerancji.</w:t>
      </w:r>
    </w:p>
    <w:p w:rsidR="00633DE8" w:rsidRPr="007265D3" w:rsidRDefault="00633DE8" w:rsidP="000C674F">
      <w:pPr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</w:p>
    <w:p w:rsidR="00F66EFC" w:rsidRPr="007265D3" w:rsidRDefault="00F44956" w:rsidP="000C674F">
      <w:pPr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  <w:r w:rsidRPr="007265D3">
        <w:rPr>
          <w:rFonts w:eastAsia="CIDFont+F2" w:cs="CIDFont+F2"/>
          <w:b/>
          <w:color w:val="auto"/>
          <w:sz w:val="32"/>
          <w:szCs w:val="32"/>
        </w:rPr>
        <w:t>6</w:t>
      </w:r>
      <w:r w:rsidR="00F66EFC" w:rsidRPr="007265D3">
        <w:rPr>
          <w:rFonts w:eastAsia="CIDFont+F2" w:cs="CIDFont+F2"/>
          <w:b/>
          <w:color w:val="auto"/>
          <w:sz w:val="32"/>
          <w:szCs w:val="32"/>
        </w:rPr>
        <w:t>.</w:t>
      </w:r>
      <w:r w:rsidR="004A0006" w:rsidRPr="007265D3">
        <w:rPr>
          <w:rFonts w:eastAsia="CIDFont+F2" w:cs="CIDFont+F2"/>
          <w:b/>
          <w:color w:val="auto"/>
          <w:sz w:val="32"/>
          <w:szCs w:val="32"/>
        </w:rPr>
        <w:t xml:space="preserve"> </w:t>
      </w:r>
      <w:r w:rsidR="00F66EFC" w:rsidRPr="007265D3">
        <w:rPr>
          <w:rFonts w:eastAsia="CIDFont+F2" w:cs="CIDFont+F2"/>
          <w:b/>
          <w:color w:val="auto"/>
          <w:sz w:val="32"/>
          <w:szCs w:val="32"/>
        </w:rPr>
        <w:t>OPIS DZIAŁAŃ ZWIĄZANYCH Z KONROLĄ</w:t>
      </w:r>
    </w:p>
    <w:p w:rsidR="00F66EFC" w:rsidRPr="007265D3" w:rsidRDefault="00F66EFC" w:rsidP="004A0006">
      <w:pPr>
        <w:spacing w:after="0" w:line="240" w:lineRule="auto"/>
        <w:jc w:val="left"/>
        <w:rPr>
          <w:sz w:val="20"/>
          <w:szCs w:val="20"/>
        </w:rPr>
      </w:pPr>
      <w:r w:rsidRPr="007265D3">
        <w:rPr>
          <w:rFonts w:eastAsia="CIDFont+F2" w:cs="CIDFont+F2"/>
          <w:b/>
          <w:color w:val="auto"/>
          <w:sz w:val="20"/>
          <w:szCs w:val="20"/>
        </w:rPr>
        <w:t>BADANIAMI ORAZ ODBIOREM WYROBÓW I ROBÓT BUDOWLANYCH W NAWIĄZANIU DO DOKUMENTÓW ODNIESIENIA:</w:t>
      </w:r>
    </w:p>
    <w:p w:rsidR="000C674F" w:rsidRPr="007265D3" w:rsidRDefault="000C674F" w:rsidP="004A0006">
      <w:pPr>
        <w:spacing w:after="0" w:line="240" w:lineRule="auto"/>
        <w:jc w:val="left"/>
        <w:rPr>
          <w:szCs w:val="24"/>
        </w:rPr>
      </w:pPr>
    </w:p>
    <w:p w:rsidR="000C674F" w:rsidRPr="007265D3" w:rsidRDefault="00D10076" w:rsidP="00F44956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1"/>
          <w:b/>
          <w:color w:val="auto"/>
          <w:szCs w:val="24"/>
        </w:rPr>
      </w:pPr>
      <w:r w:rsidRPr="007265D3">
        <w:rPr>
          <w:b/>
          <w:color w:val="auto"/>
          <w:szCs w:val="24"/>
        </w:rPr>
        <w:t>6</w:t>
      </w:r>
      <w:r w:rsidR="00F44956" w:rsidRPr="007265D3">
        <w:rPr>
          <w:b/>
          <w:color w:val="auto"/>
          <w:szCs w:val="24"/>
        </w:rPr>
        <w:t>.1. KONTROLA DOKŁADNOŚCI WYKONANYCH ROBÓT:</w:t>
      </w:r>
    </w:p>
    <w:p w:rsidR="000C674F" w:rsidRPr="007265D3" w:rsidRDefault="000C674F" w:rsidP="004A0006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Kontrola dokładności wykonanych robót zostanie dokonana zgodnie z</w:t>
      </w:r>
    </w:p>
    <w:p w:rsidR="000C674F" w:rsidRPr="007265D3" w:rsidRDefault="00A13219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punktem 10 i 11</w:t>
      </w:r>
      <w:r w:rsidR="000C674F" w:rsidRPr="007265D3">
        <w:rPr>
          <w:rFonts w:eastAsia="CIDFont+F2" w:cs="CIDFont+F2"/>
          <w:color w:val="auto"/>
          <w:szCs w:val="24"/>
        </w:rPr>
        <w:t xml:space="preserve"> niniejszej specyfikacji oraz z warunkami podanymi w specyfikacjach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szczegółowych.</w:t>
      </w:r>
    </w:p>
    <w:p w:rsidR="0082492E" w:rsidRPr="007265D3" w:rsidRDefault="0082492E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7265D3" w:rsidRDefault="00D10076" w:rsidP="00F44956">
      <w:pPr>
        <w:spacing w:after="0" w:line="240" w:lineRule="auto"/>
        <w:jc w:val="left"/>
        <w:rPr>
          <w:b/>
          <w:szCs w:val="24"/>
        </w:rPr>
      </w:pPr>
      <w:r w:rsidRPr="007265D3">
        <w:rPr>
          <w:b/>
          <w:szCs w:val="24"/>
        </w:rPr>
        <w:t>6</w:t>
      </w:r>
      <w:r w:rsidR="00F44956" w:rsidRPr="007265D3">
        <w:rPr>
          <w:b/>
          <w:szCs w:val="24"/>
        </w:rPr>
        <w:t>.2. CERTYFIKATY I DEKLARACJE: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Inspektor Nadzoru może dopuścić do użycia tylko te materiały, które posiadają: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>C</w:t>
      </w:r>
      <w:r w:rsidRPr="007265D3">
        <w:rPr>
          <w:rFonts w:eastAsia="CIDFont+F2" w:cs="CIDFont+F2"/>
          <w:color w:val="auto"/>
          <w:szCs w:val="24"/>
        </w:rPr>
        <w:t>ertyfikat na znak bezpieczeństwa, wykazujący że zapewniono zgodność z kryteriami technicznymi określonymi na podstawie Polskich Norm, aprobat technicznych oraz właściwych przepisów i dokumentów technicznych, deklarację zgodności lub certyfikat zgodności z: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aprobata techniczna, w przypadku wyrobów, dla których nie ustanowiono Polskiej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Normy, jeżeli nie są objęte certyfikacją określoną w pkt 1. i które spełniają wymogi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Specyfikacji Technicznej</w:t>
      </w:r>
    </w:p>
    <w:p w:rsidR="00633DE8" w:rsidRPr="007265D3" w:rsidRDefault="00633DE8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7265D3" w:rsidRDefault="00D10076" w:rsidP="00F44956">
      <w:pPr>
        <w:spacing w:after="0" w:line="240" w:lineRule="auto"/>
        <w:jc w:val="left"/>
        <w:rPr>
          <w:b/>
          <w:szCs w:val="24"/>
        </w:rPr>
      </w:pPr>
      <w:r w:rsidRPr="007265D3">
        <w:rPr>
          <w:b/>
          <w:szCs w:val="24"/>
        </w:rPr>
        <w:t>6</w:t>
      </w:r>
      <w:r w:rsidR="00F44956" w:rsidRPr="007265D3">
        <w:rPr>
          <w:b/>
          <w:szCs w:val="24"/>
        </w:rPr>
        <w:t>.3. DOKUMENTY BUDOWY:</w:t>
      </w:r>
    </w:p>
    <w:p w:rsidR="000C674F" w:rsidRPr="007265D3" w:rsidRDefault="00F44956" w:rsidP="00F44956">
      <w:pPr>
        <w:pStyle w:val="Akapitzlist"/>
        <w:spacing w:after="0" w:line="240" w:lineRule="auto"/>
        <w:ind w:left="0"/>
        <w:jc w:val="left"/>
        <w:rPr>
          <w:b/>
          <w:szCs w:val="24"/>
        </w:rPr>
      </w:pPr>
      <w:r w:rsidRPr="007265D3">
        <w:rPr>
          <w:rFonts w:eastAsia="CIDFont+F2" w:cs="CIDFont+F2"/>
          <w:b/>
          <w:color w:val="auto"/>
          <w:szCs w:val="24"/>
        </w:rPr>
        <w:t>5.3.1.</w:t>
      </w:r>
      <w:r w:rsidR="003549D4">
        <w:rPr>
          <w:rFonts w:eastAsia="CIDFont+F2" w:cs="CIDFont+F2"/>
          <w:b/>
          <w:color w:val="auto"/>
          <w:szCs w:val="24"/>
        </w:rPr>
        <w:t xml:space="preserve"> </w:t>
      </w:r>
      <w:r w:rsidR="000C674F" w:rsidRPr="007265D3">
        <w:rPr>
          <w:rFonts w:eastAsia="CIDFont+F2" w:cs="CIDFont+F2"/>
          <w:b/>
          <w:color w:val="auto"/>
          <w:szCs w:val="24"/>
        </w:rPr>
        <w:t>Dziennik Budowy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 xml:space="preserve">Dziennik Budowy jest wymaganym dokumentem prawnym obowiązującym Zamawiającego i Wykonawcę w okresie od przekazania Wykonawcy Terenu Budowy do końca okresu gwarancyjnego. Odpowiedzialność za prowadzenie Dziennika Budowy zgodnie z obowiązującymi przepisami spoczywa na Wykonawcy. Zapisy w Dzienniku Budowy będą dokonywane na bieżąco i będą dotyczyć przebiegu Robót, stanu bezpieczeństwa ludzi i mienia oraz technicznej i gospodarczej strony budowy. Każdy zapis w Dzienniku Budowy będzie opatrzony datą jego dokonania, podpisem osoby, która dokonała zapisu, z podaniem </w:t>
      </w:r>
      <w:r w:rsidRPr="007265D3">
        <w:rPr>
          <w:rFonts w:eastAsia="CIDFont+F2" w:cs="CIDFont+F2"/>
          <w:color w:val="auto"/>
          <w:szCs w:val="24"/>
        </w:rPr>
        <w:lastRenderedPageBreak/>
        <w:t>imienia i nazwiska oraz stanowiska służbowego. Zapisy będą czytelne, dokonane trwałą techniką, w porządku chronologicznym, bezpośrednio jeden pod drugim, bez przerw. Załączone do Dziennika Budowy protokoły i inne dokumenty będą oznaczone kolejnym numerem załącznika i opatrzone datą i podpisem Wykonawcy i Inspektora Nadzoru do Dziennika Budowy należy wpisywać w szczególności: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datę przekazania Wykonawcy Terenu Budowy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datę przekazania przez Zamawiającego Dokumentacji Projektowej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uzgodnienie przez Inwestora programu zapewnienia jakości i harmonogramów Robót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terminy rozpoczęcia i zakończenia poszczególnych elementów Robót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przebieg Robót, trudności i przeszkody w ich prowadz</w:t>
      </w:r>
      <w:r w:rsidR="000D010D" w:rsidRPr="007265D3">
        <w:rPr>
          <w:rFonts w:eastAsia="CIDFont+F2" w:cs="CIDFont+F2"/>
          <w:color w:val="auto"/>
          <w:szCs w:val="24"/>
        </w:rPr>
        <w:t xml:space="preserve">eniu, okresy i przyczyny przerw </w:t>
      </w:r>
      <w:r w:rsidRPr="007265D3">
        <w:rPr>
          <w:rFonts w:eastAsia="CIDFont+F2" w:cs="CIDFont+F2"/>
          <w:color w:val="auto"/>
          <w:szCs w:val="24"/>
        </w:rPr>
        <w:t>w Robotach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uwagi i polecenia Inspektora Nadzoru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daty zarządzania wstrzymania Robót, z podaniem powodu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zgłoszenia i daty odbiorów Robót zanikających i ulegających zakryciu, częściowych i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ostatecznych odbiorów Robót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wyjaśnienia, uwagi i propozycje Wykonawcy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stan pogody i temperaturę powietrza w okresie wykonywania Robót podlegających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ograniczeniom lub wymaganiom szczególnym w związku z warunkami klimatycznymi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zgodność rzeczywistych warunków geotechnicznych z ich o</w:t>
      </w:r>
      <w:r w:rsidR="000D010D" w:rsidRPr="007265D3">
        <w:rPr>
          <w:rFonts w:eastAsia="CIDFont+F2" w:cs="CIDFont+F2"/>
          <w:color w:val="auto"/>
          <w:szCs w:val="24"/>
        </w:rPr>
        <w:t xml:space="preserve">pisem w Dokumentacji </w:t>
      </w:r>
      <w:r w:rsidRPr="007265D3">
        <w:rPr>
          <w:rFonts w:eastAsia="CIDFont+F2" w:cs="CIDFont+F2"/>
          <w:color w:val="auto"/>
          <w:szCs w:val="24"/>
        </w:rPr>
        <w:t>Projektowej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dane dotyczące czynności geodezyjnych (pomi</w:t>
      </w:r>
      <w:r w:rsidR="000D010D" w:rsidRPr="007265D3">
        <w:rPr>
          <w:rFonts w:eastAsia="CIDFont+F2" w:cs="CIDFont+F2"/>
          <w:color w:val="auto"/>
          <w:szCs w:val="24"/>
        </w:rPr>
        <w:t xml:space="preserve">arowych) dokonywanych przed i w </w:t>
      </w:r>
      <w:r w:rsidRPr="007265D3">
        <w:rPr>
          <w:rFonts w:eastAsia="CIDFont+F2" w:cs="CIDFont+F2"/>
          <w:color w:val="auto"/>
          <w:szCs w:val="24"/>
        </w:rPr>
        <w:t>trakcie wykonywania Robót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dane dotyczące jakości materiałów, pobierania próbek oraz wyniki przeprowadzonych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badań z podaniem, kto je przeprowadzał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wyniki prób poszczególnych elementów budowli z podaniem, kto je przeprowadzał,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inne istotne informacje o przebiegu Robót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Propozycje, uwagi i wyjaśnienia Wykonawcy wpisane do Dziennika Budowy będą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przedłożone Inspektorowi Nadzoru do ustosunkowania się.</w:t>
      </w:r>
    </w:p>
    <w:p w:rsidR="0082492E" w:rsidRPr="007265D3" w:rsidRDefault="0082492E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7265D3" w:rsidRDefault="00D10076" w:rsidP="00F44956">
      <w:pPr>
        <w:spacing w:after="0" w:line="240" w:lineRule="auto"/>
        <w:jc w:val="left"/>
        <w:rPr>
          <w:b/>
          <w:szCs w:val="24"/>
        </w:rPr>
      </w:pPr>
      <w:r w:rsidRPr="007265D3">
        <w:rPr>
          <w:rFonts w:eastAsia="CIDFont+F2" w:cs="CIDFont+F2"/>
          <w:b/>
          <w:color w:val="auto"/>
          <w:szCs w:val="24"/>
        </w:rPr>
        <w:t>6</w:t>
      </w:r>
      <w:r w:rsidR="00F44956" w:rsidRPr="007265D3">
        <w:rPr>
          <w:rFonts w:eastAsia="CIDFont+F2" w:cs="CIDFont+F2"/>
          <w:b/>
          <w:color w:val="auto"/>
          <w:szCs w:val="24"/>
        </w:rPr>
        <w:t>.3.2.</w:t>
      </w:r>
      <w:r w:rsidR="000C674F" w:rsidRPr="007265D3">
        <w:rPr>
          <w:rFonts w:eastAsia="CIDFont+F2" w:cs="CIDFont+F2"/>
          <w:b/>
          <w:color w:val="auto"/>
          <w:szCs w:val="24"/>
        </w:rPr>
        <w:t>Księga Obmiarów Robót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Księga Obmiarów stanowi dokument pozwalający na rozliczenie faktycznego postępu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każdego z elementów Robót. Obmiary wykonanych Robót przeprowadza się w sposób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ciągły w jednostkach przyjętych w Kosztorysie i wpisuje do Książki Obmiarów.</w:t>
      </w:r>
    </w:p>
    <w:p w:rsidR="0082492E" w:rsidRPr="007265D3" w:rsidRDefault="0082492E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7265D3" w:rsidRDefault="00D10076" w:rsidP="00F44956">
      <w:pPr>
        <w:spacing w:after="0" w:line="240" w:lineRule="auto"/>
        <w:jc w:val="left"/>
        <w:rPr>
          <w:b/>
          <w:szCs w:val="24"/>
        </w:rPr>
      </w:pPr>
      <w:r w:rsidRPr="007265D3">
        <w:rPr>
          <w:rFonts w:eastAsia="CIDFont+F2" w:cs="CIDFont+F1"/>
          <w:b/>
          <w:color w:val="auto"/>
          <w:szCs w:val="24"/>
        </w:rPr>
        <w:t>6</w:t>
      </w:r>
      <w:r w:rsidR="00F44956" w:rsidRPr="007265D3">
        <w:rPr>
          <w:rFonts w:eastAsia="CIDFont+F2" w:cs="CIDFont+F1"/>
          <w:b/>
          <w:color w:val="auto"/>
          <w:szCs w:val="24"/>
        </w:rPr>
        <w:t>.3.3.</w:t>
      </w:r>
      <w:r w:rsidR="000C674F" w:rsidRPr="007265D3">
        <w:rPr>
          <w:rFonts w:eastAsia="CIDFont+F2" w:cs="CIDFont+F1"/>
          <w:b/>
          <w:color w:val="auto"/>
          <w:szCs w:val="24"/>
        </w:rPr>
        <w:t>Pozostałe dokumenty budowy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Do dokumentów budowy zalicza się również następujące dokumenty: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protokoły przekazania Terenu Budowy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protokoły odbioru Robót</w:t>
      </w:r>
    </w:p>
    <w:p w:rsidR="000C674F" w:rsidRPr="007265D3" w:rsidRDefault="000C674F" w:rsidP="000C674F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protokoły i notatki służbowe</w:t>
      </w:r>
    </w:p>
    <w:p w:rsidR="00F44956" w:rsidRPr="007265D3" w:rsidRDefault="00F44956" w:rsidP="000C674F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F44956" w:rsidRPr="007265D3" w:rsidRDefault="00F44956" w:rsidP="000C674F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b/>
          <w:color w:val="auto"/>
          <w:sz w:val="32"/>
          <w:szCs w:val="32"/>
        </w:rPr>
        <w:t>7. WYMAGANIA DOTYCZĄCE PRZEDMIARU I OBMIARU ROBÓT:</w:t>
      </w:r>
    </w:p>
    <w:p w:rsidR="00F44956" w:rsidRPr="007265D3" w:rsidRDefault="00F44956" w:rsidP="000C674F">
      <w:pPr>
        <w:spacing w:after="0" w:line="240" w:lineRule="auto"/>
        <w:jc w:val="left"/>
        <w:rPr>
          <w:szCs w:val="24"/>
        </w:rPr>
      </w:pPr>
    </w:p>
    <w:p w:rsidR="0013285C" w:rsidRPr="007265D3" w:rsidRDefault="005F6335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color w:val="auto"/>
          <w:szCs w:val="24"/>
        </w:rPr>
      </w:pPr>
      <w:r w:rsidRPr="007265D3">
        <w:rPr>
          <w:rFonts w:cs="Times New Roman"/>
          <w:b/>
          <w:color w:val="auto"/>
          <w:szCs w:val="24"/>
        </w:rPr>
        <w:t>7.</w:t>
      </w:r>
      <w:r w:rsidR="0013285C" w:rsidRPr="007265D3">
        <w:rPr>
          <w:rFonts w:cs="Times New Roman"/>
          <w:b/>
          <w:color w:val="auto"/>
          <w:szCs w:val="24"/>
        </w:rPr>
        <w:t>1. Ogólne zasady Obmiaru Robót.</w:t>
      </w:r>
    </w:p>
    <w:p w:rsidR="005F6335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New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Obmiar Robót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dzie okre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lał faktyczny zakres wykonanych Robót zgodnie z Dokumentacj</w:t>
      </w:r>
      <w:r w:rsidR="005F6335"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Projektow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i Specyfikacjami Technicznymi w jednostkach okre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lonych w wycenionym Przedmiarze</w:t>
      </w:r>
      <w:r w:rsidR="005F6335" w:rsidRPr="007265D3">
        <w:rPr>
          <w:rFonts w:cs="TimesNewRoman"/>
          <w:color w:val="auto"/>
          <w:szCs w:val="24"/>
        </w:rPr>
        <w:t xml:space="preserve"> </w:t>
      </w:r>
      <w:r w:rsidRPr="007265D3">
        <w:rPr>
          <w:rFonts w:cs="Times New Roman"/>
          <w:color w:val="auto"/>
          <w:szCs w:val="24"/>
        </w:rPr>
        <w:t>Robót.</w:t>
      </w:r>
      <w:r w:rsidR="005F6335" w:rsidRPr="007265D3">
        <w:rPr>
          <w:rFonts w:cs="TimesNewRoman"/>
          <w:color w:val="auto"/>
          <w:szCs w:val="24"/>
        </w:rPr>
        <w:t xml:space="preserve">  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New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Obmiar Robót dokonywany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dzie zgodnie z warunkami Umowy.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lastRenderedPageBreak/>
        <w:t>Wyniki obmiaru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wpisane do Ksi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gi Obmiarów.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Jakikolwiek bł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d lub przeoczenie w ilo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ciach p</w:t>
      </w:r>
      <w:r w:rsidR="005F6335" w:rsidRPr="007265D3">
        <w:rPr>
          <w:rFonts w:cs="Times New Roman"/>
          <w:color w:val="auto"/>
          <w:szCs w:val="24"/>
        </w:rPr>
        <w:t xml:space="preserve">odanych w Przedmiarze Robót lub </w:t>
      </w:r>
      <w:r w:rsidRPr="007265D3">
        <w:rPr>
          <w:rFonts w:cs="Times New Roman"/>
          <w:color w:val="auto"/>
          <w:szCs w:val="24"/>
        </w:rPr>
        <w:t>Specyfikacjach technicznych nie zwalnia Wykonawcy z obowi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zku uko</w:t>
      </w:r>
      <w:r w:rsidRPr="007265D3">
        <w:rPr>
          <w:rFonts w:cs="TimesNewRoman"/>
          <w:color w:val="auto"/>
          <w:szCs w:val="24"/>
        </w:rPr>
        <w:t>ń</w:t>
      </w:r>
      <w:r w:rsidRPr="007265D3">
        <w:rPr>
          <w:rFonts w:cs="Times New Roman"/>
          <w:color w:val="auto"/>
          <w:szCs w:val="24"/>
        </w:rPr>
        <w:t>czenia wszystkich Robót.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Bł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dy zostan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poprawione według pisemnych instrukcji Inspektora Nadzoru.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Obmiar wykonywanych robót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dzie przeprowadzany z cz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stotliwo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wynikaj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z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comiesi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cznych płatno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 na rzecz Wykonawcy lub w innym czasie okre</w:t>
      </w:r>
      <w:r w:rsidRPr="007265D3">
        <w:rPr>
          <w:rFonts w:cs="TimesNewRoman"/>
          <w:color w:val="auto"/>
          <w:szCs w:val="24"/>
        </w:rPr>
        <w:t>ś</w:t>
      </w:r>
      <w:r w:rsidR="007265D3" w:rsidRPr="007265D3">
        <w:rPr>
          <w:rFonts w:cs="Times New Roman"/>
          <w:color w:val="auto"/>
          <w:szCs w:val="24"/>
        </w:rPr>
        <w:t xml:space="preserve">lonym w Kontrakcie lub </w:t>
      </w:r>
      <w:r w:rsidRPr="007265D3">
        <w:rPr>
          <w:rFonts w:cs="Times New Roman"/>
          <w:color w:val="auto"/>
          <w:szCs w:val="24"/>
        </w:rPr>
        <w:t>uzgodnionym przez Wykonawc</w:t>
      </w:r>
      <w:r w:rsidRPr="007265D3">
        <w:rPr>
          <w:rFonts w:cs="TimesNewRoman"/>
          <w:color w:val="auto"/>
          <w:szCs w:val="24"/>
        </w:rPr>
        <w:t xml:space="preserve">ę </w:t>
      </w:r>
      <w:r w:rsidRPr="007265D3">
        <w:rPr>
          <w:rFonts w:cs="Times New Roman"/>
          <w:color w:val="auto"/>
          <w:szCs w:val="24"/>
        </w:rPr>
        <w:t>i Inspektora Nadzoru.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New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Obmiar robót ma za zadanie okre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la</w:t>
      </w:r>
      <w:r w:rsidRPr="007265D3">
        <w:rPr>
          <w:rFonts w:cs="TimesNewRoman"/>
          <w:color w:val="auto"/>
          <w:szCs w:val="24"/>
        </w:rPr>
        <w:t xml:space="preserve">ć </w:t>
      </w:r>
      <w:r w:rsidRPr="007265D3">
        <w:rPr>
          <w:rFonts w:cs="Times New Roman"/>
          <w:color w:val="auto"/>
          <w:szCs w:val="24"/>
        </w:rPr>
        <w:t>faktyczny zakres wykonanych robót wg stanu na dzie</w:t>
      </w:r>
      <w:r w:rsidR="005F6335" w:rsidRPr="007265D3">
        <w:rPr>
          <w:rFonts w:cs="TimesNewRoman"/>
          <w:color w:val="auto"/>
          <w:szCs w:val="24"/>
        </w:rPr>
        <w:t xml:space="preserve">ń </w:t>
      </w:r>
      <w:r w:rsidRPr="007265D3">
        <w:rPr>
          <w:rFonts w:cs="Times New Roman"/>
          <w:color w:val="auto"/>
          <w:szCs w:val="24"/>
        </w:rPr>
        <w:t>jego przeprowadzenia.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Roboty mo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>na uzna</w:t>
      </w:r>
      <w:r w:rsidRPr="007265D3">
        <w:rPr>
          <w:rFonts w:cs="TimesNewRoman"/>
          <w:color w:val="auto"/>
          <w:szCs w:val="24"/>
        </w:rPr>
        <w:t xml:space="preserve">ć </w:t>
      </w:r>
      <w:r w:rsidRPr="007265D3">
        <w:rPr>
          <w:rFonts w:cs="Times New Roman"/>
          <w:color w:val="auto"/>
          <w:szCs w:val="24"/>
        </w:rPr>
        <w:t xml:space="preserve">za wykonane pod warunkiem, 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>e wy</w:t>
      </w:r>
      <w:r w:rsidR="005F6335" w:rsidRPr="007265D3">
        <w:rPr>
          <w:rFonts w:cs="Times New Roman"/>
          <w:color w:val="auto"/>
          <w:szCs w:val="24"/>
        </w:rPr>
        <w:t xml:space="preserve">konano je zgodnie z wymaganiami </w:t>
      </w:r>
      <w:r w:rsidRPr="007265D3">
        <w:rPr>
          <w:rFonts w:cs="Times New Roman"/>
          <w:color w:val="auto"/>
          <w:szCs w:val="24"/>
        </w:rPr>
        <w:t>zawartymi w projekcie wykonawczym i szczegółowych specyfikacjach technicznych, a ich ilo</w:t>
      </w:r>
      <w:r w:rsidRPr="007265D3">
        <w:rPr>
          <w:rFonts w:cs="TimesNewRoman"/>
          <w:color w:val="auto"/>
          <w:szCs w:val="24"/>
        </w:rPr>
        <w:t>ść</w:t>
      </w:r>
      <w:r w:rsidR="005F6335" w:rsidRPr="007265D3">
        <w:rPr>
          <w:rFonts w:cs="Times New Roman"/>
          <w:color w:val="auto"/>
          <w:szCs w:val="24"/>
        </w:rPr>
        <w:t xml:space="preserve"> </w:t>
      </w:r>
      <w:r w:rsidRPr="007265D3">
        <w:rPr>
          <w:rFonts w:cs="Times New Roman"/>
          <w:color w:val="auto"/>
          <w:szCs w:val="24"/>
        </w:rPr>
        <w:t>podaje si</w:t>
      </w:r>
      <w:r w:rsidRPr="007265D3">
        <w:rPr>
          <w:rFonts w:cs="TimesNewRoman"/>
          <w:color w:val="auto"/>
          <w:szCs w:val="24"/>
        </w:rPr>
        <w:t xml:space="preserve">ę </w:t>
      </w:r>
      <w:r w:rsidRPr="007265D3">
        <w:rPr>
          <w:rFonts w:cs="Times New Roman"/>
          <w:color w:val="auto"/>
          <w:szCs w:val="24"/>
        </w:rPr>
        <w:t>w jednostkach ustalonych w przedmiarze robót. Obmi</w:t>
      </w:r>
      <w:r w:rsidR="005F6335" w:rsidRPr="007265D3">
        <w:rPr>
          <w:rFonts w:cs="Times New Roman"/>
          <w:color w:val="auto"/>
          <w:szCs w:val="24"/>
        </w:rPr>
        <w:t xml:space="preserve">aru robót dokonuje wykonawca po </w:t>
      </w:r>
      <w:r w:rsidRPr="007265D3">
        <w:rPr>
          <w:rFonts w:cs="Times New Roman"/>
          <w:color w:val="auto"/>
          <w:szCs w:val="24"/>
        </w:rPr>
        <w:t>pisemnym powiadomieniu zarz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dzaj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cego realizacj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umowy o zakresie i terminie obmiaru.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Powiadomienie powinno poprzedza</w:t>
      </w:r>
      <w:r w:rsidRPr="007265D3">
        <w:rPr>
          <w:rFonts w:cs="TimesNewRoman"/>
          <w:color w:val="auto"/>
          <w:szCs w:val="24"/>
        </w:rPr>
        <w:t xml:space="preserve">ć </w:t>
      </w:r>
      <w:r w:rsidRPr="007265D3">
        <w:rPr>
          <w:rFonts w:cs="Times New Roman"/>
          <w:color w:val="auto"/>
          <w:szCs w:val="24"/>
        </w:rPr>
        <w:t>obmiar co najmniej o 3 dni. Wyniki obmiaru s</w:t>
      </w:r>
      <w:r w:rsidRPr="007265D3">
        <w:rPr>
          <w:rFonts w:cs="TimesNewRoman"/>
          <w:color w:val="auto"/>
          <w:szCs w:val="24"/>
        </w:rPr>
        <w:t xml:space="preserve">ą </w:t>
      </w:r>
      <w:r w:rsidR="007265D3" w:rsidRPr="007265D3">
        <w:rPr>
          <w:rFonts w:cs="Times New Roman"/>
          <w:color w:val="auto"/>
          <w:szCs w:val="24"/>
        </w:rPr>
        <w:t xml:space="preserve">wpisywane do </w:t>
      </w:r>
      <w:r w:rsidRPr="007265D3">
        <w:rPr>
          <w:rFonts w:cs="Times New Roman"/>
          <w:color w:val="auto"/>
          <w:szCs w:val="24"/>
        </w:rPr>
        <w:t>Specyfikacja techniczne wykona</w:t>
      </w:r>
      <w:r w:rsidR="005F6335" w:rsidRPr="007265D3">
        <w:rPr>
          <w:rFonts w:cs="Times New Roman"/>
          <w:color w:val="auto"/>
          <w:szCs w:val="24"/>
        </w:rPr>
        <w:t xml:space="preserve">nia i odbioru robót budowlanych </w:t>
      </w:r>
      <w:r w:rsidRPr="007265D3">
        <w:rPr>
          <w:rFonts w:cs="Times New Roman"/>
          <w:color w:val="auto"/>
          <w:szCs w:val="24"/>
        </w:rPr>
        <w:t>ksi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gi obmiaru i zatwierdzane przez inspektora nadzoru inwestorskiego. Jakikolwiek bł</w:t>
      </w:r>
      <w:r w:rsidRPr="007265D3">
        <w:rPr>
          <w:rFonts w:cs="TimesNewRoman"/>
          <w:color w:val="auto"/>
          <w:szCs w:val="24"/>
        </w:rPr>
        <w:t>ą</w:t>
      </w:r>
      <w:r w:rsidR="005F6335" w:rsidRPr="007265D3">
        <w:rPr>
          <w:rFonts w:cs="Times New Roman"/>
          <w:color w:val="auto"/>
          <w:szCs w:val="24"/>
        </w:rPr>
        <w:t xml:space="preserve">d lub </w:t>
      </w:r>
      <w:r w:rsidRPr="007265D3">
        <w:rPr>
          <w:rFonts w:cs="Times New Roman"/>
          <w:color w:val="auto"/>
          <w:szCs w:val="24"/>
        </w:rPr>
        <w:t>przeoczenie (opuszczenie) w ilo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ciach podanych w przedm</w:t>
      </w:r>
      <w:r w:rsidR="005F6335" w:rsidRPr="007265D3">
        <w:rPr>
          <w:rFonts w:cs="Times New Roman"/>
          <w:color w:val="auto"/>
          <w:szCs w:val="24"/>
        </w:rPr>
        <w:t xml:space="preserve">iarze robót lub gdzie indziej w </w:t>
      </w:r>
      <w:r w:rsidRPr="007265D3">
        <w:rPr>
          <w:rFonts w:cs="Times New Roman"/>
          <w:color w:val="auto"/>
          <w:szCs w:val="24"/>
        </w:rPr>
        <w:t>szczegółowych specyfikacjach technicznych nie zwalnia wykonawcy od obowi</w:t>
      </w:r>
      <w:r w:rsidRPr="007265D3">
        <w:rPr>
          <w:rFonts w:cs="TimesNewRoman"/>
          <w:color w:val="auto"/>
          <w:szCs w:val="24"/>
        </w:rPr>
        <w:t>ą</w:t>
      </w:r>
      <w:r w:rsidR="007265D3" w:rsidRPr="007265D3">
        <w:rPr>
          <w:rFonts w:cs="Times New Roman"/>
          <w:color w:val="auto"/>
          <w:szCs w:val="24"/>
        </w:rPr>
        <w:t xml:space="preserve">zku wykonania </w:t>
      </w:r>
      <w:r w:rsidRPr="007265D3">
        <w:rPr>
          <w:rFonts w:cs="Times New Roman"/>
          <w:color w:val="auto"/>
          <w:szCs w:val="24"/>
        </w:rPr>
        <w:t>wszystkich robót. Bł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dne dane zostan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poprawione wg pisemnej instrukcji zarz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dzaj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cego realizacj</w:t>
      </w:r>
      <w:r w:rsidR="005F6335"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umowy.</w:t>
      </w:r>
    </w:p>
    <w:p w:rsidR="0082492E" w:rsidRPr="007265D3" w:rsidRDefault="0082492E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NewRoman"/>
          <w:color w:val="auto"/>
          <w:szCs w:val="24"/>
        </w:rPr>
      </w:pP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b/>
          <w:color w:val="auto"/>
          <w:szCs w:val="24"/>
        </w:rPr>
        <w:t>7.2. Zasady okre</w:t>
      </w:r>
      <w:r w:rsidRPr="007265D3">
        <w:rPr>
          <w:rFonts w:cs="TimesNewRoman"/>
          <w:b/>
          <w:color w:val="auto"/>
          <w:szCs w:val="24"/>
        </w:rPr>
        <w:t>ś</w:t>
      </w:r>
      <w:r w:rsidRPr="007265D3">
        <w:rPr>
          <w:rFonts w:cs="Times New Roman"/>
          <w:b/>
          <w:color w:val="auto"/>
          <w:szCs w:val="24"/>
        </w:rPr>
        <w:t>lania ilo</w:t>
      </w:r>
      <w:r w:rsidRPr="007265D3">
        <w:rPr>
          <w:rFonts w:cs="TimesNewRoman"/>
          <w:b/>
          <w:color w:val="auto"/>
          <w:szCs w:val="24"/>
        </w:rPr>
        <w:t>ś</w:t>
      </w:r>
      <w:r w:rsidRPr="007265D3">
        <w:rPr>
          <w:rFonts w:cs="Times New Roman"/>
          <w:b/>
          <w:color w:val="auto"/>
          <w:szCs w:val="24"/>
        </w:rPr>
        <w:t>ci Robót i Materiałów</w:t>
      </w:r>
      <w:r w:rsidRPr="007265D3">
        <w:rPr>
          <w:rFonts w:cs="Times New Roman"/>
          <w:color w:val="auto"/>
          <w:szCs w:val="24"/>
        </w:rPr>
        <w:t>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Długo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 i odległo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 mi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dzy okre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lonymi punktami skrajnymi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="005F6335" w:rsidRPr="007265D3">
        <w:rPr>
          <w:rFonts w:cs="Times New Roman"/>
          <w:color w:val="auto"/>
          <w:szCs w:val="24"/>
        </w:rPr>
        <w:t xml:space="preserve">obmierzane poziomo </w:t>
      </w:r>
      <w:r w:rsidRPr="007265D3">
        <w:rPr>
          <w:rFonts w:cs="Times New Roman"/>
          <w:color w:val="auto"/>
          <w:szCs w:val="24"/>
        </w:rPr>
        <w:t>wzdłu</w:t>
      </w:r>
      <w:r w:rsidRPr="007265D3">
        <w:rPr>
          <w:rFonts w:cs="TimesNewRoman"/>
          <w:color w:val="auto"/>
          <w:szCs w:val="24"/>
        </w:rPr>
        <w:t xml:space="preserve">ż </w:t>
      </w:r>
      <w:r w:rsidRPr="007265D3">
        <w:rPr>
          <w:rFonts w:cs="Times New Roman"/>
          <w:color w:val="auto"/>
          <w:szCs w:val="24"/>
        </w:rPr>
        <w:t>linii osiowej, szeroko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 – po prostej prostopadłej do osi.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Je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>eli Specyfikacje Techniczne wła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ciwe dla danych Robót nie podaj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tego inaczej, to obj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to</w:t>
      </w:r>
      <w:r w:rsidRPr="007265D3">
        <w:rPr>
          <w:rFonts w:cs="TimesNewRoman"/>
          <w:color w:val="auto"/>
          <w:szCs w:val="24"/>
        </w:rPr>
        <w:t>ś</w:t>
      </w:r>
      <w:r w:rsidR="005F6335" w:rsidRPr="007265D3">
        <w:rPr>
          <w:rFonts w:cs="Times New Roman"/>
          <w:color w:val="auto"/>
          <w:szCs w:val="24"/>
        </w:rPr>
        <w:t xml:space="preserve">ci </w:t>
      </w:r>
      <w:r w:rsidRPr="007265D3">
        <w:rPr>
          <w:rFonts w:cs="Times New Roman"/>
          <w:color w:val="auto"/>
          <w:szCs w:val="24"/>
        </w:rPr>
        <w:t>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wyliczane w m3 – jako długo</w:t>
      </w:r>
      <w:r w:rsidRPr="007265D3">
        <w:rPr>
          <w:rFonts w:cs="TimesNewRoman"/>
          <w:color w:val="auto"/>
          <w:szCs w:val="24"/>
        </w:rPr>
        <w:t xml:space="preserve">ść </w:t>
      </w:r>
      <w:r w:rsidRPr="007265D3">
        <w:rPr>
          <w:rFonts w:cs="Times New Roman"/>
          <w:color w:val="auto"/>
          <w:szCs w:val="24"/>
        </w:rPr>
        <w:t>pomno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 xml:space="preserve">ona przez </w:t>
      </w:r>
      <w:r w:rsidRPr="007265D3">
        <w:rPr>
          <w:rFonts w:cs="TimesNewRoman"/>
          <w:color w:val="auto"/>
          <w:szCs w:val="24"/>
        </w:rPr>
        <w:t>ś</w:t>
      </w:r>
      <w:r w:rsidR="005F6335" w:rsidRPr="007265D3">
        <w:rPr>
          <w:rFonts w:cs="Times New Roman"/>
          <w:color w:val="auto"/>
          <w:szCs w:val="24"/>
        </w:rPr>
        <w:t xml:space="preserve">redni przekrój. </w:t>
      </w:r>
      <w:r w:rsidRPr="007265D3">
        <w:rPr>
          <w:rFonts w:cs="Times New Roman"/>
          <w:color w:val="auto"/>
          <w:szCs w:val="24"/>
        </w:rPr>
        <w:t>Ilo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ci, które maj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by</w:t>
      </w:r>
      <w:r w:rsidRPr="007265D3">
        <w:rPr>
          <w:rFonts w:cs="TimesNewRoman"/>
          <w:color w:val="auto"/>
          <w:szCs w:val="24"/>
        </w:rPr>
        <w:t xml:space="preserve">ć </w:t>
      </w:r>
      <w:r w:rsidRPr="007265D3">
        <w:rPr>
          <w:rFonts w:cs="Times New Roman"/>
          <w:color w:val="auto"/>
          <w:szCs w:val="24"/>
        </w:rPr>
        <w:t>obmierzane wagowo,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wa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>one w ton</w:t>
      </w:r>
      <w:r w:rsidR="005F6335" w:rsidRPr="007265D3">
        <w:rPr>
          <w:rFonts w:cs="Times New Roman"/>
          <w:color w:val="auto"/>
          <w:szCs w:val="24"/>
        </w:rPr>
        <w:t xml:space="preserve">ach lub kilogramach – zgodnie z </w:t>
      </w:r>
      <w:r w:rsidRPr="007265D3">
        <w:rPr>
          <w:rFonts w:cs="Times New Roman"/>
          <w:color w:val="auto"/>
          <w:szCs w:val="24"/>
        </w:rPr>
        <w:t>wymaganiami Specyfikacji Technicznych.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Roboty pomiarowe do obmiaru oraz nieodzowne obliczenia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="005F6335" w:rsidRPr="007265D3">
        <w:rPr>
          <w:rFonts w:cs="Times New Roman"/>
          <w:color w:val="auto"/>
          <w:szCs w:val="24"/>
        </w:rPr>
        <w:t xml:space="preserve">wykonywane w sposób </w:t>
      </w:r>
      <w:r w:rsidRPr="007265D3">
        <w:rPr>
          <w:rFonts w:cs="Times New Roman"/>
          <w:color w:val="auto"/>
          <w:szCs w:val="24"/>
        </w:rPr>
        <w:t>zrozumiały i jednoznaczny. Obmiary skomplikowanych powierzchni lub obj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to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="005F6335" w:rsidRPr="007265D3">
        <w:rPr>
          <w:rFonts w:cs="Times New Roman"/>
          <w:color w:val="auto"/>
          <w:szCs w:val="24"/>
        </w:rPr>
        <w:t xml:space="preserve">uzupełniane </w:t>
      </w:r>
      <w:r w:rsidRPr="007265D3">
        <w:rPr>
          <w:rFonts w:cs="Times New Roman"/>
          <w:color w:val="auto"/>
          <w:szCs w:val="24"/>
        </w:rPr>
        <w:t>odpowiednimi szkicami umieszczonymi w Ksi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dze Obmiarów. W razie braku miejsca w Ksi</w:t>
      </w:r>
      <w:r w:rsidRPr="007265D3">
        <w:rPr>
          <w:rFonts w:cs="TimesNewRoman"/>
          <w:color w:val="auto"/>
          <w:szCs w:val="24"/>
        </w:rPr>
        <w:t>ę</w:t>
      </w:r>
      <w:r w:rsidR="005F6335" w:rsidRPr="007265D3">
        <w:rPr>
          <w:rFonts w:cs="Times New Roman"/>
          <w:color w:val="auto"/>
          <w:szCs w:val="24"/>
        </w:rPr>
        <w:t>dze,</w:t>
      </w:r>
      <w:r w:rsidR="0082492E" w:rsidRPr="007265D3">
        <w:rPr>
          <w:rFonts w:cs="Times New Roman"/>
          <w:color w:val="auto"/>
          <w:szCs w:val="24"/>
        </w:rPr>
        <w:t xml:space="preserve"> </w:t>
      </w:r>
      <w:r w:rsidRPr="007265D3">
        <w:rPr>
          <w:rFonts w:cs="Times New Roman"/>
          <w:color w:val="auto"/>
          <w:szCs w:val="24"/>
        </w:rPr>
        <w:t>szkice te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doł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czone w formie odr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bnego zał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cznika do Ksi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gi. Wzór takiego zał</w:t>
      </w:r>
      <w:r w:rsidRPr="007265D3">
        <w:rPr>
          <w:rFonts w:cs="TimesNewRoman"/>
          <w:color w:val="auto"/>
          <w:szCs w:val="24"/>
        </w:rPr>
        <w:t>ą</w:t>
      </w:r>
      <w:r w:rsidR="005F6335" w:rsidRPr="007265D3">
        <w:rPr>
          <w:rFonts w:cs="Times New Roman"/>
          <w:color w:val="auto"/>
          <w:szCs w:val="24"/>
        </w:rPr>
        <w:t xml:space="preserve">cznika </w:t>
      </w:r>
      <w:r w:rsidRPr="007265D3">
        <w:rPr>
          <w:rFonts w:cs="Times New Roman"/>
          <w:color w:val="auto"/>
          <w:szCs w:val="24"/>
        </w:rPr>
        <w:t>uzgodniony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dzie z Inspektorem Nadzoru.</w:t>
      </w:r>
    </w:p>
    <w:p w:rsidR="0082492E" w:rsidRPr="007265D3" w:rsidRDefault="0082492E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color w:val="auto"/>
          <w:szCs w:val="24"/>
        </w:rPr>
      </w:pPr>
      <w:r w:rsidRPr="007265D3">
        <w:rPr>
          <w:rFonts w:cs="Times New Roman"/>
          <w:b/>
          <w:color w:val="auto"/>
          <w:szCs w:val="24"/>
        </w:rPr>
        <w:t>7.3. Termin i cz</w:t>
      </w:r>
      <w:r w:rsidRPr="007265D3">
        <w:rPr>
          <w:rFonts w:cs="TimesNewRoman"/>
          <w:b/>
          <w:color w:val="auto"/>
          <w:szCs w:val="24"/>
        </w:rPr>
        <w:t>ę</w:t>
      </w:r>
      <w:r w:rsidRPr="007265D3">
        <w:rPr>
          <w:rFonts w:cs="Times New Roman"/>
          <w:b/>
          <w:color w:val="auto"/>
          <w:szCs w:val="24"/>
        </w:rPr>
        <w:t>stotliwo</w:t>
      </w:r>
      <w:r w:rsidRPr="007265D3">
        <w:rPr>
          <w:rFonts w:cs="TimesNewRoman"/>
          <w:b/>
          <w:color w:val="auto"/>
          <w:szCs w:val="24"/>
        </w:rPr>
        <w:t xml:space="preserve">ść </w:t>
      </w:r>
      <w:r w:rsidRPr="007265D3">
        <w:rPr>
          <w:rFonts w:cs="Times New Roman"/>
          <w:b/>
          <w:color w:val="auto"/>
          <w:szCs w:val="24"/>
        </w:rPr>
        <w:t>przeprowadzania obmiarów.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Obmiar gotowych robót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dzie przeprowadzany z cz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stotliwo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</w:t>
      </w:r>
      <w:r w:rsidRPr="007265D3">
        <w:rPr>
          <w:rFonts w:cs="TimesNewRoman"/>
          <w:color w:val="auto"/>
          <w:szCs w:val="24"/>
        </w:rPr>
        <w:t xml:space="preserve">ą </w:t>
      </w:r>
      <w:r w:rsidR="005F6335" w:rsidRPr="007265D3">
        <w:rPr>
          <w:rFonts w:cs="Times New Roman"/>
          <w:color w:val="auto"/>
          <w:szCs w:val="24"/>
        </w:rPr>
        <w:t xml:space="preserve">i terminach wymaganych w </w:t>
      </w:r>
      <w:r w:rsidRPr="007265D3">
        <w:rPr>
          <w:rFonts w:cs="Times New Roman"/>
          <w:color w:val="auto"/>
          <w:szCs w:val="24"/>
        </w:rPr>
        <w:t>celu dokonywania miesi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cznych płatno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ci na rzecz wykonawcy, łub w innym czasie, okre</w:t>
      </w:r>
      <w:r w:rsidRPr="007265D3">
        <w:rPr>
          <w:rFonts w:cs="TimesNewRoman"/>
          <w:color w:val="auto"/>
          <w:szCs w:val="24"/>
        </w:rPr>
        <w:t>ś</w:t>
      </w:r>
      <w:r w:rsidR="005F6335" w:rsidRPr="007265D3">
        <w:rPr>
          <w:rFonts w:cs="Times New Roman"/>
          <w:color w:val="auto"/>
          <w:szCs w:val="24"/>
        </w:rPr>
        <w:t xml:space="preserve">lonym w </w:t>
      </w:r>
      <w:r w:rsidRPr="007265D3">
        <w:rPr>
          <w:rFonts w:cs="Times New Roman"/>
          <w:color w:val="auto"/>
          <w:szCs w:val="24"/>
        </w:rPr>
        <w:t>umowie lub uzgodnionym przez wykonawc</w:t>
      </w:r>
      <w:r w:rsidRPr="007265D3">
        <w:rPr>
          <w:rFonts w:cs="TimesNewRoman"/>
          <w:color w:val="auto"/>
          <w:szCs w:val="24"/>
        </w:rPr>
        <w:t xml:space="preserve">ę </w:t>
      </w:r>
      <w:r w:rsidRPr="007265D3">
        <w:rPr>
          <w:rFonts w:cs="Times New Roman"/>
          <w:color w:val="auto"/>
          <w:szCs w:val="24"/>
        </w:rPr>
        <w:t>i zarz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dzaj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cego realizacj</w:t>
      </w:r>
      <w:r w:rsidRPr="007265D3">
        <w:rPr>
          <w:rFonts w:cs="TimesNewRoman"/>
          <w:color w:val="auto"/>
          <w:szCs w:val="24"/>
        </w:rPr>
        <w:t xml:space="preserve">ą </w:t>
      </w:r>
      <w:r w:rsidR="007265D3">
        <w:rPr>
          <w:rFonts w:cs="Times New Roman"/>
          <w:color w:val="auto"/>
          <w:szCs w:val="24"/>
        </w:rPr>
        <w:t xml:space="preserve">umowy, </w:t>
      </w:r>
      <w:r w:rsidRPr="007265D3">
        <w:rPr>
          <w:rFonts w:cs="Times New Roman"/>
          <w:color w:val="auto"/>
          <w:szCs w:val="24"/>
        </w:rPr>
        <w:t>Obmiary b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d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tak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>e przeprowadzone przed cz</w:t>
      </w:r>
      <w:r w:rsidRPr="007265D3">
        <w:rPr>
          <w:rFonts w:cs="TimesNewRoman"/>
          <w:color w:val="auto"/>
          <w:szCs w:val="24"/>
        </w:rPr>
        <w:t>ęś</w:t>
      </w:r>
      <w:r w:rsidRPr="007265D3">
        <w:rPr>
          <w:rFonts w:cs="Times New Roman"/>
          <w:color w:val="auto"/>
          <w:szCs w:val="24"/>
        </w:rPr>
        <w:t>ciowym i ko</w:t>
      </w:r>
      <w:r w:rsidRPr="007265D3">
        <w:rPr>
          <w:rFonts w:cs="TimesNewRoman"/>
          <w:color w:val="auto"/>
          <w:szCs w:val="24"/>
        </w:rPr>
        <w:t>ń</w:t>
      </w:r>
      <w:r w:rsidRPr="007265D3">
        <w:rPr>
          <w:rFonts w:cs="Times New Roman"/>
          <w:color w:val="auto"/>
          <w:szCs w:val="24"/>
        </w:rPr>
        <w:t>cowym odbiorem robót, a tak</w:t>
      </w:r>
      <w:r w:rsidRPr="007265D3">
        <w:rPr>
          <w:rFonts w:cs="TimesNewRoman"/>
          <w:color w:val="auto"/>
          <w:szCs w:val="24"/>
        </w:rPr>
        <w:t>ż</w:t>
      </w:r>
      <w:r w:rsidR="005F6335" w:rsidRPr="007265D3">
        <w:rPr>
          <w:rFonts w:cs="Times New Roman"/>
          <w:color w:val="auto"/>
          <w:szCs w:val="24"/>
        </w:rPr>
        <w:t xml:space="preserve">e w </w:t>
      </w:r>
      <w:r w:rsidRPr="007265D3">
        <w:rPr>
          <w:rFonts w:cs="Times New Roman"/>
          <w:color w:val="auto"/>
          <w:szCs w:val="24"/>
        </w:rPr>
        <w:t>przypadku wyst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pienia dłu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>szej przerwy w</w:t>
      </w:r>
      <w:r w:rsidR="005F6335" w:rsidRPr="007265D3">
        <w:rPr>
          <w:rFonts w:cs="Times New Roman"/>
          <w:color w:val="auto"/>
          <w:szCs w:val="24"/>
        </w:rPr>
        <w:t xml:space="preserve"> robotach lub zmiany wykonawcy. </w:t>
      </w:r>
      <w:r w:rsidRPr="007265D3">
        <w:rPr>
          <w:rFonts w:cs="Times New Roman"/>
          <w:color w:val="auto"/>
          <w:szCs w:val="24"/>
        </w:rPr>
        <w:t>Obmiar robót zanikaj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cych i podlegaj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cych zakryciu przeprowadza si</w:t>
      </w:r>
      <w:r w:rsidRPr="007265D3">
        <w:rPr>
          <w:rFonts w:cs="TimesNewRoman"/>
          <w:color w:val="auto"/>
          <w:szCs w:val="24"/>
        </w:rPr>
        <w:t xml:space="preserve">ę </w:t>
      </w:r>
      <w:r w:rsidRPr="007265D3">
        <w:rPr>
          <w:rFonts w:cs="Times New Roman"/>
          <w:color w:val="auto"/>
          <w:szCs w:val="24"/>
        </w:rPr>
        <w:t>bezpo</w:t>
      </w:r>
      <w:r w:rsidRPr="007265D3">
        <w:rPr>
          <w:rFonts w:cs="TimesNewRoman"/>
          <w:color w:val="auto"/>
          <w:szCs w:val="24"/>
        </w:rPr>
        <w:t>ś</w:t>
      </w:r>
      <w:r w:rsidR="005F6335" w:rsidRPr="007265D3">
        <w:rPr>
          <w:rFonts w:cs="Times New Roman"/>
          <w:color w:val="auto"/>
          <w:szCs w:val="24"/>
        </w:rPr>
        <w:t xml:space="preserve">rednio po ich </w:t>
      </w:r>
      <w:r w:rsidRPr="007265D3">
        <w:rPr>
          <w:rFonts w:cs="Times New Roman"/>
          <w:color w:val="auto"/>
          <w:szCs w:val="24"/>
        </w:rPr>
        <w:t>wykonywaniu, lecz przed zakryciem.</w:t>
      </w:r>
    </w:p>
    <w:p w:rsidR="00633DE8" w:rsidRDefault="00633DE8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</w:p>
    <w:p w:rsidR="007265D3" w:rsidRDefault="007265D3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</w:p>
    <w:p w:rsidR="007265D3" w:rsidRDefault="007265D3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</w:p>
    <w:p w:rsidR="007265D3" w:rsidRPr="007265D3" w:rsidRDefault="007265D3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color w:val="auto"/>
          <w:szCs w:val="24"/>
        </w:rPr>
      </w:pPr>
      <w:r w:rsidRPr="007265D3">
        <w:rPr>
          <w:rFonts w:cs="Times New Roman"/>
          <w:b/>
          <w:color w:val="auto"/>
          <w:szCs w:val="24"/>
        </w:rPr>
        <w:t>7.4. Urz</w:t>
      </w:r>
      <w:r w:rsidRPr="007265D3">
        <w:rPr>
          <w:rFonts w:cs="TimesNewRoman"/>
          <w:b/>
          <w:color w:val="auto"/>
          <w:szCs w:val="24"/>
        </w:rPr>
        <w:t>ą</w:t>
      </w:r>
      <w:r w:rsidRPr="007265D3">
        <w:rPr>
          <w:rFonts w:cs="Times New Roman"/>
          <w:b/>
          <w:color w:val="auto"/>
          <w:szCs w:val="24"/>
        </w:rPr>
        <w:t>dzenia i sprz</w:t>
      </w:r>
      <w:r w:rsidRPr="007265D3">
        <w:rPr>
          <w:rFonts w:cs="TimesNewRoman"/>
          <w:b/>
          <w:color w:val="auto"/>
          <w:szCs w:val="24"/>
        </w:rPr>
        <w:t>ę</w:t>
      </w:r>
      <w:r w:rsidRPr="007265D3">
        <w:rPr>
          <w:rFonts w:cs="Times New Roman"/>
          <w:b/>
          <w:color w:val="auto"/>
          <w:szCs w:val="24"/>
        </w:rPr>
        <w:t>t pomiarowy</w:t>
      </w:r>
    </w:p>
    <w:p w:rsidR="0013285C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Wszystkie urz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dzenia i sprz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t pomiarowy, stosowane w cza</w:t>
      </w:r>
      <w:r w:rsidR="005F6335" w:rsidRPr="007265D3">
        <w:rPr>
          <w:rFonts w:cs="Times New Roman"/>
          <w:color w:val="auto"/>
          <w:szCs w:val="24"/>
        </w:rPr>
        <w:t xml:space="preserve">sie dokonywania obmiaru robót i </w:t>
      </w:r>
      <w:r w:rsidRPr="007265D3">
        <w:rPr>
          <w:rFonts w:cs="Times New Roman"/>
          <w:color w:val="auto"/>
          <w:szCs w:val="24"/>
        </w:rPr>
        <w:t>dostarczone przez wykonawc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, musz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by</w:t>
      </w:r>
      <w:r w:rsidRPr="007265D3">
        <w:rPr>
          <w:rFonts w:cs="TimesNewRoman"/>
          <w:color w:val="auto"/>
          <w:szCs w:val="24"/>
        </w:rPr>
        <w:t xml:space="preserve">ć </w:t>
      </w:r>
      <w:r w:rsidRPr="007265D3">
        <w:rPr>
          <w:rFonts w:cs="Times New Roman"/>
          <w:color w:val="auto"/>
          <w:szCs w:val="24"/>
        </w:rPr>
        <w:t>zaakceptowane przez zarz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dzaj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cego realizacj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umowy.</w:t>
      </w:r>
    </w:p>
    <w:p w:rsidR="000C674F" w:rsidRPr="007265D3" w:rsidRDefault="0013285C" w:rsidP="0013285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7265D3">
        <w:rPr>
          <w:rFonts w:cs="Times New Roman"/>
          <w:color w:val="auto"/>
          <w:szCs w:val="24"/>
        </w:rPr>
        <w:t>Je</w:t>
      </w:r>
      <w:r w:rsidRPr="007265D3">
        <w:rPr>
          <w:rFonts w:cs="TimesNewRoman"/>
          <w:color w:val="auto"/>
          <w:szCs w:val="24"/>
        </w:rPr>
        <w:t>ż</w:t>
      </w:r>
      <w:r w:rsidRPr="007265D3">
        <w:rPr>
          <w:rFonts w:cs="Times New Roman"/>
          <w:color w:val="auto"/>
          <w:szCs w:val="24"/>
        </w:rPr>
        <w:t>eli urz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dzenia te lub sprz</w:t>
      </w:r>
      <w:r w:rsidRPr="007265D3">
        <w:rPr>
          <w:rFonts w:cs="TimesNewRoman"/>
          <w:color w:val="auto"/>
          <w:szCs w:val="24"/>
        </w:rPr>
        <w:t>ę</w:t>
      </w:r>
      <w:r w:rsidRPr="007265D3">
        <w:rPr>
          <w:rFonts w:cs="Times New Roman"/>
          <w:color w:val="auto"/>
          <w:szCs w:val="24"/>
        </w:rPr>
        <w:t>t wymagaj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Cs w:val="24"/>
        </w:rPr>
        <w:t>bada</w:t>
      </w:r>
      <w:r w:rsidRPr="007265D3">
        <w:rPr>
          <w:rFonts w:cs="TimesNewRoman"/>
          <w:color w:val="auto"/>
          <w:szCs w:val="24"/>
        </w:rPr>
        <w:t xml:space="preserve">ń </w:t>
      </w:r>
      <w:r w:rsidRPr="007265D3">
        <w:rPr>
          <w:rFonts w:cs="Times New Roman"/>
          <w:color w:val="auto"/>
          <w:szCs w:val="24"/>
        </w:rPr>
        <w:t>atestuj</w:t>
      </w:r>
      <w:r w:rsidRPr="007265D3">
        <w:rPr>
          <w:rFonts w:cs="TimesNewRoman"/>
          <w:color w:val="auto"/>
          <w:szCs w:val="24"/>
        </w:rPr>
        <w:t>ą</w:t>
      </w:r>
      <w:r w:rsidRPr="007265D3">
        <w:rPr>
          <w:rFonts w:cs="Times New Roman"/>
          <w:color w:val="auto"/>
          <w:szCs w:val="24"/>
        </w:rPr>
        <w:t>cych, to wykonawca musi posiada</w:t>
      </w:r>
      <w:r w:rsidRPr="007265D3">
        <w:rPr>
          <w:rFonts w:cs="TimesNewRoman"/>
          <w:color w:val="auto"/>
          <w:szCs w:val="24"/>
        </w:rPr>
        <w:t xml:space="preserve">ć </w:t>
      </w:r>
      <w:r w:rsidRPr="007265D3">
        <w:rPr>
          <w:rFonts w:cs="Times New Roman"/>
          <w:color w:val="auto"/>
          <w:szCs w:val="24"/>
        </w:rPr>
        <w:t>wa</w:t>
      </w:r>
      <w:r w:rsidRPr="007265D3">
        <w:rPr>
          <w:rFonts w:cs="TimesNewRoman"/>
          <w:color w:val="auto"/>
          <w:szCs w:val="24"/>
        </w:rPr>
        <w:t>ż</w:t>
      </w:r>
      <w:r w:rsidR="005F6335" w:rsidRPr="007265D3">
        <w:rPr>
          <w:rFonts w:cs="Times New Roman"/>
          <w:color w:val="auto"/>
          <w:szCs w:val="24"/>
        </w:rPr>
        <w:t xml:space="preserve">ne </w:t>
      </w:r>
      <w:r w:rsidRPr="007265D3">
        <w:rPr>
          <w:rFonts w:cs="TimesNewRoman"/>
          <w:color w:val="auto"/>
          <w:szCs w:val="24"/>
        </w:rPr>
        <w:t>ś</w:t>
      </w:r>
      <w:r w:rsidRPr="007265D3">
        <w:rPr>
          <w:rFonts w:cs="Times New Roman"/>
          <w:color w:val="auto"/>
          <w:szCs w:val="24"/>
        </w:rPr>
        <w:t>wiadectwa legalizacji. Musz</w:t>
      </w:r>
      <w:r w:rsidRPr="007265D3">
        <w:rPr>
          <w:rFonts w:cs="TimesNewRoman"/>
          <w:color w:val="auto"/>
          <w:szCs w:val="24"/>
        </w:rPr>
        <w:t xml:space="preserve">ą </w:t>
      </w:r>
      <w:r w:rsidRPr="007265D3">
        <w:rPr>
          <w:rFonts w:cs="Times New Roman"/>
          <w:color w:val="auto"/>
          <w:sz w:val="22"/>
        </w:rPr>
        <w:t>one by</w:t>
      </w:r>
      <w:r w:rsidRPr="007265D3">
        <w:rPr>
          <w:rFonts w:cs="TimesNewRoman"/>
          <w:color w:val="auto"/>
          <w:sz w:val="22"/>
        </w:rPr>
        <w:t xml:space="preserve">ć </w:t>
      </w:r>
      <w:r w:rsidRPr="007265D3">
        <w:rPr>
          <w:rFonts w:cs="Times New Roman"/>
          <w:color w:val="auto"/>
          <w:sz w:val="22"/>
        </w:rPr>
        <w:t>utrzymywane przez wykonawc</w:t>
      </w:r>
      <w:r w:rsidRPr="007265D3">
        <w:rPr>
          <w:rFonts w:cs="TimesNewRoman"/>
          <w:color w:val="auto"/>
          <w:sz w:val="22"/>
        </w:rPr>
        <w:t xml:space="preserve">ę </w:t>
      </w:r>
      <w:r w:rsidRPr="007265D3">
        <w:rPr>
          <w:rFonts w:cs="Times New Roman"/>
          <w:color w:val="auto"/>
          <w:sz w:val="22"/>
        </w:rPr>
        <w:t>w dobrym stanie, w całym</w:t>
      </w:r>
      <w:r w:rsidR="005F6335" w:rsidRPr="007265D3">
        <w:rPr>
          <w:rFonts w:cs="Times New Roman"/>
          <w:color w:val="auto"/>
          <w:szCs w:val="24"/>
        </w:rPr>
        <w:t xml:space="preserve"> </w:t>
      </w:r>
      <w:r w:rsidRPr="007265D3">
        <w:rPr>
          <w:rFonts w:cs="Times New Roman"/>
          <w:color w:val="auto"/>
          <w:sz w:val="22"/>
        </w:rPr>
        <w:t>okresie trwania Robót.</w:t>
      </w:r>
    </w:p>
    <w:p w:rsidR="00F44956" w:rsidRPr="007265D3" w:rsidRDefault="00F44956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 w:val="32"/>
          <w:szCs w:val="32"/>
        </w:rPr>
      </w:pPr>
    </w:p>
    <w:p w:rsidR="00886318" w:rsidRPr="007265D3" w:rsidRDefault="00F44956" w:rsidP="00886318">
      <w:pPr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  <w:r w:rsidRPr="007265D3">
        <w:rPr>
          <w:rFonts w:eastAsia="CIDFont+F2" w:cs="CIDFont+F2"/>
          <w:b/>
          <w:color w:val="auto"/>
          <w:sz w:val="32"/>
          <w:szCs w:val="32"/>
        </w:rPr>
        <w:t xml:space="preserve">8. </w:t>
      </w:r>
      <w:r w:rsidR="00B73188" w:rsidRPr="007265D3">
        <w:rPr>
          <w:rFonts w:eastAsia="CIDFont+F2" w:cs="CIDFont+F2"/>
          <w:b/>
          <w:color w:val="auto"/>
          <w:sz w:val="32"/>
          <w:szCs w:val="32"/>
        </w:rPr>
        <w:t>OPIS SPOSOBU ODBIORU ROBÓT BUDO</w:t>
      </w:r>
      <w:r w:rsidRPr="007265D3">
        <w:rPr>
          <w:rFonts w:eastAsia="CIDFont+F2" w:cs="CIDFont+F2"/>
          <w:b/>
          <w:color w:val="auto"/>
          <w:sz w:val="32"/>
          <w:szCs w:val="32"/>
        </w:rPr>
        <w:t>WLANYCH:</w:t>
      </w:r>
    </w:p>
    <w:p w:rsidR="00886318" w:rsidRPr="007265D3" w:rsidRDefault="00886318" w:rsidP="00886318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24"/>
        </w:rPr>
      </w:pPr>
      <w:r w:rsidRPr="007265D3">
        <w:rPr>
          <w:rFonts w:cs="Helvetica"/>
          <w:color w:val="auto"/>
          <w:szCs w:val="24"/>
        </w:rPr>
        <w:t>Poszczególne etapy robót powinny by</w:t>
      </w:r>
      <w:r w:rsidRPr="007265D3">
        <w:rPr>
          <w:rFonts w:cs="Arial"/>
          <w:color w:val="auto"/>
          <w:szCs w:val="24"/>
        </w:rPr>
        <w:t xml:space="preserve">ć </w:t>
      </w:r>
      <w:r w:rsidRPr="007265D3">
        <w:rPr>
          <w:rFonts w:cs="Helvetica"/>
          <w:color w:val="auto"/>
          <w:szCs w:val="24"/>
        </w:rPr>
        <w:t>odebranie i zaakceptowane przez Inspektora Nadzoru.</w:t>
      </w:r>
    </w:p>
    <w:p w:rsidR="00886318" w:rsidRPr="007265D3" w:rsidRDefault="00886318" w:rsidP="00886318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24"/>
        </w:rPr>
      </w:pPr>
      <w:r w:rsidRPr="007265D3">
        <w:rPr>
          <w:rFonts w:cs="Helvetica"/>
          <w:color w:val="auto"/>
          <w:szCs w:val="24"/>
        </w:rPr>
        <w:t>Odbioru robót dokonuje Inspektor Nadzoru, po zgłoszeniu ich przez Kierownika Budowy do</w:t>
      </w:r>
    </w:p>
    <w:p w:rsidR="00886318" w:rsidRPr="007265D3" w:rsidRDefault="00886318" w:rsidP="00886318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24"/>
        </w:rPr>
      </w:pPr>
      <w:r w:rsidRPr="007265D3">
        <w:rPr>
          <w:rFonts w:cs="Helvetica"/>
          <w:color w:val="auto"/>
          <w:szCs w:val="24"/>
        </w:rPr>
        <w:t>odbioru. Odbiór powinien by</w:t>
      </w:r>
      <w:r w:rsidRPr="007265D3">
        <w:rPr>
          <w:rFonts w:cs="Arial"/>
          <w:color w:val="auto"/>
          <w:szCs w:val="24"/>
        </w:rPr>
        <w:t xml:space="preserve">ć </w:t>
      </w:r>
      <w:r w:rsidRPr="007265D3">
        <w:rPr>
          <w:rFonts w:cs="Helvetica"/>
          <w:color w:val="auto"/>
          <w:szCs w:val="24"/>
        </w:rPr>
        <w:t>przeprowadzony w czasie umo</w:t>
      </w:r>
      <w:r w:rsidRPr="007265D3">
        <w:rPr>
          <w:rFonts w:cs="Arial"/>
          <w:color w:val="auto"/>
          <w:szCs w:val="24"/>
        </w:rPr>
        <w:t>ż</w:t>
      </w:r>
      <w:r w:rsidRPr="007265D3">
        <w:rPr>
          <w:rFonts w:cs="Helvetica"/>
          <w:color w:val="auto"/>
          <w:szCs w:val="24"/>
        </w:rPr>
        <w:t>liwiaj</w:t>
      </w:r>
      <w:r w:rsidRPr="007265D3">
        <w:rPr>
          <w:rFonts w:cs="Arial"/>
          <w:color w:val="auto"/>
          <w:szCs w:val="24"/>
        </w:rPr>
        <w:t>ą</w:t>
      </w:r>
      <w:r w:rsidR="00E565C4" w:rsidRPr="007265D3">
        <w:rPr>
          <w:rFonts w:cs="Helvetica"/>
          <w:color w:val="auto"/>
          <w:szCs w:val="24"/>
        </w:rPr>
        <w:t xml:space="preserve">cym wykonanie ewentualnych </w:t>
      </w:r>
      <w:r w:rsidRPr="007265D3">
        <w:rPr>
          <w:rFonts w:cs="Helvetica"/>
          <w:color w:val="auto"/>
          <w:szCs w:val="24"/>
        </w:rPr>
        <w:t>poprawek bez hamowania post</w:t>
      </w:r>
      <w:r w:rsidRPr="007265D3">
        <w:rPr>
          <w:rFonts w:cs="Arial"/>
          <w:color w:val="auto"/>
          <w:szCs w:val="24"/>
        </w:rPr>
        <w:t>ę</w:t>
      </w:r>
      <w:r w:rsidRPr="007265D3">
        <w:rPr>
          <w:rFonts w:cs="Helvetica"/>
          <w:color w:val="auto"/>
          <w:szCs w:val="24"/>
        </w:rPr>
        <w:t>pu robót.</w:t>
      </w:r>
    </w:p>
    <w:p w:rsidR="00886318" w:rsidRPr="007265D3" w:rsidRDefault="00886318" w:rsidP="00886318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24"/>
        </w:rPr>
      </w:pPr>
      <w:r w:rsidRPr="007265D3">
        <w:rPr>
          <w:rFonts w:cs="Helvetica"/>
          <w:color w:val="auto"/>
          <w:szCs w:val="24"/>
        </w:rPr>
        <w:t>Odbiorów robót nale</w:t>
      </w:r>
      <w:r w:rsidRPr="007265D3">
        <w:rPr>
          <w:rFonts w:cs="Arial"/>
          <w:color w:val="auto"/>
          <w:szCs w:val="24"/>
        </w:rPr>
        <w:t>ż</w:t>
      </w:r>
      <w:r w:rsidRPr="007265D3">
        <w:rPr>
          <w:rFonts w:cs="Helvetica"/>
          <w:color w:val="auto"/>
          <w:szCs w:val="24"/>
        </w:rPr>
        <w:t>y dokonywa</w:t>
      </w:r>
      <w:r w:rsidRPr="007265D3">
        <w:rPr>
          <w:rFonts w:cs="Arial"/>
          <w:color w:val="auto"/>
          <w:szCs w:val="24"/>
        </w:rPr>
        <w:t xml:space="preserve">ć </w:t>
      </w:r>
      <w:r w:rsidRPr="007265D3">
        <w:rPr>
          <w:rFonts w:cs="Helvetica"/>
          <w:color w:val="auto"/>
          <w:szCs w:val="24"/>
        </w:rPr>
        <w:t>zgodnie z warunkami wyko</w:t>
      </w:r>
      <w:r w:rsidR="00E565C4" w:rsidRPr="007265D3">
        <w:rPr>
          <w:rFonts w:cs="Helvetica"/>
          <w:color w:val="auto"/>
          <w:szCs w:val="24"/>
        </w:rPr>
        <w:t xml:space="preserve">nania i odbioru dla danego typu </w:t>
      </w:r>
      <w:r w:rsidRPr="007265D3">
        <w:rPr>
          <w:rFonts w:cs="Helvetica"/>
          <w:color w:val="auto"/>
          <w:szCs w:val="24"/>
        </w:rPr>
        <w:t>robót okre</w:t>
      </w:r>
      <w:r w:rsidRPr="007265D3">
        <w:rPr>
          <w:rFonts w:cs="Arial"/>
          <w:color w:val="auto"/>
          <w:szCs w:val="24"/>
        </w:rPr>
        <w:t>ś</w:t>
      </w:r>
      <w:r w:rsidRPr="007265D3">
        <w:rPr>
          <w:rFonts w:cs="Helvetica"/>
          <w:color w:val="auto"/>
          <w:szCs w:val="24"/>
        </w:rPr>
        <w:t>lonymi w poszczególnych Specyfikacjach Technicznych i normach.</w:t>
      </w:r>
    </w:p>
    <w:p w:rsidR="00886318" w:rsidRPr="007265D3" w:rsidRDefault="00886318" w:rsidP="00E565C4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24"/>
        </w:rPr>
      </w:pPr>
      <w:r w:rsidRPr="007265D3">
        <w:rPr>
          <w:rFonts w:cs="Helvetica"/>
          <w:color w:val="auto"/>
          <w:szCs w:val="24"/>
        </w:rPr>
        <w:t>Je</w:t>
      </w:r>
      <w:r w:rsidRPr="007265D3">
        <w:rPr>
          <w:rFonts w:cs="Arial"/>
          <w:color w:val="auto"/>
          <w:szCs w:val="24"/>
        </w:rPr>
        <w:t>ż</w:t>
      </w:r>
      <w:r w:rsidRPr="007265D3">
        <w:rPr>
          <w:rFonts w:cs="Helvetica"/>
          <w:color w:val="auto"/>
          <w:szCs w:val="24"/>
        </w:rPr>
        <w:t>eli wszystkie badania przewidziane w odpowiednich normach lub Specyfikacji dadz</w:t>
      </w:r>
      <w:r w:rsidRPr="007265D3">
        <w:rPr>
          <w:rFonts w:cs="Arial"/>
          <w:color w:val="auto"/>
          <w:szCs w:val="24"/>
        </w:rPr>
        <w:t xml:space="preserve">ą </w:t>
      </w:r>
      <w:r w:rsidR="00E565C4" w:rsidRPr="007265D3">
        <w:rPr>
          <w:rFonts w:cs="Helvetica"/>
          <w:color w:val="auto"/>
          <w:szCs w:val="24"/>
        </w:rPr>
        <w:t xml:space="preserve">wynik </w:t>
      </w:r>
      <w:r w:rsidRPr="007265D3">
        <w:rPr>
          <w:rFonts w:cs="Helvetica"/>
          <w:color w:val="auto"/>
          <w:szCs w:val="24"/>
        </w:rPr>
        <w:t>pozytywny, wykonane roboty nale</w:t>
      </w:r>
      <w:r w:rsidRPr="007265D3">
        <w:rPr>
          <w:rFonts w:cs="Arial"/>
          <w:color w:val="auto"/>
          <w:szCs w:val="24"/>
        </w:rPr>
        <w:t>ż</w:t>
      </w:r>
      <w:r w:rsidRPr="007265D3">
        <w:rPr>
          <w:rFonts w:cs="Helvetica"/>
          <w:color w:val="auto"/>
          <w:szCs w:val="24"/>
        </w:rPr>
        <w:t>y uzna</w:t>
      </w:r>
      <w:r w:rsidRPr="007265D3">
        <w:rPr>
          <w:rFonts w:cs="Arial"/>
          <w:color w:val="auto"/>
          <w:szCs w:val="24"/>
        </w:rPr>
        <w:t xml:space="preserve">ć </w:t>
      </w:r>
      <w:r w:rsidRPr="007265D3">
        <w:rPr>
          <w:rFonts w:cs="Helvetica"/>
          <w:color w:val="auto"/>
          <w:szCs w:val="24"/>
        </w:rPr>
        <w:t>za wykonan</w:t>
      </w:r>
      <w:r w:rsidR="00E565C4" w:rsidRPr="007265D3">
        <w:rPr>
          <w:rFonts w:cs="Helvetica"/>
          <w:color w:val="auto"/>
          <w:szCs w:val="24"/>
        </w:rPr>
        <w:t xml:space="preserve">e zgodnie z wymaganiami normy i </w:t>
      </w:r>
      <w:r w:rsidRPr="007265D3">
        <w:rPr>
          <w:rFonts w:cs="Helvetica"/>
          <w:color w:val="auto"/>
          <w:szCs w:val="24"/>
        </w:rPr>
        <w:t>niniejszej Specyfikacji Technicznej. Je</w:t>
      </w:r>
      <w:r w:rsidRPr="007265D3">
        <w:rPr>
          <w:rFonts w:cs="Arial"/>
          <w:color w:val="auto"/>
          <w:szCs w:val="24"/>
        </w:rPr>
        <w:t>ż</w:t>
      </w:r>
      <w:r w:rsidRPr="007265D3">
        <w:rPr>
          <w:rFonts w:cs="Helvetica"/>
          <w:color w:val="auto"/>
          <w:szCs w:val="24"/>
        </w:rPr>
        <w:t>eli cho</w:t>
      </w:r>
      <w:r w:rsidRPr="007265D3">
        <w:rPr>
          <w:rFonts w:cs="Arial"/>
          <w:color w:val="auto"/>
          <w:szCs w:val="24"/>
        </w:rPr>
        <w:t>ć</w:t>
      </w:r>
      <w:r w:rsidRPr="007265D3">
        <w:rPr>
          <w:rFonts w:cs="Helvetica"/>
          <w:color w:val="auto"/>
          <w:szCs w:val="24"/>
        </w:rPr>
        <w:t>by jedno ze sprawdze</w:t>
      </w:r>
      <w:r w:rsidRPr="007265D3">
        <w:rPr>
          <w:rFonts w:cs="Arial"/>
          <w:color w:val="auto"/>
          <w:szCs w:val="24"/>
        </w:rPr>
        <w:t xml:space="preserve">ń </w:t>
      </w:r>
      <w:r w:rsidRPr="007265D3">
        <w:rPr>
          <w:rFonts w:cs="Helvetica"/>
          <w:color w:val="auto"/>
          <w:szCs w:val="24"/>
        </w:rPr>
        <w:t>dało wynik negatywny cał</w:t>
      </w:r>
      <w:r w:rsidRPr="007265D3">
        <w:rPr>
          <w:rFonts w:cs="Arial"/>
          <w:color w:val="auto"/>
          <w:szCs w:val="24"/>
        </w:rPr>
        <w:t>ą</w:t>
      </w:r>
      <w:r w:rsidR="00E565C4" w:rsidRPr="007265D3">
        <w:rPr>
          <w:rFonts w:cs="Helvetica"/>
          <w:color w:val="auto"/>
          <w:szCs w:val="24"/>
        </w:rPr>
        <w:t xml:space="preserve"> </w:t>
      </w:r>
      <w:r w:rsidRPr="007265D3">
        <w:rPr>
          <w:rFonts w:cs="Helvetica"/>
          <w:color w:val="auto"/>
          <w:szCs w:val="24"/>
        </w:rPr>
        <w:t>robot</w:t>
      </w:r>
      <w:r w:rsidRPr="007265D3">
        <w:rPr>
          <w:rFonts w:cs="Arial"/>
          <w:color w:val="auto"/>
          <w:szCs w:val="24"/>
        </w:rPr>
        <w:t xml:space="preserve">ę </w:t>
      </w:r>
      <w:r w:rsidRPr="007265D3">
        <w:rPr>
          <w:rFonts w:cs="Helvetica"/>
          <w:color w:val="auto"/>
          <w:szCs w:val="24"/>
        </w:rPr>
        <w:t>lub jej cz</w:t>
      </w:r>
      <w:r w:rsidRPr="007265D3">
        <w:rPr>
          <w:rFonts w:cs="Arial"/>
          <w:color w:val="auto"/>
          <w:szCs w:val="24"/>
        </w:rPr>
        <w:t xml:space="preserve">ęść </w:t>
      </w:r>
      <w:r w:rsidRPr="007265D3">
        <w:rPr>
          <w:rFonts w:cs="Helvetica"/>
          <w:color w:val="auto"/>
          <w:szCs w:val="24"/>
        </w:rPr>
        <w:t>nale</w:t>
      </w:r>
      <w:r w:rsidRPr="007265D3">
        <w:rPr>
          <w:rFonts w:cs="Arial"/>
          <w:color w:val="auto"/>
          <w:szCs w:val="24"/>
        </w:rPr>
        <w:t>ż</w:t>
      </w:r>
      <w:r w:rsidRPr="007265D3">
        <w:rPr>
          <w:rFonts w:cs="Helvetica"/>
          <w:color w:val="auto"/>
          <w:szCs w:val="24"/>
        </w:rPr>
        <w:t>y uzna</w:t>
      </w:r>
      <w:r w:rsidRPr="007265D3">
        <w:rPr>
          <w:rFonts w:cs="Arial"/>
          <w:color w:val="auto"/>
          <w:szCs w:val="24"/>
        </w:rPr>
        <w:t xml:space="preserve">ć </w:t>
      </w:r>
      <w:r w:rsidRPr="007265D3">
        <w:rPr>
          <w:rFonts w:cs="Helvetica"/>
          <w:color w:val="auto"/>
          <w:szCs w:val="24"/>
        </w:rPr>
        <w:t>za wykonan</w:t>
      </w:r>
      <w:r w:rsidRPr="007265D3">
        <w:rPr>
          <w:rFonts w:cs="Arial"/>
          <w:color w:val="auto"/>
          <w:szCs w:val="24"/>
        </w:rPr>
        <w:t xml:space="preserve">ą </w:t>
      </w:r>
      <w:r w:rsidRPr="007265D3">
        <w:rPr>
          <w:rFonts w:cs="Helvetica"/>
          <w:color w:val="auto"/>
          <w:szCs w:val="24"/>
        </w:rPr>
        <w:t xml:space="preserve">niezgodnie z </w:t>
      </w:r>
      <w:r w:rsidR="00E565C4" w:rsidRPr="007265D3">
        <w:rPr>
          <w:rFonts w:cs="Helvetica"/>
          <w:color w:val="auto"/>
          <w:szCs w:val="24"/>
        </w:rPr>
        <w:t xml:space="preserve">wymaganiami norm i Specyfikacji </w:t>
      </w:r>
      <w:r w:rsidRPr="007265D3">
        <w:rPr>
          <w:rFonts w:cs="Helvetica"/>
          <w:color w:val="auto"/>
          <w:szCs w:val="24"/>
        </w:rPr>
        <w:t>Technicznej. W takim przypadku Wykonawca jest zobowi</w:t>
      </w:r>
      <w:r w:rsidRPr="007265D3">
        <w:rPr>
          <w:rFonts w:cs="Arial"/>
          <w:color w:val="auto"/>
          <w:szCs w:val="24"/>
        </w:rPr>
        <w:t>ą</w:t>
      </w:r>
      <w:r w:rsidRPr="007265D3">
        <w:rPr>
          <w:rFonts w:cs="Helvetica"/>
          <w:color w:val="auto"/>
          <w:szCs w:val="24"/>
        </w:rPr>
        <w:t>zany doprowadzi</w:t>
      </w:r>
      <w:r w:rsidRPr="007265D3">
        <w:rPr>
          <w:rFonts w:cs="Arial"/>
          <w:color w:val="auto"/>
          <w:szCs w:val="24"/>
        </w:rPr>
        <w:t xml:space="preserve">ć </w:t>
      </w:r>
      <w:r w:rsidRPr="007265D3">
        <w:rPr>
          <w:rFonts w:cs="Helvetica"/>
          <w:color w:val="auto"/>
          <w:szCs w:val="24"/>
        </w:rPr>
        <w:t>robot</w:t>
      </w:r>
      <w:r w:rsidRPr="007265D3">
        <w:rPr>
          <w:rFonts w:cs="Arial"/>
          <w:color w:val="auto"/>
          <w:szCs w:val="24"/>
        </w:rPr>
        <w:t xml:space="preserve">ę </w:t>
      </w:r>
      <w:r w:rsidR="00E565C4" w:rsidRPr="007265D3">
        <w:rPr>
          <w:rFonts w:cs="Helvetica"/>
          <w:color w:val="auto"/>
          <w:szCs w:val="24"/>
        </w:rPr>
        <w:t xml:space="preserve">do stanu </w:t>
      </w:r>
      <w:r w:rsidRPr="007265D3">
        <w:rPr>
          <w:rFonts w:cs="Helvetica"/>
          <w:color w:val="auto"/>
          <w:szCs w:val="24"/>
        </w:rPr>
        <w:t>zgodno</w:t>
      </w:r>
      <w:r w:rsidRPr="007265D3">
        <w:rPr>
          <w:rFonts w:cs="Arial"/>
          <w:color w:val="auto"/>
          <w:szCs w:val="24"/>
        </w:rPr>
        <w:t>ś</w:t>
      </w:r>
      <w:r w:rsidRPr="007265D3">
        <w:rPr>
          <w:rFonts w:cs="Helvetica"/>
          <w:color w:val="auto"/>
          <w:szCs w:val="24"/>
        </w:rPr>
        <w:t>ci z norm</w:t>
      </w:r>
      <w:r w:rsidRPr="007265D3">
        <w:rPr>
          <w:rFonts w:cs="Arial"/>
          <w:color w:val="auto"/>
          <w:szCs w:val="24"/>
        </w:rPr>
        <w:t xml:space="preserve">ą </w:t>
      </w:r>
      <w:r w:rsidRPr="007265D3">
        <w:rPr>
          <w:rFonts w:cs="Helvetica"/>
          <w:color w:val="auto"/>
          <w:szCs w:val="24"/>
        </w:rPr>
        <w:t>i Specyfikacj</w:t>
      </w:r>
      <w:r w:rsidRPr="007265D3">
        <w:rPr>
          <w:rFonts w:cs="Arial"/>
          <w:color w:val="auto"/>
          <w:szCs w:val="24"/>
        </w:rPr>
        <w:t xml:space="preserve">ą </w:t>
      </w:r>
      <w:r w:rsidRPr="007265D3">
        <w:rPr>
          <w:rFonts w:cs="Helvetica"/>
          <w:color w:val="auto"/>
          <w:szCs w:val="24"/>
        </w:rPr>
        <w:t>Techniczn</w:t>
      </w:r>
      <w:r w:rsidRPr="007265D3">
        <w:rPr>
          <w:rFonts w:cs="Arial"/>
          <w:color w:val="auto"/>
          <w:szCs w:val="24"/>
        </w:rPr>
        <w:t xml:space="preserve">ą </w:t>
      </w:r>
      <w:r w:rsidRPr="007265D3">
        <w:rPr>
          <w:rFonts w:cs="Helvetica"/>
          <w:color w:val="auto"/>
          <w:szCs w:val="24"/>
        </w:rPr>
        <w:t>i przedstawi</w:t>
      </w:r>
      <w:r w:rsidRPr="007265D3">
        <w:rPr>
          <w:rFonts w:cs="Arial"/>
          <w:color w:val="auto"/>
          <w:szCs w:val="24"/>
        </w:rPr>
        <w:t xml:space="preserve">ć </w:t>
      </w:r>
      <w:r w:rsidRPr="007265D3">
        <w:rPr>
          <w:rFonts w:cs="Helvetica"/>
          <w:color w:val="auto"/>
          <w:szCs w:val="24"/>
        </w:rPr>
        <w:t>j</w:t>
      </w:r>
      <w:r w:rsidRPr="007265D3">
        <w:rPr>
          <w:rFonts w:cs="Arial"/>
          <w:color w:val="auto"/>
          <w:szCs w:val="24"/>
        </w:rPr>
        <w:t xml:space="preserve">ą </w:t>
      </w:r>
      <w:r w:rsidRPr="007265D3">
        <w:rPr>
          <w:rFonts w:cs="Helvetica"/>
          <w:color w:val="auto"/>
          <w:szCs w:val="24"/>
        </w:rPr>
        <w:t>do ponown</w:t>
      </w:r>
      <w:r w:rsidR="00E565C4" w:rsidRPr="007265D3">
        <w:rPr>
          <w:rFonts w:cs="Helvetica"/>
          <w:color w:val="auto"/>
          <w:szCs w:val="24"/>
        </w:rPr>
        <w:t xml:space="preserve">ego odbioru, którego </w:t>
      </w:r>
      <w:r w:rsidRPr="007265D3">
        <w:rPr>
          <w:rFonts w:cs="Helvetica"/>
          <w:color w:val="auto"/>
          <w:szCs w:val="24"/>
        </w:rPr>
        <w:t>wynik jest ostateczny.</w:t>
      </w:r>
    </w:p>
    <w:p w:rsidR="00886318" w:rsidRPr="007265D3" w:rsidRDefault="00886318" w:rsidP="00886318">
      <w:pPr>
        <w:spacing w:after="0" w:line="240" w:lineRule="auto"/>
        <w:jc w:val="left"/>
        <w:rPr>
          <w:szCs w:val="24"/>
        </w:rPr>
      </w:pP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W zależności od ustaleń odpowi</w:t>
      </w:r>
      <w:r w:rsidR="002D28FC" w:rsidRPr="007265D3">
        <w:rPr>
          <w:rFonts w:eastAsia="CIDFont+F2" w:cs="CIDFont+F2"/>
          <w:color w:val="auto"/>
          <w:szCs w:val="24"/>
        </w:rPr>
        <w:t>ednich ST</w:t>
      </w:r>
      <w:r w:rsidRPr="007265D3">
        <w:rPr>
          <w:rFonts w:eastAsia="CIDFont+F2" w:cs="CIDFont+F2"/>
          <w:color w:val="auto"/>
          <w:szCs w:val="24"/>
        </w:rPr>
        <w:t xml:space="preserve"> roboty podlegają następującym etapom odbioru: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odbiór robót zanikowych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odbiór robót częściowych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końcowy odbiór robót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7265D3" w:rsidRDefault="000C674F" w:rsidP="00B73188">
      <w:pPr>
        <w:spacing w:after="0" w:line="240" w:lineRule="auto"/>
        <w:jc w:val="left"/>
        <w:rPr>
          <w:b/>
          <w:szCs w:val="24"/>
        </w:rPr>
      </w:pPr>
      <w:r w:rsidRPr="007265D3">
        <w:rPr>
          <w:rFonts w:eastAsia="CIDFont+F2" w:cs="CIDFont+F1"/>
          <w:b/>
          <w:color w:val="auto"/>
          <w:szCs w:val="24"/>
        </w:rPr>
        <w:t>Dokumenty do odbioru końcowego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Podstawowym dokumentem do dokonania odbioru końcowego robót jest protokół odbioru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końcowego robót sporządzony wg wzoru ustalonego przez Zamawiającego. Do odbioru końcowego robót Wykonawca jest zobowiązany przygotować n/w dokumenty: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deklaracje zgodności lub certyfikaty zgodności wbudowanych materiałów z</w:t>
      </w:r>
      <w:r w:rsidR="002D28FC" w:rsidRPr="007265D3">
        <w:rPr>
          <w:rFonts w:eastAsia="CIDFont+F2" w:cs="CIDFont+F2"/>
          <w:color w:val="auto"/>
          <w:szCs w:val="24"/>
        </w:rPr>
        <w:t>godnie z Specyfikacją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dokumentację geodezyjną powykonawczą</w:t>
      </w:r>
    </w:p>
    <w:p w:rsidR="000C674F" w:rsidRPr="007265D3" w:rsidRDefault="000C674F" w:rsidP="000C674F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- inne dokumenty przewidziane przepisami Prawa Budowlanego</w:t>
      </w:r>
      <w:r w:rsidR="00B73188" w:rsidRPr="007265D3">
        <w:rPr>
          <w:rFonts w:eastAsia="CIDFont+F2" w:cs="CIDFont+F2"/>
          <w:color w:val="auto"/>
          <w:szCs w:val="24"/>
        </w:rPr>
        <w:t>.</w:t>
      </w:r>
    </w:p>
    <w:p w:rsidR="00B73188" w:rsidRPr="007265D3" w:rsidRDefault="00B73188" w:rsidP="000C674F">
      <w:pPr>
        <w:spacing w:after="0" w:line="240" w:lineRule="auto"/>
        <w:jc w:val="left"/>
        <w:rPr>
          <w:szCs w:val="24"/>
        </w:rPr>
      </w:pPr>
    </w:p>
    <w:p w:rsidR="000C674F" w:rsidRPr="007265D3" w:rsidRDefault="00B73188" w:rsidP="000C674F">
      <w:pPr>
        <w:spacing w:after="0" w:line="240" w:lineRule="auto"/>
        <w:jc w:val="left"/>
        <w:rPr>
          <w:szCs w:val="24"/>
        </w:rPr>
      </w:pPr>
      <w:r w:rsidRPr="007265D3">
        <w:rPr>
          <w:rFonts w:eastAsia="CIDFont+F2" w:cs="CIDFont+F2"/>
          <w:b/>
          <w:color w:val="auto"/>
          <w:sz w:val="32"/>
          <w:szCs w:val="32"/>
        </w:rPr>
        <w:t>9. OPIS SPOSOBU ROZLICZANIA ROBÓT:</w:t>
      </w:r>
    </w:p>
    <w:p w:rsidR="00B73188" w:rsidRPr="007265D3" w:rsidRDefault="00B73188" w:rsidP="00B73188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Podstawą płatności jest wartość robót skalkulowana przez Wykonawcę, a przedłożona</w:t>
      </w:r>
    </w:p>
    <w:p w:rsidR="00B73188" w:rsidRPr="007265D3" w:rsidRDefault="00B73188" w:rsidP="00B73188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Inwestorowi w ofercie przetargowej, stanowiąca podstawę do zawarcia Umowy przez</w:t>
      </w:r>
    </w:p>
    <w:p w:rsidR="00B73188" w:rsidRPr="007265D3" w:rsidRDefault="00B73188" w:rsidP="00B73188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Inwestora i Wykonawcę. Płatności będą realizowane zgodnie z postanowieniami Umowy.</w:t>
      </w:r>
    </w:p>
    <w:p w:rsidR="00B73188" w:rsidRPr="007265D3" w:rsidRDefault="00B73188" w:rsidP="00B73188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B73188" w:rsidRPr="007265D3" w:rsidRDefault="00B73188" w:rsidP="00B73188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B73188" w:rsidRPr="007265D3" w:rsidRDefault="00B73188" w:rsidP="00B73188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B73188" w:rsidRPr="007265D3" w:rsidRDefault="00B73188" w:rsidP="00B73188">
      <w:pPr>
        <w:spacing w:after="0" w:line="240" w:lineRule="auto"/>
        <w:jc w:val="left"/>
        <w:rPr>
          <w:rFonts w:eastAsia="CIDFont+F2" w:cs="CIDFont+F2"/>
          <w:b/>
          <w:color w:val="auto"/>
          <w:sz w:val="32"/>
          <w:szCs w:val="32"/>
        </w:rPr>
      </w:pPr>
      <w:r w:rsidRPr="007265D3">
        <w:rPr>
          <w:rFonts w:eastAsia="CIDFont+F2" w:cs="CIDFont+F2"/>
          <w:b/>
          <w:color w:val="auto"/>
          <w:sz w:val="32"/>
          <w:szCs w:val="32"/>
        </w:rPr>
        <w:lastRenderedPageBreak/>
        <w:t>10. DOKUMENTY ODNIESIENIA</w:t>
      </w:r>
    </w:p>
    <w:p w:rsidR="000C674F" w:rsidRPr="007265D3" w:rsidRDefault="00B73188" w:rsidP="00E565C4">
      <w:pPr>
        <w:spacing w:after="0" w:line="240" w:lineRule="auto"/>
        <w:jc w:val="left"/>
        <w:rPr>
          <w:rFonts w:eastAsia="CIDFont+F2" w:cs="CIDFont+F2"/>
          <w:color w:val="auto"/>
          <w:sz w:val="20"/>
          <w:szCs w:val="20"/>
        </w:rPr>
      </w:pPr>
      <w:r w:rsidRPr="007265D3">
        <w:rPr>
          <w:rFonts w:eastAsia="CIDFont+F2" w:cs="CIDFont+F2"/>
          <w:b/>
          <w:color w:val="auto"/>
          <w:sz w:val="20"/>
          <w:szCs w:val="20"/>
        </w:rPr>
        <w:t>BĘDĄCE PODSTA</w:t>
      </w:r>
      <w:r w:rsidR="008833BA" w:rsidRPr="007265D3">
        <w:rPr>
          <w:rFonts w:eastAsia="CIDFont+F2" w:cs="CIDFont+F2"/>
          <w:b/>
          <w:color w:val="auto"/>
          <w:sz w:val="20"/>
          <w:szCs w:val="20"/>
        </w:rPr>
        <w:t>WĄ DO WYKONANIA ROB</w:t>
      </w:r>
      <w:r w:rsidRPr="007265D3">
        <w:rPr>
          <w:rFonts w:eastAsia="CIDFont+F2" w:cs="CIDFont+F2"/>
          <w:b/>
          <w:color w:val="auto"/>
          <w:sz w:val="20"/>
          <w:szCs w:val="20"/>
        </w:rPr>
        <w:t>ÓT BUDOWLANYCH, W TYM WSZYSTKIE ELEMENTY DOKUMENTACJI PROJEKTOWEJ, NORMY, APROBATY TECHNICZNE ORAZ INNE DOKUMENTY I USTALENIA:</w:t>
      </w:r>
    </w:p>
    <w:p w:rsidR="008833BA" w:rsidRPr="007265D3" w:rsidRDefault="008833BA" w:rsidP="00E565C4">
      <w:pPr>
        <w:spacing w:after="0" w:line="240" w:lineRule="auto"/>
        <w:jc w:val="left"/>
        <w:rPr>
          <w:rFonts w:eastAsia="CIDFont+F2" w:cs="CIDFont+F2"/>
          <w:color w:val="auto"/>
          <w:sz w:val="20"/>
          <w:szCs w:val="20"/>
        </w:rPr>
      </w:pP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Wszystkie roboty należy wykonać zgodnie z „Warunkami technicznymi wykonania robót" podanymi w Założeniach Ogólnych oraz w Założeniach Szczegółowych do przyjętych w ofercie pozycji kosztorysowych przynależnych odpowiednim KATALOGOM NAKŁADÓW RZECZOWYCH lub innych katalogów dla których przyjęto podstawę do określenia wartości pozycji kosztorysowej.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Dla zakresów robót wymagających uszczegółowienia warunków wykonania i odbioru robót,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należy w ofercie uwzględnić dodatkowe informacje podane w specyfikacjach szczegółowych.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7265D3" w:rsidRDefault="00E565C4" w:rsidP="008833BA">
      <w:pPr>
        <w:spacing w:after="0" w:line="240" w:lineRule="auto"/>
        <w:jc w:val="left"/>
        <w:rPr>
          <w:rFonts w:eastAsia="CIDFont+F2" w:cs="CIDFont+F2"/>
          <w:b/>
          <w:color w:val="auto"/>
          <w:szCs w:val="24"/>
        </w:rPr>
      </w:pPr>
      <w:r w:rsidRPr="007265D3">
        <w:rPr>
          <w:rFonts w:eastAsia="CIDFont+F2" w:cs="CIDFont+F2"/>
          <w:b/>
          <w:color w:val="auto"/>
          <w:szCs w:val="24"/>
        </w:rPr>
        <w:t>PRZEPISY ZWIĄZANE: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Ustawa z dnia 7 lipca 1994 r. - prawo budowlane - (Dz. U. Nr 89 z 1994r. z późniejszymi zmianami)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Ustawa z dnia 23 kwietnia 1964 r.- kodeks cywilny - (Dz. U. Nr 16 z 1964r. z późniejszymi zmianami)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Ustawa z dnia 27 kwietnia 2001 r. prawo ochrony środowiska (Dz. U. Nr 62 z 2001r. poz.627)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Ustawa z dnia 6 marca 1981 r. o Państwowej Inspekcji Pracy (tekst jednolity: Dz. U. z 2001r. Nr 124 poz. 1362)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Ustawa z dnia 14 marca 1985 r. o Państwowej Inspekcji Sanitarnej ( Dz. U. z 1985r. Nr 12 z późniejszymi zmianami)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Ustawa z dnia 21 grudnia 2000 r. o dozorze technicznym (Dz. U. z 2001r. Nr 122)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Rozporządzenie Ministra Pracy i Polityki Społecznej z dnia 26 września 1997r. w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sprawie ogólnych przepisów bezpieczeństwa i higieny pracy (tekst jednolity: Dz. U. z 2003r. Nr 169)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Rozporządzenie Ministra Infrastruktury z dnia 7 kwietnia 2004 r. w sprawie warunków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technicznych, jakim powinny odpowiadać budynki i ich usytuowanie (Dz. U. Nr 109 z 2004r.)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Rozporządzenie Ministra Infrastruktury z dnia 15 stycznia 2002 r. w sprawie aprobat i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2" w:cs="CIDFont+F2"/>
          <w:color w:val="auto"/>
          <w:szCs w:val="24"/>
        </w:rPr>
        <w:t>kryteriów technicznych oraz jednostkowego stosowania wyrobów budowlanych (Dz.U. Nr 8 z 2002r.)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Rozporządzenie Ministra Infrastruktury dnia 3 lipca 2003 r. w sprawie szczegółowego zakresu i formy projektu budowlanego (Dz. U. Nr 120 z 2003r.)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Warunki techniczne wykonania i odbioru robót budowlano-montażowych - wyd. Arkady 1989r.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Zarządzenie Ministra Infrastruktury z dnia 19 listopada 2001 r. w sprawie dziennika budowy, montażu i rozbiórki oraz tablicy informacyjnej (Dz. U. Nr 138, poz. 1555).</w:t>
      </w:r>
    </w:p>
    <w:p w:rsidR="000C674F" w:rsidRPr="007265D3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7265D3">
        <w:rPr>
          <w:rFonts w:eastAsia="CIDFont+F5" w:cs="CIDFont+F5"/>
          <w:color w:val="auto"/>
          <w:szCs w:val="24"/>
        </w:rPr>
        <w:t xml:space="preserve">- </w:t>
      </w:r>
      <w:r w:rsidRPr="007265D3">
        <w:rPr>
          <w:rFonts w:eastAsia="CIDFont+F2" w:cs="CIDFont+F2"/>
          <w:color w:val="auto"/>
          <w:szCs w:val="24"/>
        </w:rPr>
        <w:t>Ustawa z dnia 21 marca 1985 r. o drogach publicznych (Dz. U. Nr 14, poz. 60 z późniejszymi zmianami).</w:t>
      </w:r>
    </w:p>
    <w:p w:rsidR="000C674F" w:rsidRPr="007265D3" w:rsidRDefault="000C674F" w:rsidP="000C674F">
      <w:pPr>
        <w:spacing w:line="240" w:lineRule="auto"/>
        <w:jc w:val="left"/>
        <w:rPr>
          <w:sz w:val="18"/>
          <w:szCs w:val="18"/>
        </w:rPr>
      </w:pPr>
    </w:p>
    <w:p w:rsidR="00D10076" w:rsidRPr="007265D3" w:rsidRDefault="00D10076" w:rsidP="000C674F">
      <w:pPr>
        <w:spacing w:line="240" w:lineRule="auto"/>
        <w:jc w:val="left"/>
        <w:rPr>
          <w:sz w:val="18"/>
          <w:szCs w:val="18"/>
        </w:rPr>
      </w:pPr>
    </w:p>
    <w:p w:rsidR="00D10076" w:rsidRPr="007265D3" w:rsidRDefault="00D10076" w:rsidP="000C674F">
      <w:pPr>
        <w:spacing w:line="240" w:lineRule="auto"/>
        <w:jc w:val="left"/>
        <w:rPr>
          <w:sz w:val="18"/>
          <w:szCs w:val="18"/>
        </w:rPr>
      </w:pPr>
    </w:p>
    <w:p w:rsidR="00321A6C" w:rsidRPr="007265D3" w:rsidRDefault="00321A6C" w:rsidP="000C674F">
      <w:pPr>
        <w:spacing w:line="240" w:lineRule="auto"/>
        <w:jc w:val="left"/>
        <w:rPr>
          <w:sz w:val="48"/>
          <w:szCs w:val="48"/>
        </w:rPr>
      </w:pPr>
    </w:p>
    <w:p w:rsidR="00D83F3D" w:rsidRPr="007265D3" w:rsidRDefault="00D83F3D" w:rsidP="00D83F3D">
      <w:pPr>
        <w:pStyle w:val="Nagwek1"/>
        <w:numPr>
          <w:ilvl w:val="0"/>
          <w:numId w:val="0"/>
        </w:numPr>
        <w:spacing w:before="0" w:line="240" w:lineRule="auto"/>
        <w:jc w:val="left"/>
        <w:rPr>
          <w:sz w:val="44"/>
          <w:szCs w:val="44"/>
        </w:rPr>
      </w:pPr>
      <w:bookmarkStart w:id="6" w:name="_Toc513626549"/>
      <w:r w:rsidRPr="007265D3">
        <w:rPr>
          <w:sz w:val="48"/>
          <w:szCs w:val="48"/>
        </w:rPr>
        <w:lastRenderedPageBreak/>
        <w:t>Szczegółowa</w:t>
      </w:r>
    </w:p>
    <w:p w:rsidR="00321A6C" w:rsidRPr="007265D3" w:rsidRDefault="000C674F" w:rsidP="0058259C">
      <w:pPr>
        <w:pStyle w:val="Nagwek1"/>
        <w:numPr>
          <w:ilvl w:val="0"/>
          <w:numId w:val="0"/>
        </w:numPr>
        <w:spacing w:before="0" w:line="240" w:lineRule="auto"/>
        <w:jc w:val="left"/>
        <w:rPr>
          <w:sz w:val="36"/>
          <w:szCs w:val="36"/>
        </w:rPr>
      </w:pPr>
      <w:r w:rsidRPr="007265D3">
        <w:rPr>
          <w:sz w:val="36"/>
          <w:szCs w:val="36"/>
        </w:rPr>
        <w:t>Specyfikacja Techniczna Wykonania i Odbioru Robót Budowlanych</w:t>
      </w:r>
      <w:bookmarkEnd w:id="6"/>
    </w:p>
    <w:p w:rsidR="000C674F" w:rsidRPr="007265D3" w:rsidRDefault="000C674F" w:rsidP="000C674F">
      <w:pPr>
        <w:pStyle w:val="Nagwek1"/>
        <w:numPr>
          <w:ilvl w:val="0"/>
          <w:numId w:val="0"/>
        </w:numPr>
        <w:spacing w:before="0" w:line="240" w:lineRule="auto"/>
        <w:jc w:val="left"/>
        <w:rPr>
          <w:sz w:val="24"/>
          <w:szCs w:val="24"/>
        </w:rPr>
      </w:pPr>
    </w:p>
    <w:p w:rsidR="0029762A" w:rsidRPr="0029762A" w:rsidRDefault="0029762A" w:rsidP="0029762A">
      <w:pPr>
        <w:pStyle w:val="Default"/>
        <w:rPr>
          <w:rFonts w:asciiTheme="minorHAnsi" w:hAnsiTheme="minorHAnsi" w:cs="CIDFont+F1"/>
          <w:b/>
          <w:color w:val="auto"/>
          <w:sz w:val="22"/>
        </w:rPr>
      </w:pPr>
      <w:r w:rsidRPr="0029762A">
        <w:rPr>
          <w:rFonts w:asciiTheme="minorHAnsi" w:hAnsiTheme="minorHAnsi" w:cs="CIDFont+F1"/>
          <w:b/>
          <w:color w:val="auto"/>
          <w:sz w:val="40"/>
          <w:szCs w:val="40"/>
        </w:rPr>
        <w:t>ST</w:t>
      </w:r>
      <w:r w:rsidR="00BE63CB">
        <w:rPr>
          <w:rFonts w:asciiTheme="minorHAnsi" w:hAnsiTheme="minorHAnsi" w:cs="CIDFont+F1"/>
          <w:b/>
          <w:color w:val="auto"/>
          <w:sz w:val="40"/>
          <w:szCs w:val="40"/>
        </w:rPr>
        <w:t>1</w:t>
      </w:r>
      <w:r w:rsidRPr="0029762A">
        <w:rPr>
          <w:rFonts w:asciiTheme="minorHAnsi" w:hAnsiTheme="minorHAnsi" w:cs="CIDFont+F1"/>
          <w:b/>
          <w:color w:val="auto"/>
          <w:sz w:val="40"/>
          <w:szCs w:val="40"/>
        </w:rPr>
        <w:t xml:space="preserve">  ROBOTY ZIEMNE I PRZYGOTOWAWCZE</w:t>
      </w:r>
      <w:r w:rsidRPr="0029762A">
        <w:rPr>
          <w:rFonts w:asciiTheme="minorHAnsi" w:hAnsiTheme="minorHAnsi" w:cs="CIDFont+F1"/>
          <w:b/>
          <w:color w:val="auto"/>
        </w:rPr>
        <w:t xml:space="preserve"> – </w:t>
      </w:r>
      <w:r w:rsidRPr="0029762A">
        <w:rPr>
          <w:rFonts w:asciiTheme="minorHAnsi" w:hAnsiTheme="minorHAnsi" w:cs="CIDFont+F1"/>
          <w:b/>
          <w:color w:val="auto"/>
          <w:sz w:val="22"/>
        </w:rPr>
        <w:t>45111200-0</w:t>
      </w:r>
    </w:p>
    <w:p w:rsidR="000C674F" w:rsidRPr="007265D3" w:rsidRDefault="000C674F" w:rsidP="000C674F">
      <w:pPr>
        <w:pStyle w:val="Default"/>
        <w:rPr>
          <w:rFonts w:asciiTheme="minorHAnsi" w:hAnsiTheme="minorHAnsi"/>
          <w:b/>
        </w:rPr>
      </w:pPr>
      <w:r w:rsidRPr="007265D3">
        <w:rPr>
          <w:rFonts w:asciiTheme="minorHAnsi" w:hAnsiTheme="minorHAnsi"/>
          <w:b/>
        </w:rPr>
        <w:t>1. WSTĘP</w:t>
      </w:r>
    </w:p>
    <w:p w:rsidR="000C674F" w:rsidRPr="007265D3" w:rsidRDefault="000C674F" w:rsidP="000C674F">
      <w:pPr>
        <w:pStyle w:val="Default"/>
        <w:rPr>
          <w:rFonts w:asciiTheme="minorHAnsi" w:hAnsiTheme="minorHAnsi"/>
          <w:b/>
        </w:rPr>
      </w:pPr>
      <w:r w:rsidRPr="007265D3">
        <w:rPr>
          <w:rFonts w:asciiTheme="minorHAnsi" w:eastAsia="CIDFont+F2" w:hAnsiTheme="minorHAnsi" w:cs="CIDFont+F2"/>
          <w:b/>
        </w:rPr>
        <w:t xml:space="preserve">1.1. </w:t>
      </w:r>
      <w:r w:rsidRPr="007265D3">
        <w:rPr>
          <w:rFonts w:asciiTheme="minorHAnsi" w:hAnsiTheme="minorHAnsi"/>
          <w:b/>
        </w:rPr>
        <w:t>Przedmiot Specyfikacji Technicznej</w:t>
      </w:r>
    </w:p>
    <w:p w:rsidR="007265D3" w:rsidRPr="007265D3" w:rsidRDefault="007265D3" w:rsidP="007265D3">
      <w:pPr>
        <w:pStyle w:val="Default"/>
        <w:rPr>
          <w:rFonts w:asciiTheme="minorHAnsi" w:hAnsiTheme="minorHAnsi"/>
        </w:rPr>
      </w:pPr>
      <w:r w:rsidRPr="007265D3">
        <w:rPr>
          <w:rFonts w:asciiTheme="minorHAnsi" w:hAnsiTheme="minorHAnsi"/>
        </w:rPr>
        <w:t>Przedmiotem niniejszej szczegółowej specyfikacji technicznej są wymagania dotyczące wykonanie projektu zagospodarowania rewitalizacji ścieżki Osowa Góra – Jezioro Budzyńskie (Szwedzkie Góry) na działkach o numerach 3168, 3169, 3171, 3174, 178/2.</w:t>
      </w:r>
    </w:p>
    <w:p w:rsidR="000C674F" w:rsidRPr="000276DC" w:rsidRDefault="000C674F" w:rsidP="000C674F">
      <w:pPr>
        <w:pStyle w:val="Default"/>
        <w:rPr>
          <w:rFonts w:asciiTheme="minorHAnsi" w:eastAsia="CIDFont+F2" w:hAnsiTheme="minorHAnsi" w:cs="CIDFont+F2"/>
        </w:rPr>
      </w:pPr>
    </w:p>
    <w:p w:rsidR="000C674F" w:rsidRPr="000276DC" w:rsidRDefault="000C674F" w:rsidP="000C674F">
      <w:pPr>
        <w:pStyle w:val="Default"/>
        <w:rPr>
          <w:rFonts w:asciiTheme="minorHAnsi" w:hAnsiTheme="minorHAnsi"/>
          <w:b/>
        </w:rPr>
      </w:pPr>
      <w:r w:rsidRPr="000276DC">
        <w:rPr>
          <w:rFonts w:asciiTheme="minorHAnsi" w:eastAsia="CIDFont+F2" w:hAnsiTheme="minorHAnsi" w:cs="CIDFont+F2"/>
          <w:b/>
        </w:rPr>
        <w:t xml:space="preserve">1.2. </w:t>
      </w:r>
      <w:r w:rsidRPr="000276DC">
        <w:rPr>
          <w:rFonts w:asciiTheme="minorHAnsi" w:hAnsiTheme="minorHAnsi"/>
          <w:b/>
        </w:rPr>
        <w:t>Zakres stosowania Specyfikacji</w:t>
      </w:r>
    </w:p>
    <w:p w:rsidR="000C674F" w:rsidRPr="000276DC" w:rsidRDefault="000C674F" w:rsidP="000C674F">
      <w:pPr>
        <w:pStyle w:val="Default"/>
        <w:rPr>
          <w:rFonts w:asciiTheme="minorHAnsi" w:eastAsia="CIDFont+F2" w:hAnsiTheme="minorHAnsi" w:cs="CIDFont+F2"/>
        </w:rPr>
      </w:pPr>
      <w:r w:rsidRPr="000276DC">
        <w:rPr>
          <w:rFonts w:asciiTheme="minorHAnsi" w:eastAsia="CIDFont+F2" w:hAnsiTheme="minorHAnsi" w:cs="CIDFont+F2"/>
        </w:rPr>
        <w:t>Specyfikacja jest stosowana jako dokument przetargowy i kontraktowy przy zleceniu i</w:t>
      </w:r>
    </w:p>
    <w:p w:rsidR="000C674F" w:rsidRPr="000276DC" w:rsidRDefault="000C674F" w:rsidP="000C674F">
      <w:pPr>
        <w:pStyle w:val="Default"/>
        <w:rPr>
          <w:rFonts w:asciiTheme="minorHAnsi" w:eastAsia="CIDFont+F2" w:hAnsiTheme="minorHAnsi" w:cs="CIDFont+F2"/>
        </w:rPr>
      </w:pPr>
      <w:r w:rsidRPr="000276DC">
        <w:rPr>
          <w:rFonts w:asciiTheme="minorHAnsi" w:eastAsia="CIDFont+F2" w:hAnsiTheme="minorHAnsi" w:cs="CIDFont+F2"/>
        </w:rPr>
        <w:t>realizacji robót wymienionych w pkt. 1.1</w:t>
      </w:r>
    </w:p>
    <w:p w:rsidR="000C674F" w:rsidRPr="000276DC" w:rsidRDefault="000C674F" w:rsidP="000C674F">
      <w:pPr>
        <w:pStyle w:val="Default"/>
        <w:rPr>
          <w:rFonts w:asciiTheme="minorHAnsi" w:eastAsia="CIDFont+F2" w:hAnsiTheme="minorHAnsi" w:cs="CIDFont+F2"/>
        </w:rPr>
      </w:pPr>
    </w:p>
    <w:p w:rsidR="000C674F" w:rsidRPr="000276DC" w:rsidRDefault="000C674F" w:rsidP="000C674F">
      <w:pPr>
        <w:pStyle w:val="Default"/>
        <w:rPr>
          <w:rFonts w:asciiTheme="minorHAnsi" w:hAnsiTheme="minorHAnsi"/>
          <w:b/>
        </w:rPr>
      </w:pPr>
      <w:r w:rsidRPr="000276DC">
        <w:rPr>
          <w:rFonts w:asciiTheme="minorHAnsi" w:eastAsia="CIDFont+F2" w:hAnsiTheme="minorHAnsi" w:cs="CIDFont+F2"/>
          <w:b/>
        </w:rPr>
        <w:t xml:space="preserve">1.3. </w:t>
      </w:r>
      <w:r w:rsidRPr="000276DC">
        <w:rPr>
          <w:rFonts w:asciiTheme="minorHAnsi" w:hAnsiTheme="minorHAnsi"/>
          <w:b/>
        </w:rPr>
        <w:t>Zakres robót objętych Specyfikacją</w:t>
      </w:r>
    </w:p>
    <w:p w:rsidR="0029762A" w:rsidRPr="0029762A" w:rsidRDefault="0029762A" w:rsidP="0029762A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29762A">
        <w:rPr>
          <w:rFonts w:eastAsia="CIDFont+F2" w:cs="CIDFont+F2"/>
          <w:color w:val="auto"/>
          <w:szCs w:val="24"/>
        </w:rPr>
        <w:t>Ustalenia zawarte w niniejszej specyfikacji dotyczą zasad prowadzenia robót ziemnych i obejmują wykonanie wykopów w gruntach spoistych w zakresie wykonania:</w:t>
      </w:r>
    </w:p>
    <w:p w:rsidR="0029762A" w:rsidRPr="0029762A" w:rsidRDefault="0029762A" w:rsidP="0029762A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29762A">
        <w:rPr>
          <w:rFonts w:eastAsia="CIDFont+F2" w:cs="CIDFont+F2"/>
          <w:color w:val="auto"/>
          <w:szCs w:val="24"/>
        </w:rPr>
        <w:t>- prace porządkowe</w:t>
      </w:r>
    </w:p>
    <w:p w:rsidR="0029762A" w:rsidRPr="0029762A" w:rsidRDefault="0029762A" w:rsidP="0029762A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29762A">
        <w:rPr>
          <w:rFonts w:eastAsia="CIDFont+F5" w:cs="CIDFont+F5"/>
          <w:color w:val="auto"/>
          <w:szCs w:val="24"/>
        </w:rPr>
        <w:t xml:space="preserve">- </w:t>
      </w:r>
      <w:r w:rsidRPr="0029762A">
        <w:rPr>
          <w:rFonts w:eastAsia="CIDFont+F2" w:cs="CIDFont+F2"/>
          <w:color w:val="auto"/>
          <w:szCs w:val="24"/>
        </w:rPr>
        <w:t>humusowanie terenu z obsianiem trawą w miejscach wskazanych na planie zagospodarowania terenu [m2]</w:t>
      </w:r>
    </w:p>
    <w:p w:rsidR="0029762A" w:rsidRPr="0029762A" w:rsidRDefault="0029762A" w:rsidP="0029762A">
      <w:pPr>
        <w:autoSpaceDE w:val="0"/>
        <w:autoSpaceDN w:val="0"/>
        <w:adjustRightInd w:val="0"/>
        <w:spacing w:after="0" w:line="240" w:lineRule="auto"/>
        <w:jc w:val="left"/>
      </w:pPr>
      <w:r w:rsidRPr="0029762A">
        <w:rPr>
          <w:rFonts w:eastAsia="CIDFont+F2" w:cs="CIDFont+F2"/>
          <w:color w:val="auto"/>
          <w:szCs w:val="24"/>
        </w:rPr>
        <w:t xml:space="preserve">- </w:t>
      </w:r>
      <w:r w:rsidRPr="0029762A">
        <w:t>wykopy pod posadowienie elementów małej architektury [m3]</w:t>
      </w:r>
    </w:p>
    <w:p w:rsidR="0029762A" w:rsidRPr="0029762A" w:rsidRDefault="0029762A" w:rsidP="0029762A">
      <w:pPr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29762A" w:rsidRPr="0029762A" w:rsidRDefault="0029762A" w:rsidP="0029762A">
      <w:pPr>
        <w:spacing w:after="0" w:line="240" w:lineRule="auto"/>
        <w:jc w:val="left"/>
        <w:rPr>
          <w:szCs w:val="24"/>
        </w:rPr>
      </w:pPr>
      <w:r w:rsidRPr="0029762A">
        <w:rPr>
          <w:szCs w:val="24"/>
        </w:rPr>
        <w:t xml:space="preserve">Ogólne zasady wykonania robót podano w OSTWiORB. </w:t>
      </w:r>
    </w:p>
    <w:p w:rsidR="0029762A" w:rsidRPr="0029762A" w:rsidRDefault="0029762A" w:rsidP="0029762A">
      <w:pPr>
        <w:spacing w:after="0" w:line="240" w:lineRule="auto"/>
        <w:jc w:val="left"/>
        <w:rPr>
          <w:szCs w:val="24"/>
        </w:rPr>
      </w:pPr>
      <w:r w:rsidRPr="0029762A">
        <w:rPr>
          <w:szCs w:val="24"/>
        </w:rPr>
        <w:t>Miejsce wykonywania prac należy odpowiednio zabezpieczyć przed ruchem osób nieuprawnionych. Przed przystąpieniem do prac należy sprawdzić zgodność dostarczonego towaru ze specyfikacją zamówienia. Wszystkie prace powinny zostać wykonane zgodnie z dokumentacją projektową.</w:t>
      </w:r>
    </w:p>
    <w:p w:rsidR="0029762A" w:rsidRPr="0029762A" w:rsidRDefault="0029762A" w:rsidP="0029762A">
      <w:pPr>
        <w:spacing w:after="0" w:line="240" w:lineRule="auto"/>
        <w:jc w:val="left"/>
        <w:rPr>
          <w:szCs w:val="24"/>
        </w:rPr>
      </w:pPr>
      <w:r w:rsidRPr="0029762A">
        <w:rPr>
          <w:szCs w:val="24"/>
        </w:rPr>
        <w:t>Wykonawca ponosi pełną odpowiedzialność wypadkową, a także za zniszczenia własności prywatnej i osób prawnych spowodowane swoim działaniem lub niedopatrzeniem związanym z realizacją niniejszego zamówienia.</w:t>
      </w:r>
    </w:p>
    <w:p w:rsidR="000C674F" w:rsidRPr="0070492C" w:rsidRDefault="000C674F" w:rsidP="000C674F">
      <w:pPr>
        <w:pStyle w:val="Default"/>
        <w:rPr>
          <w:rFonts w:asciiTheme="minorHAnsi" w:eastAsia="CIDFont+F2" w:hAnsiTheme="minorHAnsi" w:cs="CIDFont+F2"/>
          <w:highlight w:val="yellow"/>
        </w:rPr>
      </w:pPr>
    </w:p>
    <w:p w:rsidR="000C674F" w:rsidRPr="000276DC" w:rsidRDefault="000C674F" w:rsidP="000C674F">
      <w:pPr>
        <w:pStyle w:val="Default"/>
        <w:rPr>
          <w:rFonts w:asciiTheme="minorHAnsi" w:hAnsiTheme="minorHAnsi"/>
          <w:b/>
        </w:rPr>
      </w:pPr>
      <w:r w:rsidRPr="000276DC">
        <w:rPr>
          <w:rFonts w:asciiTheme="minorHAnsi" w:hAnsiTheme="minorHAnsi" w:cs="CIDFont+F2"/>
          <w:b/>
        </w:rPr>
        <w:t xml:space="preserve">1.4. </w:t>
      </w:r>
      <w:r w:rsidRPr="000276DC">
        <w:rPr>
          <w:rFonts w:asciiTheme="minorHAnsi" w:hAnsiTheme="minorHAnsi"/>
          <w:b/>
        </w:rPr>
        <w:t>Określenia podstawowe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2"/>
          <w:color w:val="auto"/>
          <w:szCs w:val="24"/>
        </w:rPr>
        <w:t>Podstawowe określenia zostały podane w Specyfikacji Technicznej „Wymagania ogólne".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Wykopy</w:t>
      </w:r>
      <w:r>
        <w:rPr>
          <w:rFonts w:eastAsia="CIDFont+F2" w:cs="CIDFont+F1"/>
          <w:color w:val="auto"/>
          <w:szCs w:val="24"/>
        </w:rPr>
        <w:t xml:space="preserve"> </w:t>
      </w:r>
      <w:r>
        <w:rPr>
          <w:rFonts w:eastAsia="CIDFont+F2" w:cs="CIDFont+F2"/>
          <w:color w:val="auto"/>
          <w:szCs w:val="24"/>
        </w:rPr>
        <w:t>- doły szerokoprzestrzenne dla fundamentów lub urządzeń instalacji podziemnych (rurociągów, kabli, kolektorów itp.) oraz miejsca rozbiórki nasypów, wałów lub hałd ziemnych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Przekopy</w:t>
      </w:r>
      <w:r>
        <w:rPr>
          <w:rFonts w:eastAsia="CIDFont+F2" w:cs="CIDFont+F1"/>
          <w:color w:val="auto"/>
          <w:szCs w:val="24"/>
        </w:rPr>
        <w:t xml:space="preserve"> </w:t>
      </w:r>
      <w:r>
        <w:rPr>
          <w:rFonts w:eastAsia="CIDFont+F2" w:cs="CIDFont+F2"/>
          <w:color w:val="auto"/>
          <w:szCs w:val="24"/>
        </w:rPr>
        <w:t>- wykopy podłużne, otwarte dla dróg, kanałów, rowów, obmiar w m</w:t>
      </w:r>
      <w:r w:rsidRPr="003D203D">
        <w:rPr>
          <w:rFonts w:eastAsia="CIDFont+F2" w:cs="CIDFont+F2"/>
          <w:color w:val="auto"/>
          <w:szCs w:val="24"/>
          <w:vertAlign w:val="superscript"/>
        </w:rPr>
        <w:t>3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Ukop</w:t>
      </w:r>
      <w:r>
        <w:rPr>
          <w:rFonts w:eastAsia="CIDFont+F2" w:cs="CIDFont+F1"/>
          <w:color w:val="auto"/>
          <w:szCs w:val="24"/>
        </w:rPr>
        <w:t xml:space="preserve"> </w:t>
      </w:r>
      <w:r>
        <w:rPr>
          <w:rFonts w:eastAsia="CIDFont+F2" w:cs="CIDFont+F2"/>
          <w:color w:val="auto"/>
          <w:szCs w:val="24"/>
        </w:rPr>
        <w:t>- miejsca poboru ziemi, z których wydobyta ziemia zostaje użyta do budowy nasypu lub wykonania zasypki, sam zaś ukop pozostaje bezużyteczny.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Wykopy jamiste</w:t>
      </w:r>
      <w:r>
        <w:rPr>
          <w:rFonts w:eastAsia="CIDFont+F2" w:cs="CIDFont+F1"/>
          <w:color w:val="auto"/>
          <w:szCs w:val="24"/>
        </w:rPr>
        <w:t xml:space="preserve"> </w:t>
      </w:r>
      <w:r>
        <w:rPr>
          <w:rFonts w:eastAsia="CIDFont+F2" w:cs="CIDFont+F2"/>
          <w:color w:val="auto"/>
          <w:szCs w:val="24"/>
        </w:rPr>
        <w:t>- wykopy oddzielne ze skarpami głębsze od 1,0 m o powierzchni dna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2"/>
          <w:color w:val="auto"/>
          <w:szCs w:val="24"/>
        </w:rPr>
        <w:t>do 9,00 m</w:t>
      </w:r>
      <w:r w:rsidRPr="003D203D">
        <w:rPr>
          <w:rFonts w:eastAsia="CIDFont+F2" w:cs="CIDFont+F2"/>
          <w:color w:val="auto"/>
          <w:szCs w:val="24"/>
          <w:vertAlign w:val="superscript"/>
        </w:rPr>
        <w:t>2</w:t>
      </w:r>
      <w:r>
        <w:rPr>
          <w:rFonts w:eastAsia="CIDFont+F2" w:cs="CIDFont+F2"/>
          <w:color w:val="auto"/>
          <w:szCs w:val="24"/>
        </w:rPr>
        <w:t xml:space="preserve"> przy wykonaniu mechanicznym oraz do 2,25 m</w:t>
      </w:r>
      <w:r w:rsidRPr="003D203D">
        <w:rPr>
          <w:rFonts w:eastAsia="CIDFont+F2" w:cs="CIDFont+F2"/>
          <w:color w:val="auto"/>
          <w:szCs w:val="24"/>
          <w:vertAlign w:val="superscript"/>
        </w:rPr>
        <w:t>2</w:t>
      </w:r>
      <w:r>
        <w:rPr>
          <w:rFonts w:eastAsia="CIDFont+F2" w:cs="CIDFont+F2"/>
          <w:color w:val="auto"/>
          <w:szCs w:val="24"/>
        </w:rPr>
        <w:t xml:space="preserve"> przy wykonaniu ręcznym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Nasypy</w:t>
      </w:r>
      <w:r>
        <w:rPr>
          <w:rFonts w:eastAsia="CIDFont+F2" w:cs="CIDFont+F1"/>
          <w:color w:val="auto"/>
          <w:szCs w:val="24"/>
        </w:rPr>
        <w:t xml:space="preserve">- </w:t>
      </w:r>
      <w:r>
        <w:rPr>
          <w:rFonts w:eastAsia="CIDFont+F2" w:cs="CIDFont+F2"/>
          <w:color w:val="auto"/>
          <w:szCs w:val="24"/>
        </w:rPr>
        <w:t>użytkowe budowle ziemne wznoszone wzwyż od poziomu terenu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Odkład</w:t>
      </w:r>
      <w:r>
        <w:rPr>
          <w:rFonts w:eastAsia="CIDFont+F2" w:cs="CIDFont+F1"/>
          <w:color w:val="auto"/>
          <w:szCs w:val="24"/>
        </w:rPr>
        <w:t xml:space="preserve"> </w:t>
      </w:r>
      <w:r>
        <w:rPr>
          <w:rFonts w:eastAsia="CIDFont+F2" w:cs="CIDFont+F2"/>
          <w:color w:val="auto"/>
          <w:szCs w:val="24"/>
        </w:rPr>
        <w:t>- grunt uzyskany z wykopu lub przekopu, złożony w określonym miejscu bez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2"/>
          <w:color w:val="auto"/>
          <w:szCs w:val="24"/>
        </w:rPr>
        <w:t>Przeznaczenia użytkowego lub z przeznaczeniem do późniejszego zasypania wykopów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lastRenderedPageBreak/>
        <w:t>Wykop płytki</w:t>
      </w:r>
      <w:r>
        <w:rPr>
          <w:rFonts w:eastAsia="CIDFont+F2" w:cs="CIDFont+F1"/>
          <w:color w:val="auto"/>
          <w:szCs w:val="24"/>
        </w:rPr>
        <w:t xml:space="preserve"> </w:t>
      </w:r>
      <w:r>
        <w:rPr>
          <w:rFonts w:eastAsia="CIDFont+F2" w:cs="CIDFont+F2"/>
          <w:color w:val="auto"/>
          <w:szCs w:val="24"/>
        </w:rPr>
        <w:t>- wykop, którego głębokość jest mniejsza niż 1 m</w:t>
      </w:r>
    </w:p>
    <w:p w:rsid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Głębokość wykopu</w:t>
      </w:r>
      <w:r>
        <w:rPr>
          <w:rFonts w:eastAsia="CIDFont+F2" w:cs="CIDFont+F1"/>
          <w:color w:val="auto"/>
          <w:szCs w:val="24"/>
        </w:rPr>
        <w:t xml:space="preserve"> </w:t>
      </w:r>
      <w:r>
        <w:rPr>
          <w:rFonts w:eastAsia="CIDFont+F2" w:cs="CIDFont+F2"/>
          <w:color w:val="auto"/>
          <w:szCs w:val="24"/>
        </w:rPr>
        <w:t>- różnica rzędnej terenu i rzędnej robót ziemnych, wyznaczonych w</w:t>
      </w:r>
    </w:p>
    <w:p w:rsidR="000276DC" w:rsidRP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0276DC">
        <w:rPr>
          <w:rFonts w:eastAsia="CIDFont+F2" w:cs="CIDFont+F2"/>
          <w:color w:val="auto"/>
          <w:szCs w:val="24"/>
        </w:rPr>
        <w:t>osi wykopu</w:t>
      </w:r>
    </w:p>
    <w:p w:rsidR="000276DC" w:rsidRPr="000276DC" w:rsidRDefault="000276DC" w:rsidP="000276DC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0C674F" w:rsidRPr="00CC4259" w:rsidRDefault="000C674F" w:rsidP="000C674F">
      <w:pPr>
        <w:pStyle w:val="Default"/>
        <w:rPr>
          <w:rStyle w:val="apple-converted-space"/>
          <w:rFonts w:asciiTheme="minorHAnsi" w:hAnsiTheme="minorHAnsi"/>
          <w:b/>
        </w:rPr>
      </w:pPr>
      <w:r w:rsidRPr="00CC4259">
        <w:rPr>
          <w:rStyle w:val="apple-converted-space"/>
          <w:rFonts w:asciiTheme="minorHAnsi" w:hAnsiTheme="minorHAnsi"/>
          <w:b/>
        </w:rPr>
        <w:t>1.5. Ogólne wymagania dotyczące robót.</w:t>
      </w:r>
    </w:p>
    <w:p w:rsidR="000C674F" w:rsidRPr="00CC4259" w:rsidRDefault="000C674F" w:rsidP="000C674F">
      <w:pPr>
        <w:pStyle w:val="Default"/>
        <w:rPr>
          <w:rStyle w:val="apple-converted-space"/>
          <w:rFonts w:asciiTheme="minorHAnsi" w:hAnsiTheme="minorHAnsi"/>
        </w:rPr>
      </w:pPr>
      <w:r w:rsidRPr="00CC4259">
        <w:rPr>
          <w:rStyle w:val="apple-converted-space"/>
          <w:rFonts w:asciiTheme="minorHAnsi" w:hAnsiTheme="minorHAnsi"/>
        </w:rPr>
        <w:t>Wykonawca robót jest odpowiedzialny za jakość ich wykonania oraz za zgodność z</w:t>
      </w:r>
    </w:p>
    <w:p w:rsidR="000C674F" w:rsidRPr="00CC4259" w:rsidRDefault="000C674F" w:rsidP="000C674F">
      <w:pPr>
        <w:pStyle w:val="Default"/>
        <w:rPr>
          <w:rStyle w:val="apple-converted-space"/>
          <w:rFonts w:asciiTheme="minorHAnsi" w:hAnsiTheme="minorHAnsi"/>
        </w:rPr>
      </w:pPr>
      <w:r w:rsidRPr="00CC4259">
        <w:rPr>
          <w:rStyle w:val="apple-converted-space"/>
          <w:rFonts w:asciiTheme="minorHAnsi" w:hAnsiTheme="minorHAnsi"/>
        </w:rPr>
        <w:t>dokumentacją techniczną , warunkami technicznymi odbioru robót jak i poleceniami</w:t>
      </w:r>
    </w:p>
    <w:p w:rsidR="000C674F" w:rsidRPr="00CC4259" w:rsidRDefault="000C674F" w:rsidP="000C674F">
      <w:pPr>
        <w:pStyle w:val="Default"/>
        <w:rPr>
          <w:rStyle w:val="apple-converted-space"/>
          <w:rFonts w:asciiTheme="minorHAnsi" w:hAnsiTheme="minorHAnsi"/>
        </w:rPr>
      </w:pPr>
      <w:r w:rsidRPr="00CC4259">
        <w:rPr>
          <w:rStyle w:val="apple-converted-space"/>
          <w:rFonts w:asciiTheme="minorHAnsi" w:hAnsiTheme="minorHAnsi"/>
        </w:rPr>
        <w:t>Inspektora Nadzoru.</w:t>
      </w:r>
    </w:p>
    <w:p w:rsidR="00D83F3D" w:rsidRPr="00CC4259" w:rsidRDefault="00D83F3D" w:rsidP="000C674F">
      <w:pPr>
        <w:pStyle w:val="Default"/>
        <w:rPr>
          <w:rStyle w:val="apple-converted-space"/>
          <w:rFonts w:asciiTheme="minorHAnsi" w:hAnsiTheme="minorHAnsi"/>
        </w:rPr>
      </w:pPr>
    </w:p>
    <w:p w:rsidR="000C674F" w:rsidRPr="00CC4259" w:rsidRDefault="00321A6C" w:rsidP="000C674F">
      <w:pPr>
        <w:pStyle w:val="Default"/>
        <w:rPr>
          <w:rFonts w:asciiTheme="minorHAnsi" w:hAnsiTheme="minorHAnsi"/>
          <w:b/>
        </w:rPr>
      </w:pPr>
      <w:r w:rsidRPr="00CC4259">
        <w:rPr>
          <w:rFonts w:asciiTheme="minorHAnsi" w:hAnsiTheme="minorHAnsi"/>
          <w:b/>
        </w:rPr>
        <w:t>2</w:t>
      </w:r>
      <w:r w:rsidR="00D83F3D" w:rsidRPr="00CC4259">
        <w:rPr>
          <w:rFonts w:asciiTheme="minorHAnsi" w:hAnsiTheme="minorHAnsi"/>
          <w:b/>
        </w:rPr>
        <w:t>. MATERIAŁY:</w:t>
      </w:r>
    </w:p>
    <w:p w:rsidR="00D83F3D" w:rsidRPr="00CC4259" w:rsidRDefault="00D83F3D" w:rsidP="000C674F">
      <w:pPr>
        <w:pStyle w:val="Default"/>
        <w:rPr>
          <w:rFonts w:asciiTheme="minorHAnsi" w:hAnsiTheme="minorHAnsi"/>
        </w:rPr>
      </w:pPr>
      <w:r w:rsidRPr="00CC4259">
        <w:rPr>
          <w:rFonts w:asciiTheme="minorHAnsi" w:hAnsiTheme="minorHAnsi"/>
          <w:b/>
        </w:rPr>
        <w:t xml:space="preserve">    </w:t>
      </w:r>
      <w:r w:rsidRPr="00CC4259">
        <w:rPr>
          <w:rFonts w:asciiTheme="minorHAnsi" w:hAnsiTheme="minorHAnsi"/>
        </w:rPr>
        <w:t>Nie występują</w:t>
      </w:r>
    </w:p>
    <w:p w:rsidR="00D83F3D" w:rsidRPr="00CC4259" w:rsidRDefault="00D83F3D" w:rsidP="000C674F">
      <w:pPr>
        <w:pStyle w:val="Default"/>
        <w:rPr>
          <w:rStyle w:val="apple-converted-space"/>
          <w:rFonts w:asciiTheme="minorHAnsi" w:hAnsiTheme="minorHAnsi"/>
        </w:rPr>
      </w:pPr>
    </w:p>
    <w:p w:rsidR="000C674F" w:rsidRPr="00CC4259" w:rsidRDefault="00321A6C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</w:rPr>
      </w:pPr>
      <w:r w:rsidRPr="00CC4259">
        <w:rPr>
          <w:rStyle w:val="apple-converted-space"/>
          <w:b/>
        </w:rPr>
        <w:t>3. SPRZĘT: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</w:rPr>
      </w:pPr>
      <w:r w:rsidRPr="00CC4259">
        <w:rPr>
          <w:rStyle w:val="apple-converted-space"/>
          <w:b/>
        </w:rPr>
        <w:t>3.1. Sprzęt mechaniczny.</w:t>
      </w:r>
    </w:p>
    <w:p w:rsidR="00A23FBB" w:rsidRPr="00CC4259" w:rsidRDefault="00A23FBB" w:rsidP="00A23FBB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CC4259">
        <w:rPr>
          <w:rFonts w:eastAsia="CIDFont+F5" w:cs="CIDFont+F5"/>
          <w:color w:val="auto"/>
          <w:szCs w:val="24"/>
        </w:rPr>
        <w:t xml:space="preserve">- </w:t>
      </w:r>
      <w:r w:rsidRPr="00CC4259">
        <w:rPr>
          <w:rFonts w:eastAsia="CIDFont+F2" w:cs="CIDFont+F2"/>
          <w:color w:val="auto"/>
          <w:szCs w:val="24"/>
        </w:rPr>
        <w:t>żurawie samochodowe przenośniki taśmowe do transportu gruzu na środki</w:t>
      </w:r>
    </w:p>
    <w:p w:rsidR="0082492E" w:rsidRPr="00CC4259" w:rsidRDefault="00A23FBB" w:rsidP="00A23FBB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CC4259">
        <w:rPr>
          <w:rFonts w:eastAsia="CIDFont+F2" w:cs="CIDFont+F2"/>
          <w:color w:val="auto"/>
          <w:szCs w:val="24"/>
        </w:rPr>
        <w:t>transportowe koparki i ładowarki do załadunku gruzu na środki transportowe</w:t>
      </w:r>
      <w:r w:rsidR="00CC4259" w:rsidRPr="00CC4259">
        <w:rPr>
          <w:rFonts w:eastAsia="CIDFont+F2" w:cs="CIDFont+F2"/>
          <w:color w:val="auto"/>
          <w:szCs w:val="24"/>
        </w:rPr>
        <w:t>.</w:t>
      </w:r>
    </w:p>
    <w:p w:rsidR="000276DC" w:rsidRPr="00CC4259" w:rsidRDefault="000276DC" w:rsidP="00A23FBB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rFonts w:eastAsia="CIDFont+F2" w:cs="CIDFont+F2"/>
          <w:color w:val="auto"/>
          <w:szCs w:val="24"/>
        </w:rPr>
      </w:pP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</w:rPr>
      </w:pPr>
      <w:r w:rsidRPr="00CC4259">
        <w:rPr>
          <w:rStyle w:val="apple-converted-space"/>
          <w:b/>
        </w:rPr>
        <w:t>3.2. Sprzęt ręczny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CC4259">
        <w:rPr>
          <w:rStyle w:val="apple-converted-space"/>
        </w:rPr>
        <w:t>Łomy, kilofy, oskardy, młoty, łopaty, szufle,</w:t>
      </w:r>
      <w:r w:rsidR="00372DAA" w:rsidRPr="00CC4259">
        <w:rPr>
          <w:rStyle w:val="apple-converted-space"/>
        </w:rPr>
        <w:t xml:space="preserve"> wiadra, taczki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0C674F" w:rsidRPr="00CC4259" w:rsidRDefault="00321A6C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</w:rPr>
      </w:pPr>
      <w:r w:rsidRPr="00CC4259">
        <w:rPr>
          <w:rStyle w:val="apple-converted-space"/>
          <w:b/>
        </w:rPr>
        <w:t>4. TRANSPORT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CC4259">
        <w:rPr>
          <w:rStyle w:val="apple-converted-space"/>
        </w:rPr>
        <w:t>Samochód</w:t>
      </w:r>
      <w:r w:rsidR="00D27403" w:rsidRPr="00CC4259">
        <w:rPr>
          <w:rStyle w:val="apple-converted-space"/>
        </w:rPr>
        <w:t xml:space="preserve"> skrzyniowy do wywiezienia materiału rozbiórkowego na </w:t>
      </w:r>
      <w:r w:rsidRPr="00CC4259">
        <w:rPr>
          <w:rStyle w:val="apple-converted-space"/>
        </w:rPr>
        <w:t>odpowiednie składowiska.</w:t>
      </w:r>
    </w:p>
    <w:p w:rsidR="00D10076" w:rsidRPr="00CC4259" w:rsidRDefault="00A23FBB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CC4259">
        <w:rPr>
          <w:rStyle w:val="apple-converted-space"/>
        </w:rPr>
        <w:t>Samochód wywrotka.</w:t>
      </w:r>
    </w:p>
    <w:p w:rsidR="000276DC" w:rsidRPr="00CC4259" w:rsidRDefault="000276DC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0C674F" w:rsidRPr="00CC4259" w:rsidRDefault="00321A6C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CC4259">
        <w:rPr>
          <w:rStyle w:val="apple-converted-space"/>
          <w:b/>
          <w:szCs w:val="24"/>
        </w:rPr>
        <w:t>5. WYKONANIE ROBÓT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Przy rozbiórkach konstrukcyjnych należy bezwzględnie przestrzegać przepisów BHP i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wykonać stosowne zabezpieczenia.</w:t>
      </w:r>
      <w:r w:rsidR="009B3C4F" w:rsidRPr="00CC4259">
        <w:rPr>
          <w:rStyle w:val="apple-converted-space"/>
          <w:szCs w:val="24"/>
        </w:rPr>
        <w:t xml:space="preserve"> Prace należy prowadzić w sposób optymalny eliminując uciążliwości (hałas, kurz)</w:t>
      </w:r>
    </w:p>
    <w:p w:rsidR="00633DE8" w:rsidRPr="00CC4259" w:rsidRDefault="009B3C4F" w:rsidP="00917D8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dla m</w:t>
      </w:r>
      <w:r w:rsidR="00D27403" w:rsidRPr="00CC4259">
        <w:rPr>
          <w:rStyle w:val="apple-converted-space"/>
          <w:szCs w:val="24"/>
        </w:rPr>
        <w:t>ieszkańców pobliskich budynków</w:t>
      </w:r>
    </w:p>
    <w:p w:rsidR="00917D86" w:rsidRPr="00CC4259" w:rsidRDefault="00917D86" w:rsidP="00917D8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0C674F" w:rsidRPr="00CC4259" w:rsidRDefault="00321A6C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CC4259">
        <w:rPr>
          <w:rStyle w:val="apple-converted-space"/>
          <w:b/>
          <w:szCs w:val="24"/>
        </w:rPr>
        <w:t>6. KONTROLA JAKOŚCI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Polega na sprawdzeniu kompletności dokonanej rozbiórki i sprawdzeniu braku zagrożeń na</w:t>
      </w:r>
    </w:p>
    <w:p w:rsidR="000C674F" w:rsidRPr="00CC4259" w:rsidRDefault="00EB012D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m</w:t>
      </w:r>
      <w:r w:rsidR="000C674F" w:rsidRPr="00CC4259">
        <w:rPr>
          <w:rStyle w:val="apple-converted-space"/>
          <w:szCs w:val="24"/>
        </w:rPr>
        <w:t>iejscu.</w:t>
      </w:r>
    </w:p>
    <w:p w:rsidR="00EB012D" w:rsidRPr="00CC4259" w:rsidRDefault="00EB012D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0C674F" w:rsidRPr="00CC4259" w:rsidRDefault="00972F4E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CC4259">
        <w:rPr>
          <w:rStyle w:val="apple-converted-space"/>
          <w:b/>
          <w:szCs w:val="24"/>
        </w:rPr>
        <w:t>7. PRZEDMIAR, OBMIAR ROBÓT:</w:t>
      </w:r>
    </w:p>
    <w:p w:rsidR="00972F4E" w:rsidRPr="00CC4259" w:rsidRDefault="00EB012D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Jak w warunkach ogólnych Specyfikacji Technicznej.</w:t>
      </w:r>
    </w:p>
    <w:p w:rsidR="00EB012D" w:rsidRPr="00CC4259" w:rsidRDefault="00EB012D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0C674F" w:rsidRPr="00CC4259" w:rsidRDefault="00886318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CC4259">
        <w:rPr>
          <w:rStyle w:val="apple-converted-space"/>
          <w:b/>
          <w:szCs w:val="24"/>
        </w:rPr>
        <w:t>8</w:t>
      </w:r>
      <w:r w:rsidR="00321A6C" w:rsidRPr="00CC4259">
        <w:rPr>
          <w:rStyle w:val="apple-converted-space"/>
          <w:b/>
          <w:szCs w:val="24"/>
        </w:rPr>
        <w:t>. ODBIÓR ROBÓT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Odbioru robót dokonuje Inspektor Nadzoru na podstawie zapisów w dzienniku budowy.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0C674F" w:rsidRPr="00CC4259" w:rsidRDefault="00886318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CC4259">
        <w:rPr>
          <w:rStyle w:val="apple-converted-space"/>
          <w:b/>
          <w:szCs w:val="24"/>
        </w:rPr>
        <w:t>9</w:t>
      </w:r>
      <w:r w:rsidR="00321A6C" w:rsidRPr="00CC4259">
        <w:rPr>
          <w:rStyle w:val="apple-converted-space"/>
          <w:b/>
          <w:szCs w:val="24"/>
        </w:rPr>
        <w:t>. WARUNKI PŁATNOŚCI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>Jak w warunkach ogólnyc</w:t>
      </w:r>
      <w:r w:rsidR="00D27403" w:rsidRPr="00CC4259">
        <w:rPr>
          <w:rStyle w:val="apple-converted-space"/>
          <w:szCs w:val="24"/>
        </w:rPr>
        <w:t>h Specyfikacji Technicznej</w:t>
      </w:r>
      <w:r w:rsidR="00D167EB" w:rsidRPr="00CC4259">
        <w:rPr>
          <w:rStyle w:val="apple-converted-space"/>
          <w:szCs w:val="24"/>
        </w:rPr>
        <w:t>.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0C674F" w:rsidRPr="00CC4259" w:rsidRDefault="00886318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CC4259">
        <w:rPr>
          <w:rStyle w:val="apple-converted-space"/>
          <w:b/>
          <w:szCs w:val="24"/>
        </w:rPr>
        <w:t>10</w:t>
      </w:r>
      <w:r w:rsidR="00972F4E" w:rsidRPr="00CC4259">
        <w:rPr>
          <w:rStyle w:val="apple-converted-space"/>
          <w:b/>
          <w:szCs w:val="24"/>
        </w:rPr>
        <w:t>. DOKUMENTY ODNIESIENIA</w:t>
      </w:r>
    </w:p>
    <w:p w:rsidR="000C674F" w:rsidRPr="00CC4259" w:rsidRDefault="000C674F" w:rsidP="000C674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t xml:space="preserve">Szczegółowe przepisy z zakresu warunków BHP przy robotach rozbiórkowych - </w:t>
      </w:r>
      <w:proofErr w:type="spellStart"/>
      <w:r w:rsidRPr="00CC4259">
        <w:rPr>
          <w:rStyle w:val="apple-converted-space"/>
          <w:szCs w:val="24"/>
        </w:rPr>
        <w:t>Rozp</w:t>
      </w:r>
      <w:proofErr w:type="spellEnd"/>
      <w:r w:rsidRPr="00CC4259">
        <w:rPr>
          <w:rStyle w:val="apple-converted-space"/>
          <w:szCs w:val="24"/>
        </w:rPr>
        <w:t>.</w:t>
      </w:r>
    </w:p>
    <w:p w:rsidR="00633DE8" w:rsidRPr="00CC4259" w:rsidRDefault="000C674F" w:rsidP="00633DE8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CC4259">
        <w:rPr>
          <w:rStyle w:val="apple-converted-space"/>
          <w:szCs w:val="24"/>
        </w:rPr>
        <w:lastRenderedPageBreak/>
        <w:t xml:space="preserve">Min. Bud. i Przemysłu Mat. Bud. z dnia 28.03.72 - Dz. U. Nr. 13 </w:t>
      </w:r>
      <w:r w:rsidR="00633DE8" w:rsidRPr="00CC4259">
        <w:rPr>
          <w:rStyle w:val="apple-converted-space"/>
          <w:szCs w:val="24"/>
        </w:rPr>
        <w:t>poz. 93 z późniejszymi zmi</w:t>
      </w:r>
      <w:r w:rsidR="0082492E" w:rsidRPr="00CC4259">
        <w:rPr>
          <w:rStyle w:val="apple-converted-space"/>
          <w:szCs w:val="24"/>
        </w:rPr>
        <w:t>anami</w:t>
      </w:r>
    </w:p>
    <w:p w:rsidR="0082492E" w:rsidRPr="00CC4259" w:rsidRDefault="0082492E" w:rsidP="00633DE8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F90AB2" w:rsidRPr="004A6DA8" w:rsidRDefault="00B41A1B" w:rsidP="004A6DA8">
      <w:pPr>
        <w:pStyle w:val="Default"/>
        <w:rPr>
          <w:rFonts w:asciiTheme="minorHAnsi" w:hAnsiTheme="minorHAnsi" w:cs="CIDFont+F1"/>
          <w:color w:val="auto"/>
          <w:sz w:val="22"/>
        </w:rPr>
      </w:pPr>
      <w:r w:rsidRPr="00BE63CB">
        <w:rPr>
          <w:rFonts w:asciiTheme="minorHAnsi" w:hAnsiTheme="minorHAnsi" w:cs="CIDFont+F1"/>
          <w:b/>
          <w:color w:val="auto"/>
          <w:sz w:val="40"/>
          <w:szCs w:val="40"/>
        </w:rPr>
        <w:t>ST</w:t>
      </w:r>
      <w:r w:rsidR="00CC4259" w:rsidRPr="00BE63CB">
        <w:rPr>
          <w:rFonts w:asciiTheme="minorHAnsi" w:hAnsiTheme="minorHAnsi" w:cs="CIDFont+F1"/>
          <w:b/>
          <w:color w:val="auto"/>
          <w:sz w:val="40"/>
          <w:szCs w:val="40"/>
        </w:rPr>
        <w:t>2</w:t>
      </w:r>
      <w:r w:rsidR="00F90AB2" w:rsidRPr="00BE63CB">
        <w:rPr>
          <w:rFonts w:asciiTheme="minorHAnsi" w:hAnsiTheme="minorHAnsi" w:cs="CIDFont+F1"/>
          <w:b/>
          <w:color w:val="auto"/>
          <w:sz w:val="40"/>
          <w:szCs w:val="40"/>
        </w:rPr>
        <w:t xml:space="preserve">  ROBOTY BETONOWE</w:t>
      </w:r>
      <w:r w:rsidR="00F90AB2" w:rsidRPr="00BE63CB">
        <w:rPr>
          <w:rFonts w:asciiTheme="minorHAnsi" w:hAnsiTheme="minorHAnsi" w:cs="CIDFont+F1"/>
          <w:b/>
          <w:color w:val="auto"/>
          <w:sz w:val="22"/>
          <w:szCs w:val="22"/>
        </w:rPr>
        <w:t xml:space="preserve"> – 45262300-4</w:t>
      </w:r>
    </w:p>
    <w:p w:rsidR="00F90AB2" w:rsidRPr="00BE63CB" w:rsidRDefault="00F90AB2" w:rsidP="00F90AB2">
      <w:pPr>
        <w:pStyle w:val="Default"/>
        <w:rPr>
          <w:rFonts w:asciiTheme="minorHAnsi" w:hAnsiTheme="minorHAnsi"/>
          <w:b/>
        </w:rPr>
      </w:pPr>
      <w:r w:rsidRPr="00BE63CB">
        <w:rPr>
          <w:rFonts w:asciiTheme="minorHAnsi" w:hAnsiTheme="minorHAnsi"/>
          <w:b/>
        </w:rPr>
        <w:t>1. WSTĘP</w:t>
      </w:r>
    </w:p>
    <w:p w:rsidR="00F90AB2" w:rsidRPr="00BE63CB" w:rsidRDefault="00F90AB2" w:rsidP="00F90AB2">
      <w:pPr>
        <w:pStyle w:val="Default"/>
        <w:rPr>
          <w:rFonts w:asciiTheme="minorHAnsi" w:hAnsiTheme="minorHAnsi"/>
          <w:b/>
        </w:rPr>
      </w:pPr>
      <w:r w:rsidRPr="00BE63CB">
        <w:rPr>
          <w:rFonts w:asciiTheme="minorHAnsi" w:eastAsia="CIDFont+F2" w:hAnsiTheme="minorHAnsi" w:cs="CIDFont+F2"/>
          <w:b/>
        </w:rPr>
        <w:t xml:space="preserve">1.1. </w:t>
      </w:r>
      <w:r w:rsidRPr="00BE63CB">
        <w:rPr>
          <w:rFonts w:asciiTheme="minorHAnsi" w:hAnsiTheme="minorHAnsi"/>
          <w:b/>
        </w:rPr>
        <w:t>Przedmiot Specyfikacji Technicznej</w:t>
      </w:r>
    </w:p>
    <w:p w:rsidR="00BE63CB" w:rsidRDefault="00BE63CB" w:rsidP="00BE63CB">
      <w:pPr>
        <w:spacing w:after="0" w:line="240" w:lineRule="auto"/>
        <w:jc w:val="left"/>
        <w:rPr>
          <w:rFonts w:eastAsia="Calibri" w:cs="Times New Roman"/>
          <w:color w:val="000000"/>
          <w:szCs w:val="24"/>
        </w:rPr>
      </w:pPr>
      <w:r w:rsidRPr="009A580D">
        <w:rPr>
          <w:rFonts w:eastAsia="Calibri" w:cs="Times New Roman"/>
          <w:color w:val="000000"/>
          <w:szCs w:val="24"/>
        </w:rPr>
        <w:t xml:space="preserve">Przedmiotem niniejszej szczegółowej specyfikacji technicznej są wymagania dotyczące </w:t>
      </w:r>
      <w:r w:rsidRPr="0066086F">
        <w:rPr>
          <w:rFonts w:eastAsia="Calibri" w:cs="Times New Roman"/>
          <w:color w:val="000000"/>
          <w:szCs w:val="24"/>
        </w:rPr>
        <w:t>wykonanie projektu zagospodarowania rewitalizacji ścieżki Osowa Góra – Jezioro Budzyńskie (Szwedzkie Góry) na działkach o numerach 3168, 3169, 3171, 3174, 178/2.</w:t>
      </w:r>
    </w:p>
    <w:p w:rsidR="00F90AB2" w:rsidRPr="00BE63CB" w:rsidRDefault="00F90AB2" w:rsidP="00F90AB2">
      <w:pPr>
        <w:pStyle w:val="Default"/>
        <w:rPr>
          <w:rFonts w:asciiTheme="minorHAnsi" w:eastAsia="CIDFont+F2" w:hAnsiTheme="minorHAnsi" w:cs="CIDFont+F2"/>
        </w:rPr>
      </w:pPr>
    </w:p>
    <w:p w:rsidR="00F90AB2" w:rsidRPr="00BE63CB" w:rsidRDefault="00F90AB2" w:rsidP="00F90AB2">
      <w:pPr>
        <w:pStyle w:val="Default"/>
        <w:rPr>
          <w:rFonts w:asciiTheme="minorHAnsi" w:hAnsiTheme="minorHAnsi"/>
          <w:b/>
        </w:rPr>
      </w:pPr>
      <w:r w:rsidRPr="00BE63CB">
        <w:rPr>
          <w:rFonts w:asciiTheme="minorHAnsi" w:eastAsia="CIDFont+F2" w:hAnsiTheme="minorHAnsi" w:cs="CIDFont+F2"/>
          <w:b/>
        </w:rPr>
        <w:t xml:space="preserve">1.2. </w:t>
      </w:r>
      <w:r w:rsidRPr="00BE63CB">
        <w:rPr>
          <w:rFonts w:asciiTheme="minorHAnsi" w:hAnsiTheme="minorHAnsi"/>
          <w:b/>
        </w:rPr>
        <w:t>Zakres stosowania Specyfikacji</w:t>
      </w:r>
    </w:p>
    <w:p w:rsidR="00F90AB2" w:rsidRPr="00BE63CB" w:rsidRDefault="00F90AB2" w:rsidP="00F90AB2">
      <w:pPr>
        <w:pStyle w:val="Default"/>
        <w:rPr>
          <w:rFonts w:asciiTheme="minorHAnsi" w:eastAsia="CIDFont+F2" w:hAnsiTheme="minorHAnsi" w:cs="CIDFont+F2"/>
        </w:rPr>
      </w:pPr>
      <w:r w:rsidRPr="00BE63CB">
        <w:rPr>
          <w:rFonts w:asciiTheme="minorHAnsi" w:eastAsia="CIDFont+F2" w:hAnsiTheme="minorHAnsi" w:cs="CIDFont+F2"/>
        </w:rPr>
        <w:t>Specyfikacja jest stosowana jako dokument przetargowy i kontraktowy przy zleceniu i</w:t>
      </w:r>
    </w:p>
    <w:p w:rsidR="00F90AB2" w:rsidRPr="00BE63CB" w:rsidRDefault="00F90AB2" w:rsidP="00F90AB2">
      <w:pPr>
        <w:pStyle w:val="Default"/>
        <w:rPr>
          <w:rFonts w:asciiTheme="minorHAnsi" w:eastAsia="CIDFont+F2" w:hAnsiTheme="minorHAnsi" w:cs="CIDFont+F2"/>
        </w:rPr>
      </w:pPr>
      <w:r w:rsidRPr="00BE63CB">
        <w:rPr>
          <w:rFonts w:asciiTheme="minorHAnsi" w:eastAsia="CIDFont+F2" w:hAnsiTheme="minorHAnsi" w:cs="CIDFont+F2"/>
        </w:rPr>
        <w:t>realizacji robót wymienionych w pkt. 1.1</w:t>
      </w:r>
    </w:p>
    <w:p w:rsidR="00F90AB2" w:rsidRPr="00BE63CB" w:rsidRDefault="00F90AB2" w:rsidP="00F90AB2">
      <w:pPr>
        <w:pStyle w:val="Default"/>
        <w:rPr>
          <w:rFonts w:asciiTheme="minorHAnsi" w:eastAsia="CIDFont+F2" w:hAnsiTheme="minorHAnsi" w:cs="CIDFont+F2"/>
        </w:rPr>
      </w:pPr>
    </w:p>
    <w:p w:rsidR="00F90AB2" w:rsidRPr="002C3D21" w:rsidRDefault="00F90AB2" w:rsidP="00F90AB2">
      <w:pPr>
        <w:pStyle w:val="Default"/>
        <w:rPr>
          <w:rFonts w:asciiTheme="minorHAnsi" w:hAnsiTheme="minorHAnsi"/>
          <w:b/>
        </w:rPr>
      </w:pPr>
      <w:r w:rsidRPr="002C3D21">
        <w:rPr>
          <w:rFonts w:asciiTheme="minorHAnsi" w:eastAsia="CIDFont+F2" w:hAnsiTheme="minorHAnsi" w:cs="CIDFont+F2"/>
          <w:b/>
        </w:rPr>
        <w:t xml:space="preserve">1.3. </w:t>
      </w:r>
      <w:r w:rsidRPr="002C3D21">
        <w:rPr>
          <w:rFonts w:asciiTheme="minorHAnsi" w:hAnsiTheme="minorHAnsi"/>
          <w:b/>
        </w:rPr>
        <w:t>Zakres robót objętych Specyfikacją</w:t>
      </w:r>
    </w:p>
    <w:p w:rsidR="00F90AB2" w:rsidRPr="002C3D2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2C3D21">
        <w:rPr>
          <w:rFonts w:eastAsia="CIDFont+F2" w:cs="CIDFont+F2"/>
          <w:color w:val="auto"/>
          <w:szCs w:val="24"/>
        </w:rPr>
        <w:t>Roboty, których dotyczy Specyfikacji, obejmują wszystkie czynności związane z wykonaniem ułożenia betonu dla osadzenia elementów prefabrykowanych. Są to:</w:t>
      </w:r>
    </w:p>
    <w:p w:rsidR="00F90AB2" w:rsidRPr="002C3D2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2C3D21">
        <w:rPr>
          <w:rFonts w:eastAsia="CIDFont+F2" w:cs="CIDFont+F2"/>
          <w:color w:val="auto"/>
          <w:szCs w:val="24"/>
        </w:rPr>
        <w:t xml:space="preserve">- elementy prefabrykowane postumenty betonowe) umożliwiające montaż </w:t>
      </w:r>
      <w:r w:rsidR="00C04204" w:rsidRPr="002C3D21">
        <w:rPr>
          <w:rFonts w:eastAsia="CIDFont+F2" w:cs="CIDFont+F2"/>
          <w:color w:val="auto"/>
          <w:szCs w:val="24"/>
        </w:rPr>
        <w:t>elementów małej architektury</w:t>
      </w:r>
    </w:p>
    <w:p w:rsidR="00F90AB2" w:rsidRPr="002C3D21" w:rsidRDefault="00F90AB2" w:rsidP="00F90AB2">
      <w:pPr>
        <w:pStyle w:val="Default"/>
        <w:rPr>
          <w:rFonts w:asciiTheme="minorHAnsi" w:eastAsiaTheme="majorEastAsia" w:hAnsiTheme="minorHAnsi" w:cstheme="majorBidi"/>
          <w:b/>
          <w:bCs/>
          <w:smallCaps/>
          <w:color w:val="000000" w:themeColor="text1"/>
        </w:rPr>
      </w:pPr>
    </w:p>
    <w:p w:rsidR="00F90AB2" w:rsidRPr="00976F41" w:rsidRDefault="00F90AB2" w:rsidP="00F90AB2">
      <w:pPr>
        <w:pStyle w:val="Default"/>
        <w:rPr>
          <w:rFonts w:asciiTheme="minorHAnsi" w:hAnsiTheme="minorHAnsi"/>
          <w:b/>
        </w:rPr>
      </w:pPr>
      <w:r w:rsidRPr="00976F41">
        <w:rPr>
          <w:rFonts w:asciiTheme="minorHAnsi" w:hAnsiTheme="minorHAnsi" w:cs="CIDFont+F2"/>
          <w:b/>
        </w:rPr>
        <w:t xml:space="preserve">1.4. </w:t>
      </w:r>
      <w:r w:rsidRPr="00976F41">
        <w:rPr>
          <w:rFonts w:asciiTheme="minorHAnsi" w:hAnsiTheme="minorHAnsi"/>
          <w:b/>
        </w:rPr>
        <w:t>Określenia podstawowe</w:t>
      </w:r>
    </w:p>
    <w:p w:rsidR="00F90AB2" w:rsidRPr="00976F41" w:rsidRDefault="00F90AB2" w:rsidP="00F90AB2">
      <w:pPr>
        <w:pStyle w:val="Default"/>
        <w:rPr>
          <w:rFonts w:asciiTheme="minorHAnsi" w:hAnsiTheme="minorHAnsi" w:cs="CIDFont+F2"/>
        </w:rPr>
      </w:pPr>
      <w:r w:rsidRPr="00976F41">
        <w:rPr>
          <w:rFonts w:asciiTheme="minorHAnsi" w:hAnsiTheme="minorHAnsi" w:cs="CIDFont+F2"/>
        </w:rPr>
        <w:t>Określenia podane w niniejszej Specyfikacji są zgodne z odpowiednimi normami i</w:t>
      </w:r>
    </w:p>
    <w:p w:rsidR="00F90AB2" w:rsidRPr="00976F41" w:rsidRDefault="00F90AB2" w:rsidP="00F90AB2">
      <w:pPr>
        <w:pStyle w:val="Default"/>
        <w:rPr>
          <w:rFonts w:asciiTheme="minorHAnsi" w:hAnsiTheme="minorHAnsi" w:cs="CIDFont+F2"/>
        </w:rPr>
      </w:pPr>
      <w:r w:rsidRPr="00976F41">
        <w:rPr>
          <w:rFonts w:asciiTheme="minorHAnsi" w:hAnsiTheme="minorHAnsi" w:cs="CIDFont+F2"/>
        </w:rPr>
        <w:t>określeniami podanymi w informatorach i poradnikach.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cs="CIDFont+F1"/>
          <w:b/>
          <w:color w:val="auto"/>
          <w:szCs w:val="24"/>
        </w:rPr>
        <w:t>Cement CEM</w:t>
      </w:r>
      <w:r w:rsidRPr="00976F41">
        <w:rPr>
          <w:rFonts w:cs="CIDFont+F1"/>
          <w:color w:val="auto"/>
          <w:szCs w:val="24"/>
        </w:rPr>
        <w:t xml:space="preserve"> </w:t>
      </w:r>
      <w:r w:rsidRPr="00976F41">
        <w:rPr>
          <w:rFonts w:eastAsia="CIDFont+F2" w:cs="CIDFont+F2"/>
          <w:color w:val="auto"/>
          <w:szCs w:val="24"/>
        </w:rPr>
        <w:t>- spoiwo hydrauliczne, tj. drobno zmielony materiał nieorganiczny, po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zmieszaniu z wodą tworzący zaczyn wiążący i twardniejący w wyniku reakcji i procesów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hydratacji, który po stwardnieniu pozostaje wytrzymały i trwały także pod wodą.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cs="CIDFont+F1"/>
          <w:b/>
          <w:color w:val="auto"/>
          <w:szCs w:val="24"/>
        </w:rPr>
        <w:t>Zaczyn cementowy</w:t>
      </w:r>
      <w:r w:rsidRPr="00976F41">
        <w:rPr>
          <w:rFonts w:cs="CIDFont+F1"/>
          <w:color w:val="auto"/>
          <w:szCs w:val="24"/>
        </w:rPr>
        <w:t xml:space="preserve"> </w:t>
      </w:r>
      <w:r w:rsidRPr="00976F41">
        <w:rPr>
          <w:rFonts w:eastAsia="CIDFont+F2" w:cs="CIDFont+F2"/>
          <w:color w:val="auto"/>
          <w:szCs w:val="24"/>
        </w:rPr>
        <w:t>- mieszanina cementu i wody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cs="CIDFont+F1"/>
          <w:b/>
          <w:color w:val="auto"/>
          <w:szCs w:val="24"/>
        </w:rPr>
        <w:t>Mieszanka betonowa</w:t>
      </w:r>
      <w:r w:rsidRPr="00976F41">
        <w:rPr>
          <w:rFonts w:cs="CIDFont+F1"/>
          <w:color w:val="auto"/>
          <w:szCs w:val="24"/>
        </w:rPr>
        <w:t xml:space="preserve"> </w:t>
      </w:r>
      <w:r w:rsidRPr="00976F41">
        <w:rPr>
          <w:rFonts w:eastAsia="CIDFont+F2" w:cs="CIDFont+F2"/>
          <w:color w:val="auto"/>
          <w:szCs w:val="24"/>
        </w:rPr>
        <w:t xml:space="preserve">- mieszanina wszystkich składników przed związaniem 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cs="CIDFont+F1"/>
          <w:b/>
          <w:color w:val="auto"/>
          <w:szCs w:val="24"/>
        </w:rPr>
        <w:t>Beton zwykły</w:t>
      </w:r>
      <w:r w:rsidRPr="00976F41">
        <w:rPr>
          <w:rFonts w:cs="CIDFont+F1"/>
          <w:color w:val="auto"/>
          <w:szCs w:val="24"/>
        </w:rPr>
        <w:t xml:space="preserve"> </w:t>
      </w:r>
      <w:r w:rsidRPr="00976F41">
        <w:rPr>
          <w:rFonts w:eastAsia="CIDFont+F2" w:cs="CIDFont+F2"/>
          <w:color w:val="auto"/>
          <w:szCs w:val="24"/>
        </w:rPr>
        <w:t>- beton o gęstości powyżej 1,8 kg/dcm3 wykonany z cementu, wody,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kruszywa mineralnego o frakcjach piaskowych i grubszych oraz ewentualnych dodatków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mineralnych i domieszek chemicznych.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cs="CIDFont+F1"/>
          <w:b/>
          <w:color w:val="auto"/>
          <w:szCs w:val="24"/>
        </w:rPr>
        <w:t>Prefabrykat betonowy</w:t>
      </w:r>
      <w:r w:rsidRPr="00976F41">
        <w:rPr>
          <w:rFonts w:cs="CIDFont+F1"/>
          <w:color w:val="auto"/>
          <w:szCs w:val="24"/>
        </w:rPr>
        <w:t xml:space="preserve"> </w:t>
      </w:r>
      <w:r w:rsidRPr="00976F41">
        <w:rPr>
          <w:rFonts w:eastAsia="CIDFont+F2" w:cs="CIDFont+F2"/>
          <w:color w:val="auto"/>
          <w:szCs w:val="24"/>
        </w:rPr>
        <w:t>- element prefabrykowany wyk</w:t>
      </w:r>
      <w:r w:rsidR="00DB42C3" w:rsidRPr="00976F41">
        <w:rPr>
          <w:rFonts w:eastAsia="CIDFont+F2" w:cs="CIDFont+F2"/>
          <w:color w:val="auto"/>
          <w:szCs w:val="24"/>
        </w:rPr>
        <w:t>onany z betonu, przeznaczony do</w:t>
      </w:r>
      <w:r w:rsidRPr="00976F41">
        <w:rPr>
          <w:rFonts w:eastAsia="CIDFont+F2" w:cs="CIDFont+F2"/>
          <w:color w:val="auto"/>
          <w:szCs w:val="24"/>
        </w:rPr>
        <w:t>budowania w obiekt budowlany. Stanowi element konstrukcyjny oraz/lub e</w:t>
      </w:r>
      <w:r w:rsidR="00DB42C3" w:rsidRPr="00976F41">
        <w:rPr>
          <w:rFonts w:eastAsia="CIDFont+F2" w:cs="CIDFont+F2"/>
          <w:color w:val="auto"/>
          <w:szCs w:val="24"/>
        </w:rPr>
        <w:t>stetyczne wykończenie obiektu.</w:t>
      </w:r>
    </w:p>
    <w:p w:rsidR="00821588" w:rsidRPr="00976F41" w:rsidRDefault="00821588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F90AB2" w:rsidRPr="00976F41" w:rsidRDefault="00F90AB2" w:rsidP="00F90AB2">
      <w:pPr>
        <w:pStyle w:val="Default"/>
        <w:rPr>
          <w:rStyle w:val="apple-converted-space"/>
          <w:rFonts w:asciiTheme="minorHAnsi" w:hAnsiTheme="minorHAnsi"/>
          <w:b/>
        </w:rPr>
      </w:pPr>
      <w:r w:rsidRPr="00976F41">
        <w:rPr>
          <w:rStyle w:val="apple-converted-space"/>
          <w:rFonts w:asciiTheme="minorHAnsi" w:hAnsiTheme="minorHAnsi"/>
          <w:b/>
        </w:rPr>
        <w:t>1.5. Ogólne wymagania dotyczące robót.</w:t>
      </w:r>
    </w:p>
    <w:p w:rsidR="00F90AB2" w:rsidRPr="00976F41" w:rsidRDefault="00F90AB2" w:rsidP="00F90AB2">
      <w:pPr>
        <w:pStyle w:val="Default"/>
        <w:rPr>
          <w:rStyle w:val="apple-converted-space"/>
          <w:rFonts w:asciiTheme="minorHAnsi" w:hAnsiTheme="minorHAnsi"/>
        </w:rPr>
      </w:pPr>
      <w:r w:rsidRPr="00976F41">
        <w:rPr>
          <w:rStyle w:val="apple-converted-space"/>
          <w:rFonts w:asciiTheme="minorHAnsi" w:hAnsiTheme="minorHAnsi"/>
        </w:rPr>
        <w:t>Wykonawca robót jest odpowiedzialny za jakość i</w:t>
      </w:r>
      <w:r w:rsidR="00DB42C3" w:rsidRPr="00976F41">
        <w:rPr>
          <w:rStyle w:val="apple-converted-space"/>
          <w:rFonts w:asciiTheme="minorHAnsi" w:hAnsiTheme="minorHAnsi"/>
        </w:rPr>
        <w:t xml:space="preserve">ch wykonania oraz za zgodność z </w:t>
      </w:r>
      <w:r w:rsidRPr="00976F41">
        <w:rPr>
          <w:rStyle w:val="apple-converted-space"/>
          <w:rFonts w:asciiTheme="minorHAnsi" w:hAnsiTheme="minorHAnsi"/>
        </w:rPr>
        <w:t>dokumentacją techniczną , warunkami technicznymi odbioru r</w:t>
      </w:r>
      <w:r w:rsidR="00DB42C3" w:rsidRPr="00976F41">
        <w:rPr>
          <w:rStyle w:val="apple-converted-space"/>
          <w:rFonts w:asciiTheme="minorHAnsi" w:hAnsiTheme="minorHAnsi"/>
        </w:rPr>
        <w:t xml:space="preserve">obót jak i poleceniami </w:t>
      </w:r>
      <w:r w:rsidRPr="00976F41">
        <w:rPr>
          <w:rStyle w:val="apple-converted-space"/>
          <w:rFonts w:asciiTheme="minorHAnsi" w:hAnsiTheme="minorHAnsi"/>
        </w:rPr>
        <w:t>Inspektora Nadzoru.</w:t>
      </w:r>
    </w:p>
    <w:p w:rsidR="00F90AB2" w:rsidRPr="00976F41" w:rsidRDefault="00F90AB2" w:rsidP="00F90AB2">
      <w:pPr>
        <w:pStyle w:val="Default"/>
        <w:rPr>
          <w:rStyle w:val="apple-converted-space"/>
          <w:rFonts w:asciiTheme="minorHAnsi" w:hAnsiTheme="minorHAnsi"/>
        </w:rPr>
      </w:pPr>
    </w:p>
    <w:p w:rsidR="00C04204" w:rsidRPr="00CC4259" w:rsidRDefault="00976F41" w:rsidP="00976F41">
      <w:pPr>
        <w:pStyle w:val="Default"/>
        <w:rPr>
          <w:rFonts w:eastAsia="CIDFont+F2" w:cs="CIDFont+F2"/>
          <w:color w:val="auto"/>
          <w:highlight w:val="yellow"/>
        </w:rPr>
      </w:pPr>
      <w:r>
        <w:rPr>
          <w:rFonts w:asciiTheme="minorHAnsi" w:hAnsiTheme="minorHAnsi"/>
          <w:b/>
        </w:rPr>
        <w:t>2. MATERIAŁY: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b/>
          <w:color w:val="auto"/>
          <w:szCs w:val="24"/>
        </w:rPr>
      </w:pPr>
      <w:r w:rsidRPr="00976F41">
        <w:rPr>
          <w:rFonts w:eastAsia="CIDFont+F2" w:cs="CIDFont+F2"/>
          <w:b/>
          <w:color w:val="auto"/>
          <w:szCs w:val="24"/>
        </w:rPr>
        <w:t>2.</w:t>
      </w:r>
      <w:r w:rsidR="00976F41" w:rsidRPr="00976F41">
        <w:rPr>
          <w:rFonts w:eastAsia="CIDFont+F2" w:cs="CIDFont+F2"/>
          <w:b/>
          <w:color w:val="auto"/>
          <w:szCs w:val="24"/>
        </w:rPr>
        <w:t>1</w:t>
      </w:r>
      <w:r w:rsidRPr="00976F41">
        <w:rPr>
          <w:rFonts w:eastAsia="CIDFont+F2" w:cs="CIDFont+F2"/>
          <w:b/>
          <w:color w:val="auto"/>
          <w:szCs w:val="24"/>
        </w:rPr>
        <w:t>. Elementy prefabrykowane: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3"/>
          <w:color w:val="auto"/>
          <w:szCs w:val="24"/>
          <w:lang w:bidi="he-IL"/>
        </w:rPr>
      </w:pPr>
      <w:r w:rsidRPr="00976F41">
        <w:rPr>
          <w:rFonts w:eastAsia="CIDFont+F2" w:cs="CIDFont+F2"/>
          <w:color w:val="auto"/>
          <w:szCs w:val="24"/>
        </w:rPr>
        <w:t xml:space="preserve">Prefabrykowanymi elementami betonowymi są postumenty w formie stóp umożliwiającymi montaż </w:t>
      </w:r>
      <w:r w:rsidR="003167C6" w:rsidRPr="00976F41">
        <w:rPr>
          <w:rFonts w:eastAsia="CIDFont+F2" w:cs="CIDFont+F2"/>
          <w:color w:val="auto"/>
          <w:szCs w:val="24"/>
        </w:rPr>
        <w:t>elementów małej architektury.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Powierzchnie elementów powinny być bez rys, pęknięć</w:t>
      </w:r>
      <w:r w:rsidR="00DB42C3" w:rsidRPr="00976F41">
        <w:rPr>
          <w:rFonts w:eastAsia="CIDFont+F2" w:cs="CIDFont+F2"/>
          <w:color w:val="auto"/>
          <w:szCs w:val="24"/>
        </w:rPr>
        <w:t xml:space="preserve"> i ubytków betonu, o fakturze z </w:t>
      </w:r>
      <w:r w:rsidRPr="00976F41">
        <w:rPr>
          <w:rFonts w:eastAsia="CIDFont+F2" w:cs="CIDFont+F2"/>
          <w:color w:val="auto"/>
          <w:szCs w:val="24"/>
        </w:rPr>
        <w:t>formy lub zatartej. Krawędzie elementów powinny</w:t>
      </w:r>
      <w:r w:rsidR="00DB42C3" w:rsidRPr="00976F41">
        <w:rPr>
          <w:rFonts w:eastAsia="CIDFont+F2" w:cs="CIDFont+F2"/>
          <w:color w:val="auto"/>
          <w:szCs w:val="24"/>
        </w:rPr>
        <w:t xml:space="preserve"> być równe i proste. Tolerancje </w:t>
      </w:r>
      <w:r w:rsidRPr="00976F41">
        <w:rPr>
          <w:rFonts w:eastAsia="CIDFont+F2" w:cs="CIDFont+F2"/>
          <w:color w:val="auto"/>
          <w:szCs w:val="24"/>
        </w:rPr>
        <w:lastRenderedPageBreak/>
        <w:t>wymiarów elementów powinny odpowiadać PN-B-02356. Dopuszczalne wady oraz</w:t>
      </w:r>
      <w:r w:rsidR="00DB42C3" w:rsidRPr="00976F41">
        <w:rPr>
          <w:rFonts w:eastAsia="CIDFont+F2" w:cs="CIDFont+F2"/>
          <w:color w:val="auto"/>
          <w:szCs w:val="24"/>
        </w:rPr>
        <w:t xml:space="preserve"> </w:t>
      </w:r>
      <w:r w:rsidRPr="00976F41">
        <w:rPr>
          <w:rFonts w:eastAsia="CIDFont+F2" w:cs="CIDFont+F2"/>
          <w:color w:val="auto"/>
          <w:szCs w:val="24"/>
        </w:rPr>
        <w:t>uszkodzenia powierzchni nie powinny przekraczać wartości podanych w BN-80/6775-03/01: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Kolor prefabrykatów: szary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Parametry: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Materiał</w:t>
      </w:r>
      <w:r w:rsidR="00A9476A" w:rsidRPr="00976F41">
        <w:rPr>
          <w:rFonts w:eastAsia="CIDFont+F2" w:cs="CIDFont+F2"/>
          <w:color w:val="auto"/>
          <w:szCs w:val="24"/>
        </w:rPr>
        <w:t>: beton C20/25</w:t>
      </w:r>
      <w:r w:rsidRPr="00976F41">
        <w:rPr>
          <w:rFonts w:eastAsia="CIDFont+F2" w:cs="CIDFont+F2"/>
          <w:color w:val="auto"/>
          <w:szCs w:val="24"/>
        </w:rPr>
        <w:t>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Stabilność wymiarowa: rozszerzalność pod wpływem wilgoci 0,2 mm/m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Wytrzymałość na ścinanie spoiny: (wartość ustalona) 0,15 N/mm2 wg EN 998-2 ZAŁ.C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Absorpcja wody 5,9 g/(m²s)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Przepuszczalność pary wodnej 5/15 wg EN 1745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Trwałość (odporność na zamrażanie/odmrażanie) - ubytek masy 0,20%</w:t>
      </w:r>
    </w:p>
    <w:p w:rsidR="00DB42C3" w:rsidRPr="00976F41" w:rsidRDefault="00DB42C3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cs="CIDFont+F1"/>
          <w:color w:val="auto"/>
          <w:szCs w:val="24"/>
        </w:rPr>
      </w:pPr>
      <w:r w:rsidRPr="00976F41">
        <w:rPr>
          <w:rFonts w:eastAsia="CIDFont+F2" w:cs="CIDFont+F2"/>
          <w:b/>
          <w:color w:val="auto"/>
          <w:szCs w:val="24"/>
        </w:rPr>
        <w:t>2.</w:t>
      </w:r>
      <w:r w:rsidR="00976F41">
        <w:rPr>
          <w:rFonts w:eastAsia="CIDFont+F2" w:cs="CIDFont+F2"/>
          <w:b/>
          <w:color w:val="auto"/>
          <w:szCs w:val="24"/>
        </w:rPr>
        <w:t>3</w:t>
      </w:r>
      <w:r w:rsidRPr="00976F41">
        <w:rPr>
          <w:rFonts w:eastAsia="CIDFont+F2" w:cs="CIDFont+F2"/>
          <w:b/>
          <w:color w:val="auto"/>
          <w:szCs w:val="24"/>
        </w:rPr>
        <w:t xml:space="preserve">. </w:t>
      </w:r>
      <w:r w:rsidRPr="00976F41">
        <w:rPr>
          <w:rFonts w:cs="CIDFont+F1"/>
          <w:b/>
          <w:color w:val="auto"/>
          <w:szCs w:val="24"/>
        </w:rPr>
        <w:t>Dodatki i domieszki do betonów</w:t>
      </w:r>
      <w:r w:rsidRPr="00976F41">
        <w:rPr>
          <w:rFonts w:cs="CIDFont+F1"/>
          <w:color w:val="auto"/>
          <w:szCs w:val="24"/>
        </w:rPr>
        <w:t>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Wykonawca, tam gdzie jest to konieczne, dostarczy na budowę beton towarowy z dodatkami i domieszkami, po uprzednim uzyskaniu zgody Inspektora Nadzoru, zaopiniuje pozytywnie w razie potrzeby następujące rodzaje dodatków i domieszek: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- pył krzemionkowy,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- plastyfikatory i upłynniacze,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- dodatki przyśpieszające wiązanie betonu i zwiększające jego mrozoodporność we wczesnym stadium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wiązania</w:t>
      </w:r>
    </w:p>
    <w:p w:rsidR="00F90AB2" w:rsidRPr="00976F41" w:rsidRDefault="00F90AB2" w:rsidP="00F90AB2">
      <w:pPr>
        <w:pStyle w:val="Default"/>
        <w:rPr>
          <w:rFonts w:asciiTheme="minorHAnsi" w:eastAsia="CIDFont+F2" w:hAnsiTheme="minorHAnsi" w:cs="CIDFont+F2"/>
          <w:color w:val="auto"/>
        </w:rPr>
      </w:pPr>
      <w:r w:rsidRPr="00976F41">
        <w:rPr>
          <w:rFonts w:asciiTheme="minorHAnsi" w:eastAsia="CIDFont+F2" w:hAnsiTheme="minorHAnsi" w:cs="CIDFont+F2"/>
          <w:color w:val="auto"/>
        </w:rPr>
        <w:t>- dodatki zmniejszające wodoprzepuszczalność</w:t>
      </w:r>
    </w:p>
    <w:p w:rsidR="00DB42C3" w:rsidRPr="00976F41" w:rsidRDefault="00DB42C3" w:rsidP="00F90AB2">
      <w:pPr>
        <w:pStyle w:val="Default"/>
        <w:rPr>
          <w:rFonts w:asciiTheme="minorHAnsi" w:eastAsia="CIDFont+F2" w:hAnsiTheme="minorHAnsi" w:cs="CIDFont+F2"/>
          <w:color w:val="auto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</w:rPr>
      </w:pPr>
      <w:r w:rsidRPr="00976F41">
        <w:rPr>
          <w:rStyle w:val="apple-converted-space"/>
          <w:b/>
        </w:rPr>
        <w:t>3. SPRZĘT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976F41">
        <w:rPr>
          <w:rFonts w:eastAsia="CIDFont+F2" w:cs="CIDFont+F2"/>
          <w:color w:val="auto"/>
          <w:szCs w:val="24"/>
        </w:rPr>
        <w:t xml:space="preserve">Roboty można wykonać ręcznie lub przy użyciu dowolnego typu sprzętu. 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</w:rPr>
      </w:pPr>
      <w:r w:rsidRPr="00976F41">
        <w:rPr>
          <w:rStyle w:val="apple-converted-space"/>
          <w:b/>
        </w:rPr>
        <w:t>4. TRANSPORT</w:t>
      </w:r>
    </w:p>
    <w:p w:rsidR="00F90AB2" w:rsidRPr="00976F41" w:rsidRDefault="00E710AE" w:rsidP="00F90AB2">
      <w:pPr>
        <w:autoSpaceDE w:val="0"/>
        <w:autoSpaceDN w:val="0"/>
        <w:adjustRightInd w:val="0"/>
        <w:spacing w:after="0" w:line="240" w:lineRule="auto"/>
        <w:jc w:val="left"/>
        <w:rPr>
          <w:rFonts w:cs="CIDFont+F1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Beton towarowy tzw</w:t>
      </w:r>
      <w:r w:rsidR="00F017E2" w:rsidRPr="00976F41">
        <w:rPr>
          <w:rFonts w:eastAsia="CIDFont+F2" w:cs="CIDFont+F2"/>
          <w:color w:val="auto"/>
          <w:szCs w:val="24"/>
        </w:rPr>
        <w:t>.</w:t>
      </w:r>
      <w:r w:rsidRPr="00976F41">
        <w:rPr>
          <w:rFonts w:eastAsia="CIDFont+F2" w:cs="CIDFont+F2"/>
          <w:color w:val="auto"/>
          <w:szCs w:val="24"/>
        </w:rPr>
        <w:t xml:space="preserve"> chudy beton na ławy pod oporniki w konsystencji pół-suchej należy transportować samochodami typu wywrotka.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 xml:space="preserve">Elementy prefabrykowane można przewozić </w:t>
      </w:r>
      <w:r w:rsidR="00DB42C3" w:rsidRPr="00976F41">
        <w:rPr>
          <w:rFonts w:eastAsia="CIDFont+F2" w:cs="CIDFont+F2"/>
          <w:color w:val="auto"/>
          <w:szCs w:val="24"/>
        </w:rPr>
        <w:t xml:space="preserve">dowolnymi środkami transportu w </w:t>
      </w:r>
      <w:r w:rsidRPr="00976F41">
        <w:rPr>
          <w:rFonts w:eastAsia="CIDFont+F2" w:cs="CIDFont+F2"/>
          <w:color w:val="auto"/>
          <w:szCs w:val="24"/>
        </w:rPr>
        <w:t>warunkach zabezpieczających je przed uszkodzeniami.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976F41">
        <w:rPr>
          <w:rStyle w:val="apple-converted-space"/>
          <w:b/>
          <w:szCs w:val="24"/>
        </w:rPr>
        <w:t>5. WYKONANIE ROBÓT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cs="CIDFont+F1"/>
          <w:b/>
          <w:color w:val="auto"/>
          <w:szCs w:val="24"/>
        </w:rPr>
      </w:pPr>
      <w:r w:rsidRPr="00976F41">
        <w:rPr>
          <w:rFonts w:eastAsia="CIDFont+F5" w:cs="CIDFont+F5"/>
          <w:b/>
          <w:color w:val="auto"/>
          <w:szCs w:val="24"/>
        </w:rPr>
        <w:t xml:space="preserve">5.1 </w:t>
      </w:r>
      <w:r w:rsidRPr="00976F41">
        <w:rPr>
          <w:rFonts w:cs="CIDFont+F1"/>
          <w:b/>
          <w:color w:val="auto"/>
          <w:szCs w:val="24"/>
        </w:rPr>
        <w:t>Roboty przygotowawcze.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Roboty przygotowawcze obejmują geodezyjne wytyczenie podstawowych elementó</w:t>
      </w:r>
      <w:r w:rsidR="00E710AE" w:rsidRPr="00976F41">
        <w:rPr>
          <w:rFonts w:eastAsia="CIDFont+F2" w:cs="CIDFont+F2"/>
          <w:color w:val="auto"/>
          <w:szCs w:val="24"/>
        </w:rPr>
        <w:t>w zagospodarowania.</w:t>
      </w:r>
    </w:p>
    <w:p w:rsidR="00DB42C3" w:rsidRPr="00CC4259" w:rsidRDefault="00DB42C3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  <w:highlight w:val="yellow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976F41">
        <w:rPr>
          <w:rStyle w:val="apple-converted-space"/>
          <w:b/>
          <w:szCs w:val="24"/>
        </w:rPr>
        <w:t>6. KONTROLA JAKOŚCI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Ogólne zasady kontroli jakości robót podano w Specyfikacji Ogólnej.</w:t>
      </w:r>
    </w:p>
    <w:p w:rsidR="00F90AB2" w:rsidRPr="00976F41" w:rsidRDefault="003C498E" w:rsidP="00F90AB2">
      <w:pPr>
        <w:autoSpaceDE w:val="0"/>
        <w:autoSpaceDN w:val="0"/>
        <w:adjustRightInd w:val="0"/>
        <w:spacing w:after="0" w:line="240" w:lineRule="auto"/>
        <w:jc w:val="left"/>
        <w:rPr>
          <w:rFonts w:cs="CIDFont+F1"/>
          <w:b/>
          <w:color w:val="auto"/>
          <w:szCs w:val="24"/>
        </w:rPr>
      </w:pPr>
      <w:r w:rsidRPr="00976F41">
        <w:rPr>
          <w:rFonts w:eastAsia="CIDFont+F2" w:cs="CIDFont+F2"/>
          <w:b/>
          <w:color w:val="auto"/>
          <w:szCs w:val="24"/>
        </w:rPr>
        <w:t>6.1</w:t>
      </w:r>
      <w:r w:rsidR="00F90AB2" w:rsidRPr="00976F41">
        <w:rPr>
          <w:rFonts w:eastAsia="CIDFont+F2" w:cs="CIDFont+F2"/>
          <w:b/>
          <w:color w:val="auto"/>
          <w:szCs w:val="24"/>
        </w:rPr>
        <w:t xml:space="preserve"> </w:t>
      </w:r>
      <w:r w:rsidR="00F90AB2" w:rsidRPr="00976F41">
        <w:rPr>
          <w:rFonts w:cs="CIDFont+F1"/>
          <w:b/>
          <w:color w:val="auto"/>
          <w:szCs w:val="24"/>
        </w:rPr>
        <w:t>Wymagane właściwości betonu.</w:t>
      </w:r>
    </w:p>
    <w:p w:rsidR="00F90AB2" w:rsidRPr="00976F41" w:rsidRDefault="003C498E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b/>
          <w:color w:val="auto"/>
          <w:szCs w:val="24"/>
        </w:rPr>
      </w:pPr>
      <w:r w:rsidRPr="00976F41">
        <w:rPr>
          <w:rFonts w:eastAsia="CIDFont+F2" w:cs="CIDFont+F2"/>
          <w:b/>
          <w:color w:val="auto"/>
          <w:szCs w:val="24"/>
        </w:rPr>
        <w:t>6.2.</w:t>
      </w:r>
      <w:r w:rsidR="00F90AB2" w:rsidRPr="00976F41">
        <w:rPr>
          <w:rFonts w:eastAsia="CIDFont+F2" w:cs="CIDFont+F2"/>
          <w:b/>
          <w:color w:val="auto"/>
          <w:szCs w:val="24"/>
        </w:rPr>
        <w:t>Wymagania ogólne.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 xml:space="preserve">Badania składników betonu powinny być wykonane przed </w:t>
      </w:r>
      <w:r w:rsidR="000E6A72" w:rsidRPr="00976F41">
        <w:rPr>
          <w:rFonts w:eastAsia="CIDFont+F2" w:cs="CIDFont+F2"/>
          <w:color w:val="auto"/>
          <w:szCs w:val="24"/>
        </w:rPr>
        <w:t xml:space="preserve">przystąpieniem do przygotowania  </w:t>
      </w:r>
      <w:r w:rsidRPr="00976F41">
        <w:rPr>
          <w:rFonts w:eastAsia="CIDFont+F2" w:cs="CIDFont+F2"/>
          <w:color w:val="auto"/>
          <w:szCs w:val="24"/>
        </w:rPr>
        <w:t>mieszanki betonowej i prowadzone systematycznie przez cały czas trwania robó</w:t>
      </w:r>
      <w:r w:rsidR="003C498E" w:rsidRPr="00976F41">
        <w:rPr>
          <w:rFonts w:eastAsia="CIDFont+F2" w:cs="CIDFont+F2"/>
          <w:color w:val="auto"/>
          <w:szCs w:val="24"/>
        </w:rPr>
        <w:t xml:space="preserve">t </w:t>
      </w:r>
      <w:r w:rsidRPr="00976F41">
        <w:rPr>
          <w:rFonts w:eastAsia="CIDFont+F2" w:cs="CIDFont+F2"/>
          <w:color w:val="auto"/>
          <w:szCs w:val="24"/>
        </w:rPr>
        <w:t>betonowych. Podczas robót betonowych należy przeprowa</w:t>
      </w:r>
      <w:r w:rsidR="000E6A72" w:rsidRPr="00976F41">
        <w:rPr>
          <w:rFonts w:eastAsia="CIDFont+F2" w:cs="CIDFont+F2"/>
          <w:color w:val="auto"/>
          <w:szCs w:val="24"/>
        </w:rPr>
        <w:t xml:space="preserve">dzać systematyczną kontrolę dla </w:t>
      </w:r>
      <w:r w:rsidRPr="00976F41">
        <w:rPr>
          <w:rFonts w:eastAsia="CIDFont+F2" w:cs="CIDFont+F2"/>
          <w:color w:val="auto"/>
          <w:szCs w:val="24"/>
        </w:rPr>
        <w:t>bieżącego ustalania: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- jakości składników betonu oraz prawidłowości ich składowania,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- dozowania składników mieszanki betonowej,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- jakości mieszanki betonowej w czasie transportu, układania i zagęszczania,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lastRenderedPageBreak/>
        <w:t>- cech wytrzymałościowych betonu.</w:t>
      </w:r>
    </w:p>
    <w:p w:rsidR="00934734" w:rsidRPr="00976F41" w:rsidRDefault="00F90AB2" w:rsidP="00934734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- prawidłowośc</w:t>
      </w:r>
      <w:r w:rsidR="00976F41" w:rsidRPr="00976F41">
        <w:rPr>
          <w:rFonts w:eastAsia="CIDFont+F2" w:cs="CIDFont+F2"/>
          <w:color w:val="auto"/>
          <w:szCs w:val="24"/>
        </w:rPr>
        <w:t>i przebiegu twardnienia betonu</w:t>
      </w:r>
    </w:p>
    <w:p w:rsidR="00976F41" w:rsidRPr="00976F41" w:rsidRDefault="00976F41" w:rsidP="00934734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F90AB2" w:rsidRPr="00976F41" w:rsidRDefault="00F017E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976F41">
        <w:rPr>
          <w:rStyle w:val="apple-converted-space"/>
          <w:b/>
          <w:szCs w:val="24"/>
        </w:rPr>
        <w:t>7. PRZEDMIAR, OBMIAR ROBÓT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Wymagania ogólne dotyczące obmiaru robót.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Do obliczania należności przyjmuje się faktyczną ilość wbudowanych m3 betonu.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Jednostką obmiaru jest: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1 m</w:t>
      </w:r>
      <w:r w:rsidRPr="00976F41">
        <w:rPr>
          <w:rFonts w:eastAsia="CIDFont+F2" w:cs="CIDFont+F2"/>
          <w:color w:val="auto"/>
          <w:szCs w:val="24"/>
          <w:vertAlign w:val="superscript"/>
        </w:rPr>
        <w:t>3</w:t>
      </w:r>
      <w:r w:rsidR="00F017E2" w:rsidRPr="00976F41">
        <w:rPr>
          <w:rFonts w:eastAsia="CIDFont+F2" w:cs="CIDFont+F2"/>
          <w:color w:val="auto"/>
          <w:szCs w:val="24"/>
        </w:rPr>
        <w:t xml:space="preserve"> wbudowanego betonu</w:t>
      </w:r>
    </w:p>
    <w:p w:rsidR="00F90AB2" w:rsidRPr="00976F41" w:rsidRDefault="003C498E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 xml:space="preserve">1 </w:t>
      </w:r>
      <w:proofErr w:type="spellStart"/>
      <w:r w:rsidRPr="00976F41">
        <w:rPr>
          <w:rFonts w:eastAsia="CIDFont+F2" w:cs="CIDFont+F2"/>
          <w:color w:val="auto"/>
          <w:szCs w:val="24"/>
        </w:rPr>
        <w:t>szt</w:t>
      </w:r>
      <w:proofErr w:type="spellEnd"/>
      <w:r w:rsidR="00F90AB2" w:rsidRPr="00976F41">
        <w:rPr>
          <w:rFonts w:eastAsia="CIDFont+F2" w:cs="CIDFont+F2"/>
          <w:color w:val="auto"/>
          <w:szCs w:val="24"/>
        </w:rPr>
        <w:t xml:space="preserve"> elementu prefabrykowanego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976F41">
        <w:rPr>
          <w:rFonts w:eastAsia="CIDFont+F2" w:cs="CIDFont+F2"/>
          <w:color w:val="auto"/>
          <w:szCs w:val="24"/>
        </w:rPr>
        <w:t>obliczony na podstawie Dokumentacji Projektowej.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976F41">
        <w:rPr>
          <w:rStyle w:val="apple-converted-space"/>
          <w:b/>
          <w:szCs w:val="24"/>
        </w:rPr>
        <w:t>8. ODBIÓR ROBÓT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976F41">
        <w:rPr>
          <w:rStyle w:val="apple-converted-space"/>
          <w:szCs w:val="24"/>
        </w:rPr>
        <w:t>Odbioru robót dokonuje Inspektor Nadzoru na podstawie zapisów w dzienniku budowy.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Ogólne zasady odbioru robót podano w ST-00 „Wymagania ogólne" 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Roboty uznaje się za wykonane zgodnie z dokumentacja projektową, ST i wymaganiami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Inspektora Nadzoru, jeżeli wszystkie pomiary i badania z zachowaniem tolerancji wg pkt 6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dały wyniki pozytywn</w:t>
      </w:r>
      <w:r w:rsidR="003C498E" w:rsidRPr="00976F41">
        <w:rPr>
          <w:rFonts w:eastAsia="CIDFont+F2" w:cs="CIDFont+F2"/>
          <w:color w:val="auto"/>
          <w:szCs w:val="24"/>
        </w:rPr>
        <w:t>y</w:t>
      </w:r>
      <w:r w:rsidRPr="00976F41">
        <w:rPr>
          <w:rFonts w:eastAsia="CIDFont+F2" w:cs="CIDFont+F2"/>
          <w:color w:val="auto"/>
          <w:szCs w:val="24"/>
        </w:rPr>
        <w:t>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976F41">
        <w:rPr>
          <w:rStyle w:val="apple-converted-space"/>
          <w:b/>
          <w:szCs w:val="24"/>
        </w:rPr>
        <w:t>9. WARUNKI PŁATNOŚCI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Ogólne ustalenia dotyczące podstawy płatności.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976F41">
        <w:rPr>
          <w:rFonts w:eastAsia="CIDFont+F2" w:cs="CIDFont+F2"/>
          <w:color w:val="auto"/>
          <w:szCs w:val="24"/>
        </w:rPr>
        <w:t>Ogólne ustalenia dotyczące podstawy płatności podano w Specyfikacji Ogólnej</w:t>
      </w:r>
      <w:r w:rsidRPr="00976F41">
        <w:rPr>
          <w:rStyle w:val="apple-converted-space"/>
          <w:szCs w:val="24"/>
        </w:rPr>
        <w:t>.</w:t>
      </w:r>
    </w:p>
    <w:p w:rsidR="00DB42C3" w:rsidRPr="00976F41" w:rsidRDefault="00DB42C3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976F41">
        <w:rPr>
          <w:rStyle w:val="apple-converted-space"/>
          <w:b/>
          <w:szCs w:val="24"/>
        </w:rPr>
        <w:t>10. DOKUMENTY ODNIESIENIA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F90AB2" w:rsidRPr="00976F41" w:rsidRDefault="00F90AB2" w:rsidP="00F017E2">
      <w:pPr>
        <w:spacing w:after="0" w:line="240" w:lineRule="auto"/>
        <w:rPr>
          <w:rStyle w:val="apple-converted-space"/>
          <w:szCs w:val="24"/>
        </w:rPr>
      </w:pPr>
      <w:r w:rsidRPr="00976F41">
        <w:rPr>
          <w:rStyle w:val="apple-converted-space"/>
          <w:b/>
          <w:szCs w:val="24"/>
        </w:rPr>
        <w:t>PRZEPISY ZWIĄZANE</w:t>
      </w:r>
      <w:r w:rsidRPr="00976F41">
        <w:rPr>
          <w:rStyle w:val="apple-converted-space"/>
          <w:szCs w:val="24"/>
        </w:rPr>
        <w:t xml:space="preserve">: 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cs="CIDFont+F1"/>
          <w:color w:val="auto"/>
          <w:szCs w:val="24"/>
        </w:rPr>
      </w:pPr>
      <w:r w:rsidRPr="00976F41">
        <w:rPr>
          <w:rFonts w:cs="CIDFont+F1"/>
          <w:color w:val="auto"/>
          <w:szCs w:val="24"/>
        </w:rPr>
        <w:t>Normy dotyczące konstrukcji betonowych.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PN-B-03264:2002 Konstrukcje betonowe, żelbetowe i spręż</w:t>
      </w:r>
      <w:r w:rsidR="003C498E" w:rsidRPr="00976F41">
        <w:rPr>
          <w:rFonts w:eastAsia="CIDFont+F2" w:cs="CIDFont+F2"/>
          <w:color w:val="auto"/>
          <w:szCs w:val="24"/>
        </w:rPr>
        <w:t xml:space="preserve">one. Obliczenia statyczne i </w:t>
      </w:r>
      <w:r w:rsidRPr="00976F41">
        <w:rPr>
          <w:rFonts w:eastAsia="CIDFont+F2" w:cs="CIDFont+F2"/>
          <w:color w:val="auto"/>
          <w:szCs w:val="24"/>
        </w:rPr>
        <w:t>projektowanie.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PN-63/S-06251 Roboty betonowe i żelbetowe. Wymagania techniczne.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PN-74/S-06261 Nieniszczące badania konstrukcji z betonu. Metoda ultradźwię</w:t>
      </w:r>
      <w:r w:rsidR="003C498E" w:rsidRPr="00976F41">
        <w:rPr>
          <w:rFonts w:eastAsia="CIDFont+F2" w:cs="CIDFont+F2"/>
          <w:color w:val="auto"/>
          <w:szCs w:val="24"/>
        </w:rPr>
        <w:t xml:space="preserve">kowa </w:t>
      </w:r>
      <w:r w:rsidRPr="00976F41">
        <w:rPr>
          <w:rFonts w:eastAsia="CIDFont+F2" w:cs="CIDFont+F2"/>
          <w:color w:val="auto"/>
          <w:szCs w:val="24"/>
        </w:rPr>
        <w:t>badania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>wytrzymałości betonu na ściskanie.</w:t>
      </w:r>
    </w:p>
    <w:p w:rsidR="00F90AB2" w:rsidRPr="00976F41" w:rsidRDefault="00F90AB2" w:rsidP="00F90AB2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976F41">
        <w:rPr>
          <w:rFonts w:eastAsia="CIDFont+F2" w:cs="CIDFont+F2"/>
          <w:color w:val="auto"/>
          <w:szCs w:val="24"/>
        </w:rPr>
        <w:t xml:space="preserve">PN-74/S-06262 Nieniszczące badania konstrukcji z betonu. Metoda </w:t>
      </w:r>
      <w:proofErr w:type="spellStart"/>
      <w:r w:rsidRPr="00976F41">
        <w:rPr>
          <w:rFonts w:eastAsia="CIDFont+F2" w:cs="CIDFont+F2"/>
          <w:color w:val="auto"/>
          <w:szCs w:val="24"/>
        </w:rPr>
        <w:t>sklerometryczna</w:t>
      </w:r>
      <w:proofErr w:type="spellEnd"/>
      <w:r w:rsidRPr="00976F41">
        <w:rPr>
          <w:rFonts w:eastAsia="CIDFont+F2" w:cs="CIDFont+F2"/>
          <w:color w:val="auto"/>
          <w:szCs w:val="24"/>
        </w:rPr>
        <w:t>.</w:t>
      </w:r>
    </w:p>
    <w:p w:rsidR="00DB42C3" w:rsidRPr="00976F41" w:rsidRDefault="003C498E" w:rsidP="006554BA">
      <w:pPr>
        <w:pStyle w:val="Default"/>
        <w:rPr>
          <w:rStyle w:val="ListLabel1"/>
          <w:rFonts w:asciiTheme="minorHAnsi" w:hAnsiTheme="minorHAnsi"/>
        </w:rPr>
      </w:pPr>
      <w:r w:rsidRPr="00976F41">
        <w:rPr>
          <w:rStyle w:val="ListLabel1"/>
          <w:rFonts w:asciiTheme="minorHAnsi" w:hAnsiTheme="minorHAnsi"/>
        </w:rPr>
        <w:t xml:space="preserve">Badania </w:t>
      </w:r>
      <w:r w:rsidR="00F90AB2" w:rsidRPr="00976F41">
        <w:rPr>
          <w:rStyle w:val="ListLabel1"/>
          <w:rFonts w:asciiTheme="minorHAnsi" w:hAnsiTheme="minorHAnsi"/>
        </w:rPr>
        <w:t>wytrzymałości betonu na ściskanie za pomocą młotka Schmidta typu N.</w:t>
      </w:r>
      <w:r w:rsidR="00DB42C3" w:rsidRPr="00976F41">
        <w:rPr>
          <w:rStyle w:val="ListLabel1"/>
          <w:rFonts w:asciiTheme="minorHAnsi" w:hAnsiTheme="minorHAnsi"/>
        </w:rPr>
        <w:t xml:space="preserve"> </w:t>
      </w:r>
    </w:p>
    <w:p w:rsidR="00821588" w:rsidRPr="00976F41" w:rsidRDefault="00821588" w:rsidP="006554BA">
      <w:pPr>
        <w:pStyle w:val="Default"/>
        <w:rPr>
          <w:rStyle w:val="ListLabel1"/>
          <w:rFonts w:asciiTheme="minorHAnsi" w:hAnsiTheme="minorHAnsi"/>
        </w:rPr>
      </w:pPr>
    </w:p>
    <w:p w:rsidR="00F017E2" w:rsidRPr="00976F41" w:rsidRDefault="00F017E2" w:rsidP="006554BA">
      <w:pPr>
        <w:pStyle w:val="Default"/>
        <w:rPr>
          <w:rStyle w:val="ListLabel1"/>
          <w:rFonts w:asciiTheme="minorHAnsi" w:hAnsiTheme="minorHAnsi"/>
        </w:rPr>
      </w:pPr>
    </w:p>
    <w:p w:rsidR="006554BA" w:rsidRPr="0070492C" w:rsidRDefault="006554BA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6554BA" w:rsidRDefault="006554BA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976F41" w:rsidRDefault="00976F41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976F41" w:rsidRDefault="00976F41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976F41" w:rsidRDefault="00976F41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976F41" w:rsidRDefault="00976F41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976F41" w:rsidRPr="0070492C" w:rsidRDefault="00976F41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6554BA" w:rsidRPr="0070492C" w:rsidRDefault="006554BA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F017E2" w:rsidRDefault="00F017E2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4F0229" w:rsidRDefault="004F0229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4F0229" w:rsidRPr="0070492C" w:rsidRDefault="004F0229" w:rsidP="006554BA">
      <w:pPr>
        <w:pStyle w:val="Default"/>
        <w:rPr>
          <w:rStyle w:val="ListLabel1"/>
          <w:rFonts w:asciiTheme="minorHAnsi" w:hAnsiTheme="minorHAnsi"/>
          <w:highlight w:val="yellow"/>
        </w:rPr>
      </w:pPr>
    </w:p>
    <w:p w:rsidR="008338C2" w:rsidRPr="0070492C" w:rsidRDefault="008338C2" w:rsidP="007C7A5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  <w:highlight w:val="yellow"/>
        </w:rPr>
      </w:pPr>
    </w:p>
    <w:p w:rsidR="00C1779F" w:rsidRPr="00C83E78" w:rsidRDefault="00B41A1B" w:rsidP="007C7A59">
      <w:pPr>
        <w:pStyle w:val="Default"/>
        <w:rPr>
          <w:rFonts w:asciiTheme="minorHAnsi" w:hAnsiTheme="minorHAnsi" w:cstheme="minorHAnsi"/>
        </w:rPr>
      </w:pPr>
      <w:r w:rsidRPr="00C83E78">
        <w:rPr>
          <w:rFonts w:asciiTheme="minorHAnsi" w:hAnsiTheme="minorHAnsi" w:cstheme="minorHAnsi"/>
          <w:b/>
          <w:sz w:val="36"/>
          <w:szCs w:val="36"/>
        </w:rPr>
        <w:lastRenderedPageBreak/>
        <w:t>ST</w:t>
      </w:r>
      <w:r w:rsidR="004F0229">
        <w:rPr>
          <w:rFonts w:asciiTheme="minorHAnsi" w:hAnsiTheme="minorHAnsi" w:cstheme="minorHAnsi"/>
          <w:b/>
          <w:sz w:val="36"/>
          <w:szCs w:val="36"/>
        </w:rPr>
        <w:t>3</w:t>
      </w:r>
      <w:r w:rsidR="00C1779F" w:rsidRPr="00C83E78">
        <w:rPr>
          <w:rFonts w:asciiTheme="minorHAnsi" w:hAnsiTheme="minorHAnsi" w:cstheme="minorHAnsi"/>
          <w:b/>
          <w:sz w:val="36"/>
          <w:szCs w:val="36"/>
        </w:rPr>
        <w:t xml:space="preserve">  MAŁA ARCH</w:t>
      </w:r>
      <w:r w:rsidR="00AF23DB" w:rsidRPr="00C83E78">
        <w:rPr>
          <w:rFonts w:asciiTheme="minorHAnsi" w:hAnsiTheme="minorHAnsi" w:cstheme="minorHAnsi"/>
          <w:b/>
          <w:sz w:val="36"/>
          <w:szCs w:val="36"/>
        </w:rPr>
        <w:t>ITEKTURA</w:t>
      </w:r>
      <w:r w:rsidR="00C1779F" w:rsidRPr="00C83E78">
        <w:rPr>
          <w:rFonts w:asciiTheme="minorHAnsi" w:hAnsiTheme="minorHAnsi" w:cstheme="minorHAnsi"/>
        </w:rPr>
        <w:t xml:space="preserve"> – </w:t>
      </w:r>
      <w:r w:rsidR="00C1779F" w:rsidRPr="00C83E78">
        <w:rPr>
          <w:rFonts w:asciiTheme="minorHAnsi" w:hAnsiTheme="minorHAnsi" w:cstheme="minorHAnsi"/>
          <w:b/>
          <w:sz w:val="28"/>
          <w:szCs w:val="28"/>
        </w:rPr>
        <w:t>45214000-0</w:t>
      </w:r>
    </w:p>
    <w:p w:rsidR="00C1779F" w:rsidRPr="00C83E78" w:rsidRDefault="00C1779F" w:rsidP="007C7A59">
      <w:pPr>
        <w:pStyle w:val="Default"/>
        <w:rPr>
          <w:rFonts w:asciiTheme="minorHAnsi" w:hAnsiTheme="minorHAnsi"/>
          <w:b/>
        </w:rPr>
      </w:pPr>
      <w:r w:rsidRPr="00C83E78">
        <w:rPr>
          <w:rFonts w:asciiTheme="minorHAnsi" w:hAnsiTheme="minorHAnsi" w:cstheme="minorHAnsi"/>
          <w:color w:val="auto"/>
        </w:rPr>
        <w:t xml:space="preserve"> </w:t>
      </w:r>
      <w:r w:rsidRPr="00C83E78">
        <w:rPr>
          <w:rFonts w:asciiTheme="minorHAnsi" w:hAnsiTheme="minorHAnsi"/>
          <w:b/>
        </w:rPr>
        <w:t>1. WSTĘP</w:t>
      </w:r>
    </w:p>
    <w:p w:rsidR="00C1779F" w:rsidRPr="00C83E78" w:rsidRDefault="00C1779F" w:rsidP="007C7A59">
      <w:pPr>
        <w:pStyle w:val="Default"/>
        <w:rPr>
          <w:rFonts w:asciiTheme="minorHAnsi" w:hAnsiTheme="minorHAnsi"/>
          <w:b/>
        </w:rPr>
      </w:pPr>
      <w:r w:rsidRPr="00C83E78">
        <w:rPr>
          <w:rFonts w:asciiTheme="minorHAnsi" w:eastAsia="CIDFont+F2" w:hAnsiTheme="minorHAnsi" w:cs="CIDFont+F2"/>
          <w:b/>
        </w:rPr>
        <w:t xml:space="preserve">1.1. </w:t>
      </w:r>
      <w:r w:rsidRPr="00C83E78">
        <w:rPr>
          <w:rFonts w:asciiTheme="minorHAnsi" w:hAnsiTheme="minorHAnsi"/>
          <w:b/>
        </w:rPr>
        <w:t>Przedmiot Specyfikacji Technicznej</w:t>
      </w:r>
    </w:p>
    <w:p w:rsidR="00976F41" w:rsidRDefault="00976F41" w:rsidP="00976F41">
      <w:pPr>
        <w:spacing w:after="0" w:line="240" w:lineRule="auto"/>
        <w:jc w:val="left"/>
        <w:rPr>
          <w:rFonts w:eastAsia="Calibri" w:cs="Times New Roman"/>
          <w:color w:val="000000"/>
          <w:szCs w:val="24"/>
        </w:rPr>
      </w:pPr>
      <w:r w:rsidRPr="00C83E78">
        <w:rPr>
          <w:rFonts w:eastAsia="Calibri" w:cs="Times New Roman"/>
          <w:color w:val="000000"/>
          <w:szCs w:val="24"/>
        </w:rPr>
        <w:t>Przedmiotem niniejszej szczegółowej specyfikacji technicznej są wymagania dotyczące wykonanie projektu zagospodarowania rewitalizacji ścieżki Osowa Góra – Jezioro</w:t>
      </w:r>
      <w:r w:rsidRPr="0066086F">
        <w:rPr>
          <w:rFonts w:eastAsia="Calibri" w:cs="Times New Roman"/>
          <w:color w:val="000000"/>
          <w:szCs w:val="24"/>
        </w:rPr>
        <w:t xml:space="preserve"> Budzyńskie (Szwedzkie Góry) na działkach o numerach 3168, 3169, 3171, 3174, 178/2.</w:t>
      </w:r>
    </w:p>
    <w:p w:rsidR="00976F41" w:rsidRDefault="00976F41" w:rsidP="00976F41">
      <w:pPr>
        <w:spacing w:after="0" w:line="240" w:lineRule="auto"/>
        <w:jc w:val="left"/>
      </w:pPr>
    </w:p>
    <w:p w:rsidR="00976F41" w:rsidRDefault="00976F41" w:rsidP="00976F41">
      <w:pPr>
        <w:spacing w:after="0" w:line="240" w:lineRule="auto"/>
        <w:jc w:val="left"/>
      </w:pPr>
      <w:r>
        <w:t>Ustalenia zawarte w Szczegółowej Specyfikacji Technicznej Wykonywania i Odbioru Robót Budowlanych (SSTWiORB) dotyczą zasad prowadzenia robót związanych z montażem:</w:t>
      </w:r>
    </w:p>
    <w:p w:rsidR="00976F41" w:rsidRDefault="00976F41" w:rsidP="00976F41">
      <w:pPr>
        <w:pStyle w:val="Default"/>
      </w:pPr>
      <w:r>
        <w:t>- małej architektury</w:t>
      </w:r>
    </w:p>
    <w:p w:rsidR="00976F41" w:rsidRDefault="00976F41" w:rsidP="00976F41">
      <w:pPr>
        <w:pStyle w:val="Default"/>
      </w:pPr>
    </w:p>
    <w:p w:rsidR="00C1779F" w:rsidRPr="00C83E78" w:rsidRDefault="00C1779F" w:rsidP="00976F41">
      <w:pPr>
        <w:pStyle w:val="Default"/>
        <w:rPr>
          <w:rFonts w:asciiTheme="minorHAnsi" w:hAnsiTheme="minorHAnsi"/>
          <w:b/>
        </w:rPr>
      </w:pPr>
      <w:r w:rsidRPr="00C83E78">
        <w:rPr>
          <w:rFonts w:asciiTheme="minorHAnsi" w:eastAsia="CIDFont+F2" w:hAnsiTheme="minorHAnsi" w:cs="CIDFont+F2"/>
          <w:b/>
        </w:rPr>
        <w:t xml:space="preserve">1.2. </w:t>
      </w:r>
      <w:r w:rsidRPr="00C83E78">
        <w:rPr>
          <w:rFonts w:asciiTheme="minorHAnsi" w:hAnsiTheme="minorHAnsi"/>
          <w:b/>
        </w:rPr>
        <w:t>Zakres stosowania Specyfikacji</w:t>
      </w:r>
    </w:p>
    <w:p w:rsidR="00C1779F" w:rsidRPr="00C83E78" w:rsidRDefault="00C1779F" w:rsidP="007C7A59">
      <w:pPr>
        <w:pStyle w:val="Default"/>
        <w:rPr>
          <w:rFonts w:asciiTheme="minorHAnsi" w:eastAsia="CIDFont+F2" w:hAnsiTheme="minorHAnsi" w:cs="CIDFont+F2"/>
        </w:rPr>
      </w:pPr>
      <w:r w:rsidRPr="00C83E78">
        <w:rPr>
          <w:rFonts w:asciiTheme="minorHAnsi" w:eastAsia="CIDFont+F2" w:hAnsiTheme="minorHAnsi" w:cs="CIDFont+F2"/>
        </w:rPr>
        <w:t>Specyfikacja jest stosowana jako dokument przetargowy i kontraktowy przy zleceniu i</w:t>
      </w:r>
    </w:p>
    <w:p w:rsidR="00C1779F" w:rsidRPr="00C83E78" w:rsidRDefault="00C1779F" w:rsidP="007C7A59">
      <w:pPr>
        <w:pStyle w:val="Default"/>
        <w:rPr>
          <w:rFonts w:asciiTheme="minorHAnsi" w:eastAsia="CIDFont+F2" w:hAnsiTheme="minorHAnsi" w:cs="CIDFont+F2"/>
        </w:rPr>
      </w:pPr>
      <w:r w:rsidRPr="00C83E78">
        <w:rPr>
          <w:rFonts w:asciiTheme="minorHAnsi" w:eastAsia="CIDFont+F2" w:hAnsiTheme="minorHAnsi" w:cs="CIDFont+F2"/>
        </w:rPr>
        <w:t>realizacj</w:t>
      </w:r>
      <w:r w:rsidR="001E2DA8" w:rsidRPr="00C83E78">
        <w:rPr>
          <w:rFonts w:asciiTheme="minorHAnsi" w:eastAsia="CIDFont+F2" w:hAnsiTheme="minorHAnsi" w:cs="CIDFont+F2"/>
        </w:rPr>
        <w:t>i robót wymienionych w pkt. 1.1</w:t>
      </w:r>
    </w:p>
    <w:p w:rsidR="00C83E78" w:rsidRPr="00C83E78" w:rsidRDefault="00C83E78" w:rsidP="007C7A59">
      <w:pPr>
        <w:pStyle w:val="Default"/>
        <w:rPr>
          <w:rFonts w:asciiTheme="minorHAnsi" w:eastAsia="CIDFont+F2" w:hAnsiTheme="minorHAnsi" w:cs="CIDFont+F2"/>
        </w:rPr>
      </w:pPr>
    </w:p>
    <w:p w:rsidR="00C1779F" w:rsidRPr="00C83E78" w:rsidRDefault="00C1779F" w:rsidP="007C7A59">
      <w:pPr>
        <w:pStyle w:val="Default"/>
        <w:rPr>
          <w:rFonts w:asciiTheme="minorHAnsi" w:hAnsiTheme="minorHAnsi"/>
          <w:b/>
        </w:rPr>
      </w:pPr>
      <w:r w:rsidRPr="00C83E78">
        <w:rPr>
          <w:rFonts w:asciiTheme="minorHAnsi" w:eastAsia="CIDFont+F2" w:hAnsiTheme="minorHAnsi" w:cs="CIDFont+F2"/>
          <w:b/>
        </w:rPr>
        <w:t xml:space="preserve">1.3. </w:t>
      </w:r>
      <w:r w:rsidRPr="00C83E78">
        <w:rPr>
          <w:rFonts w:asciiTheme="minorHAnsi" w:hAnsiTheme="minorHAnsi"/>
          <w:b/>
        </w:rPr>
        <w:t>Zakres robót objętych Specyfikacją</w:t>
      </w:r>
    </w:p>
    <w:p w:rsidR="00C1779F" w:rsidRPr="00C83E78" w:rsidRDefault="00C1779F" w:rsidP="007C7A59">
      <w:pPr>
        <w:pStyle w:val="Default"/>
        <w:rPr>
          <w:rFonts w:asciiTheme="minorHAnsi" w:eastAsia="CIDFont+F2" w:hAnsiTheme="minorHAnsi" w:cs="CIDFont+F2"/>
        </w:rPr>
      </w:pPr>
      <w:r w:rsidRPr="00C83E78">
        <w:rPr>
          <w:rFonts w:asciiTheme="minorHAnsi" w:eastAsia="CIDFont+F2" w:hAnsiTheme="minorHAnsi" w:cs="CIDFont+F2"/>
        </w:rPr>
        <w:t>Roboty, których dotyczy Specyfikacja obejmuje wszystkie czynności związane z montaż</w:t>
      </w:r>
      <w:r w:rsidR="00AF23DB" w:rsidRPr="00C83E78">
        <w:rPr>
          <w:rFonts w:asciiTheme="minorHAnsi" w:eastAsia="CIDFont+F2" w:hAnsiTheme="minorHAnsi" w:cs="CIDFont+F2"/>
        </w:rPr>
        <w:t>em elementów małej architektury.</w:t>
      </w:r>
    </w:p>
    <w:p w:rsidR="00550097" w:rsidRPr="0070492C" w:rsidRDefault="00550097" w:rsidP="007C7A59">
      <w:pPr>
        <w:pStyle w:val="Default"/>
        <w:rPr>
          <w:rFonts w:asciiTheme="minorHAnsi" w:eastAsiaTheme="majorEastAsia" w:hAnsiTheme="minorHAnsi" w:cstheme="majorBidi"/>
          <w:b/>
          <w:bCs/>
          <w:smallCaps/>
          <w:color w:val="000000" w:themeColor="text1"/>
          <w:highlight w:val="yellow"/>
        </w:rPr>
      </w:pPr>
    </w:p>
    <w:p w:rsidR="00C1779F" w:rsidRPr="004F0229" w:rsidRDefault="00C1779F" w:rsidP="007C7A59">
      <w:pPr>
        <w:pStyle w:val="Default"/>
        <w:rPr>
          <w:rFonts w:asciiTheme="minorHAnsi" w:hAnsiTheme="minorHAnsi"/>
          <w:b/>
        </w:rPr>
      </w:pPr>
      <w:r w:rsidRPr="004F0229">
        <w:rPr>
          <w:rFonts w:asciiTheme="minorHAnsi" w:hAnsiTheme="minorHAnsi" w:cs="CIDFont+F2"/>
          <w:b/>
        </w:rPr>
        <w:t xml:space="preserve">1.4. </w:t>
      </w:r>
      <w:r w:rsidRPr="004F0229">
        <w:rPr>
          <w:rFonts w:asciiTheme="minorHAnsi" w:hAnsiTheme="minorHAnsi"/>
          <w:b/>
        </w:rPr>
        <w:t>Określenia podstawowe</w:t>
      </w:r>
    </w:p>
    <w:p w:rsidR="00C1779F" w:rsidRPr="004F0229" w:rsidRDefault="00C1779F" w:rsidP="007C7A59">
      <w:pPr>
        <w:pStyle w:val="Default"/>
        <w:rPr>
          <w:rFonts w:asciiTheme="minorHAnsi" w:hAnsiTheme="minorHAnsi" w:cs="CIDFont+F2"/>
        </w:rPr>
      </w:pPr>
      <w:r w:rsidRPr="004F0229">
        <w:rPr>
          <w:rFonts w:asciiTheme="minorHAnsi" w:hAnsiTheme="minorHAnsi" w:cs="CIDFont+F2"/>
        </w:rPr>
        <w:t>Określenia podane w niniejszej Specyfikacji są zgodne z odpowiednimi normami i</w:t>
      </w:r>
    </w:p>
    <w:p w:rsidR="00C1779F" w:rsidRPr="004F0229" w:rsidRDefault="00C1779F" w:rsidP="007C7A59">
      <w:pPr>
        <w:pStyle w:val="Default"/>
        <w:rPr>
          <w:rFonts w:asciiTheme="minorHAnsi" w:hAnsiTheme="minorHAnsi" w:cs="CIDFont+F2"/>
        </w:rPr>
      </w:pPr>
      <w:r w:rsidRPr="004F0229">
        <w:rPr>
          <w:rFonts w:asciiTheme="minorHAnsi" w:hAnsiTheme="minorHAnsi" w:cs="CIDFont+F2"/>
        </w:rPr>
        <w:t>określeniami podanymi w informatorach i poradnikach.</w:t>
      </w:r>
    </w:p>
    <w:p w:rsidR="00C1779F" w:rsidRPr="004F0229" w:rsidRDefault="00C1779F" w:rsidP="007C7A59">
      <w:pPr>
        <w:pStyle w:val="Default"/>
        <w:rPr>
          <w:rFonts w:asciiTheme="minorHAnsi" w:hAnsiTheme="minorHAnsi"/>
        </w:rPr>
      </w:pPr>
    </w:p>
    <w:p w:rsidR="00C1779F" w:rsidRPr="004F0229" w:rsidRDefault="00C1779F" w:rsidP="007C7A59">
      <w:pPr>
        <w:pStyle w:val="Default"/>
        <w:rPr>
          <w:rStyle w:val="apple-converted-space"/>
          <w:rFonts w:asciiTheme="minorHAnsi" w:hAnsiTheme="minorHAnsi"/>
          <w:b/>
        </w:rPr>
      </w:pPr>
      <w:r w:rsidRPr="004F0229">
        <w:rPr>
          <w:rStyle w:val="apple-converted-space"/>
          <w:rFonts w:asciiTheme="minorHAnsi" w:hAnsiTheme="minorHAnsi"/>
          <w:b/>
        </w:rPr>
        <w:t>1.5. Ogólne wymagania dotyczące robót.</w:t>
      </w:r>
    </w:p>
    <w:p w:rsidR="00C1779F" w:rsidRPr="004F0229" w:rsidRDefault="00C1779F" w:rsidP="007C7A59">
      <w:pPr>
        <w:pStyle w:val="Default"/>
        <w:rPr>
          <w:rStyle w:val="apple-converted-space"/>
          <w:rFonts w:asciiTheme="minorHAnsi" w:hAnsiTheme="minorHAnsi"/>
        </w:rPr>
      </w:pPr>
      <w:r w:rsidRPr="004F0229">
        <w:rPr>
          <w:rStyle w:val="apple-converted-space"/>
          <w:rFonts w:asciiTheme="minorHAnsi" w:hAnsiTheme="minorHAnsi"/>
        </w:rPr>
        <w:t>Wykonawca robót jest odpowiedzialny za jakość ich wykonania oraz za zgodność z</w:t>
      </w:r>
    </w:p>
    <w:p w:rsidR="00C1779F" w:rsidRPr="004F0229" w:rsidRDefault="00C1779F" w:rsidP="007C7A59">
      <w:pPr>
        <w:pStyle w:val="Default"/>
        <w:rPr>
          <w:rStyle w:val="apple-converted-space"/>
          <w:rFonts w:asciiTheme="minorHAnsi" w:hAnsiTheme="minorHAnsi"/>
        </w:rPr>
      </w:pPr>
      <w:r w:rsidRPr="004F0229">
        <w:rPr>
          <w:rStyle w:val="apple-converted-space"/>
          <w:rFonts w:asciiTheme="minorHAnsi" w:hAnsiTheme="minorHAnsi"/>
        </w:rPr>
        <w:t>dokumentacją techniczną , warunkami technicznymi odbioru robót jak i poleceniami</w:t>
      </w:r>
    </w:p>
    <w:p w:rsidR="00C1779F" w:rsidRPr="004F0229" w:rsidRDefault="00C1779F" w:rsidP="007C7A59">
      <w:pPr>
        <w:pStyle w:val="Default"/>
        <w:rPr>
          <w:rStyle w:val="apple-converted-space"/>
          <w:rFonts w:asciiTheme="minorHAnsi" w:hAnsiTheme="minorHAnsi"/>
        </w:rPr>
      </w:pPr>
      <w:r w:rsidRPr="004F0229">
        <w:rPr>
          <w:rStyle w:val="apple-converted-space"/>
          <w:rFonts w:asciiTheme="minorHAnsi" w:hAnsiTheme="minorHAnsi"/>
        </w:rPr>
        <w:t>Inspektora Nadzoru.</w:t>
      </w:r>
    </w:p>
    <w:p w:rsidR="00C1779F" w:rsidRPr="004F0229" w:rsidRDefault="00C1779F" w:rsidP="007C7A59">
      <w:pPr>
        <w:pStyle w:val="Default"/>
        <w:rPr>
          <w:rStyle w:val="apple-converted-space"/>
          <w:rFonts w:asciiTheme="minorHAnsi" w:hAnsiTheme="minorHAnsi"/>
        </w:rPr>
      </w:pPr>
    </w:p>
    <w:p w:rsidR="00C1779F" w:rsidRPr="00130004" w:rsidRDefault="00C1779F" w:rsidP="007C7A59">
      <w:pPr>
        <w:pStyle w:val="Default"/>
        <w:rPr>
          <w:rFonts w:asciiTheme="minorHAnsi" w:hAnsiTheme="minorHAnsi"/>
          <w:b/>
        </w:rPr>
      </w:pPr>
      <w:r w:rsidRPr="004F0229">
        <w:rPr>
          <w:rFonts w:asciiTheme="minorHAnsi" w:hAnsiTheme="minorHAnsi"/>
          <w:b/>
        </w:rPr>
        <w:t>2</w:t>
      </w:r>
      <w:r w:rsidRPr="00130004">
        <w:rPr>
          <w:rFonts w:asciiTheme="minorHAnsi" w:hAnsiTheme="minorHAnsi"/>
          <w:b/>
        </w:rPr>
        <w:t>. MATERIAŁY:</w:t>
      </w:r>
      <w:r w:rsidR="00AF23DB" w:rsidRPr="00130004">
        <w:rPr>
          <w:rFonts w:asciiTheme="minorHAnsi" w:hAnsiTheme="minorHAnsi"/>
          <w:b/>
        </w:rPr>
        <w:t xml:space="preserve"> </w:t>
      </w:r>
    </w:p>
    <w:p w:rsidR="00341725" w:rsidRPr="00130004" w:rsidRDefault="004F0229" w:rsidP="007C7A5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  <w:r w:rsidRPr="00130004">
        <w:rPr>
          <w:rFonts w:cs="TimesNewRoman"/>
          <w:color w:val="auto"/>
          <w:szCs w:val="24"/>
        </w:rPr>
        <w:t>Wsz</w:t>
      </w:r>
      <w:r w:rsidR="00130004">
        <w:rPr>
          <w:rFonts w:cs="TimesNewRoman"/>
          <w:color w:val="auto"/>
          <w:szCs w:val="24"/>
        </w:rPr>
        <w:t>y</w:t>
      </w:r>
      <w:r w:rsidRPr="00130004">
        <w:rPr>
          <w:rFonts w:cs="TimesNewRoman"/>
          <w:color w:val="auto"/>
          <w:szCs w:val="24"/>
        </w:rPr>
        <w:t>stkie tablice kierunkowe informacyjne i edukacyjne</w:t>
      </w:r>
      <w:r w:rsidR="00130004">
        <w:rPr>
          <w:rFonts w:cs="TimesNewRoman"/>
          <w:color w:val="auto"/>
          <w:szCs w:val="24"/>
        </w:rPr>
        <w:t xml:space="preserve"> i płotki żerdziowe</w:t>
      </w:r>
      <w:r w:rsidR="00341725" w:rsidRPr="00130004">
        <w:rPr>
          <w:rFonts w:cs="Times New Roman"/>
          <w:color w:val="auto"/>
          <w:szCs w:val="24"/>
        </w:rPr>
        <w:t xml:space="preserve"> winny by</w:t>
      </w:r>
      <w:r w:rsidR="00341725" w:rsidRPr="00130004">
        <w:rPr>
          <w:rFonts w:cs="TimesNewRoman"/>
          <w:color w:val="auto"/>
          <w:szCs w:val="24"/>
        </w:rPr>
        <w:t xml:space="preserve">ć </w:t>
      </w:r>
      <w:r w:rsidR="00341725" w:rsidRPr="00130004">
        <w:rPr>
          <w:rFonts w:cs="Times New Roman"/>
          <w:color w:val="auto"/>
          <w:szCs w:val="24"/>
        </w:rPr>
        <w:t>wykonane zg</w:t>
      </w:r>
      <w:r w:rsidR="00550097" w:rsidRPr="00130004">
        <w:rPr>
          <w:rFonts w:cs="Times New Roman"/>
          <w:color w:val="auto"/>
          <w:szCs w:val="24"/>
        </w:rPr>
        <w:t xml:space="preserve">odnie z projektem technicznym i </w:t>
      </w:r>
      <w:r w:rsidR="00341725" w:rsidRPr="00130004">
        <w:rPr>
          <w:rFonts w:cs="Times New Roman"/>
          <w:color w:val="auto"/>
          <w:szCs w:val="24"/>
        </w:rPr>
        <w:t>odpowiada</w:t>
      </w:r>
      <w:r w:rsidR="00341725" w:rsidRPr="00130004">
        <w:rPr>
          <w:rFonts w:cs="TimesNewRoman"/>
          <w:color w:val="auto"/>
          <w:szCs w:val="24"/>
        </w:rPr>
        <w:t xml:space="preserve">ć </w:t>
      </w:r>
      <w:r w:rsidR="00341725" w:rsidRPr="00130004">
        <w:rPr>
          <w:rFonts w:cs="Times New Roman"/>
          <w:color w:val="auto"/>
          <w:szCs w:val="24"/>
        </w:rPr>
        <w:t>wymaganiom dotycz</w:t>
      </w:r>
      <w:r w:rsidR="00341725" w:rsidRPr="00130004">
        <w:rPr>
          <w:rFonts w:cs="TimesNewRoman"/>
          <w:color w:val="auto"/>
          <w:szCs w:val="24"/>
        </w:rPr>
        <w:t>ą</w:t>
      </w:r>
      <w:r w:rsidR="00341725" w:rsidRPr="00130004">
        <w:rPr>
          <w:rFonts w:cs="Times New Roman"/>
          <w:color w:val="auto"/>
          <w:szCs w:val="24"/>
        </w:rPr>
        <w:t>cym w/w urz</w:t>
      </w:r>
      <w:r w:rsidR="00341725" w:rsidRPr="00130004">
        <w:rPr>
          <w:rFonts w:cs="TimesNewRoman"/>
          <w:color w:val="auto"/>
          <w:szCs w:val="24"/>
        </w:rPr>
        <w:t>ą</w:t>
      </w:r>
      <w:r w:rsidR="00341725" w:rsidRPr="00130004">
        <w:rPr>
          <w:rFonts w:cs="Times New Roman"/>
          <w:color w:val="auto"/>
          <w:szCs w:val="24"/>
        </w:rPr>
        <w:t>dze</w:t>
      </w:r>
      <w:r w:rsidR="00341725" w:rsidRPr="00130004">
        <w:rPr>
          <w:rFonts w:cs="TimesNewRoman"/>
          <w:color w:val="auto"/>
          <w:szCs w:val="24"/>
        </w:rPr>
        <w:t>ń</w:t>
      </w:r>
      <w:r w:rsidR="00341725" w:rsidRPr="00130004">
        <w:rPr>
          <w:rFonts w:cs="Times New Roman"/>
          <w:color w:val="auto"/>
          <w:szCs w:val="24"/>
        </w:rPr>
        <w:t>. Dostarczane gotowe elementy wykonywane</w:t>
      </w:r>
      <w:r w:rsidRPr="00130004">
        <w:rPr>
          <w:rFonts w:cs="Times New Roman"/>
          <w:color w:val="auto"/>
          <w:szCs w:val="24"/>
        </w:rPr>
        <w:t xml:space="preserve"> </w:t>
      </w:r>
      <w:r w:rsidR="00341725" w:rsidRPr="00130004">
        <w:rPr>
          <w:rFonts w:cs="Times New Roman"/>
          <w:color w:val="auto"/>
          <w:szCs w:val="24"/>
        </w:rPr>
        <w:t>przez firmy specjalistyczne winny by</w:t>
      </w:r>
      <w:r w:rsidR="00341725" w:rsidRPr="00130004">
        <w:rPr>
          <w:rFonts w:cs="TimesNewRoman"/>
          <w:color w:val="auto"/>
          <w:szCs w:val="24"/>
        </w:rPr>
        <w:t xml:space="preserve">ć </w:t>
      </w:r>
      <w:r w:rsidR="00341725" w:rsidRPr="00130004">
        <w:rPr>
          <w:rFonts w:cs="Times New Roman"/>
          <w:color w:val="auto"/>
          <w:szCs w:val="24"/>
        </w:rPr>
        <w:t>zaakceptowane przez Inspektora Nadzoru przed</w:t>
      </w:r>
      <w:r w:rsidR="00550097" w:rsidRPr="00130004">
        <w:rPr>
          <w:rFonts w:cs="TimesNewRoman"/>
          <w:color w:val="auto"/>
          <w:szCs w:val="24"/>
        </w:rPr>
        <w:t xml:space="preserve"> </w:t>
      </w:r>
      <w:r w:rsidR="00341725" w:rsidRPr="00130004">
        <w:rPr>
          <w:rFonts w:cs="Times New Roman"/>
          <w:color w:val="auto"/>
          <w:szCs w:val="24"/>
        </w:rPr>
        <w:t>monta</w:t>
      </w:r>
      <w:r w:rsidR="00341725" w:rsidRPr="00130004">
        <w:rPr>
          <w:rFonts w:cs="TimesNewRoman"/>
          <w:color w:val="auto"/>
          <w:szCs w:val="24"/>
        </w:rPr>
        <w:t>ż</w:t>
      </w:r>
      <w:r w:rsidR="00341725" w:rsidRPr="00130004">
        <w:rPr>
          <w:rFonts w:cs="Times New Roman"/>
          <w:color w:val="auto"/>
          <w:szCs w:val="24"/>
        </w:rPr>
        <w:t>em.</w:t>
      </w:r>
    </w:p>
    <w:p w:rsidR="00C1779F" w:rsidRPr="00130004" w:rsidRDefault="00C1779F" w:rsidP="007C7A59">
      <w:pPr>
        <w:pStyle w:val="Default"/>
        <w:rPr>
          <w:rStyle w:val="apple-converted-space"/>
          <w:rFonts w:asciiTheme="minorHAnsi" w:hAnsiTheme="minorHAnsi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t>3. SPRZĘT: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t>Roboty można wykonać przy użyciu dowolnego typu sprzętu zgodnie z wytycznymi producenta.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t>4. TRANSPORT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szCs w:val="24"/>
        </w:rPr>
        <w:t>Zastosowane materiały powinny być przewożone przy wykorzystaniu sprawnych technicznie środków transportu spełniających przepisy BHP i przepisy o ruchu drogowym. Przewożone materiały zaleca się umieścić w sposób równomierny w przestrzeni załadunkowej i zabezpieczyć przed ich uszkodzeniem.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130004" w:rsidRDefault="00130004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C6768F" w:rsidRPr="00130004" w:rsidRDefault="00C6768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130004" w:rsidRPr="0070492C" w:rsidRDefault="00130004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highlight w:val="yellow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lastRenderedPageBreak/>
        <w:t>5. WYKONANIE ROBÓT</w:t>
      </w:r>
      <w:r w:rsidR="0053649B">
        <w:rPr>
          <w:rStyle w:val="apple-converted-space"/>
          <w:b/>
          <w:szCs w:val="24"/>
        </w:rPr>
        <w:t xml:space="preserve"> - MONTAŻ</w:t>
      </w:r>
    </w:p>
    <w:p w:rsidR="00C1779F" w:rsidRPr="00130004" w:rsidRDefault="00C1779F" w:rsidP="007C7A59">
      <w:pPr>
        <w:spacing w:after="0" w:line="240" w:lineRule="auto"/>
        <w:jc w:val="left"/>
        <w:rPr>
          <w:szCs w:val="24"/>
        </w:rPr>
      </w:pPr>
      <w:r w:rsidRPr="00130004">
        <w:rPr>
          <w:rFonts w:eastAsia="Times New Roman" w:cs="Arial"/>
          <w:color w:val="auto"/>
          <w:szCs w:val="24"/>
          <w:lang w:eastAsia="pl-PL"/>
        </w:rPr>
        <w:t xml:space="preserve">Przed rozpoczęciem robót należy spełnić wszystkie wymagania określone w uzgodnieniach, </w:t>
      </w:r>
      <w:r w:rsidRPr="00130004">
        <w:rPr>
          <w:szCs w:val="24"/>
        </w:rPr>
        <w:t xml:space="preserve">opiniach, warunkach technicznych, decyzjach i innych dokumentach dotyczących realizacji </w:t>
      </w:r>
      <w:r w:rsidRPr="00130004">
        <w:rPr>
          <w:rFonts w:eastAsia="Times New Roman" w:cs="Arial"/>
          <w:color w:val="auto"/>
          <w:szCs w:val="24"/>
          <w:lang w:eastAsia="pl-PL"/>
        </w:rPr>
        <w:t>inwestycji zawart</w:t>
      </w:r>
      <w:r w:rsidR="00230636" w:rsidRPr="00130004">
        <w:rPr>
          <w:rFonts w:eastAsia="Times New Roman" w:cs="Arial"/>
          <w:color w:val="auto"/>
          <w:szCs w:val="24"/>
          <w:lang w:eastAsia="pl-PL"/>
        </w:rPr>
        <w:t>ych w dokumentacji projektowej.</w:t>
      </w:r>
      <w:r w:rsidR="00AF23DB" w:rsidRPr="00130004">
        <w:rPr>
          <w:rFonts w:eastAsia="Times New Roman" w:cs="Arial"/>
          <w:color w:val="auto"/>
          <w:szCs w:val="24"/>
          <w:lang w:eastAsia="pl-PL"/>
        </w:rPr>
        <w:t xml:space="preserve"> </w:t>
      </w:r>
      <w:r w:rsidRPr="00130004">
        <w:rPr>
          <w:szCs w:val="24"/>
        </w:rPr>
        <w:t>Miejsce prowadzenia robót należy uprzednio zabezpieczyć przed ruchem osób nieuprawnionych. Dodatkowo przed przystąpieniem do prac należy sprawdzić zgodność dostarczonego towaru ze specyfikacją zawartą w zamówieniu. Realizacja prac związanych z montażem elementów</w:t>
      </w:r>
      <w:r w:rsidR="00AF23DB" w:rsidRPr="00130004">
        <w:rPr>
          <w:szCs w:val="24"/>
        </w:rPr>
        <w:t xml:space="preserve"> powinna odbyć się zgodnie </w:t>
      </w:r>
      <w:r w:rsidRPr="00130004">
        <w:rPr>
          <w:szCs w:val="24"/>
        </w:rPr>
        <w:t>z dokumentacją projektową</w:t>
      </w:r>
      <w:r w:rsidR="00AF23DB" w:rsidRPr="00130004">
        <w:rPr>
          <w:szCs w:val="24"/>
        </w:rPr>
        <w:t xml:space="preserve"> i zaleceniami producenta.</w:t>
      </w:r>
    </w:p>
    <w:p w:rsidR="00AF23DB" w:rsidRPr="00130004" w:rsidRDefault="00AF23DB" w:rsidP="007C7A59">
      <w:pPr>
        <w:spacing w:after="0" w:line="240" w:lineRule="auto"/>
        <w:jc w:val="left"/>
      </w:pPr>
      <w:r w:rsidRPr="00130004">
        <w:t>Elementy małej architektury</w:t>
      </w:r>
      <w:r w:rsidR="0053649B">
        <w:t xml:space="preserve"> takie jak Tablice informacyjne</w:t>
      </w:r>
      <w:r w:rsidRPr="00130004">
        <w:t xml:space="preserve"> mocować w uprzednio wkopanych prefabryk</w:t>
      </w:r>
      <w:r w:rsidR="0053649B">
        <w:t xml:space="preserve">owanych postumentach betonowych </w:t>
      </w:r>
    </w:p>
    <w:p w:rsidR="00DC2408" w:rsidRPr="00130004" w:rsidRDefault="00DC2408" w:rsidP="007C7A59">
      <w:pPr>
        <w:spacing w:after="0" w:line="240" w:lineRule="auto"/>
        <w:jc w:val="left"/>
        <w:rPr>
          <w:szCs w:val="24"/>
        </w:rPr>
      </w:pPr>
    </w:p>
    <w:p w:rsidR="0053649B" w:rsidRPr="00130004" w:rsidRDefault="0053649B" w:rsidP="007C7A59">
      <w:pPr>
        <w:pStyle w:val="Akapitzlist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="CIDFont+F1"/>
          <w:b/>
          <w:color w:val="auto"/>
          <w:szCs w:val="24"/>
        </w:rPr>
      </w:pPr>
      <w:r>
        <w:rPr>
          <w:rFonts w:cs="CIDFont+F1"/>
          <w:b/>
          <w:color w:val="auto"/>
          <w:szCs w:val="24"/>
        </w:rPr>
        <w:t xml:space="preserve">5.1. </w:t>
      </w:r>
      <w:r w:rsidR="00C1779F" w:rsidRPr="00130004">
        <w:rPr>
          <w:rFonts w:cs="CIDFont+F1"/>
          <w:b/>
          <w:color w:val="auto"/>
          <w:szCs w:val="24"/>
        </w:rPr>
        <w:t>Elementy prefabrykowane do montażu małej arch.</w:t>
      </w:r>
      <w:r>
        <w:rPr>
          <w:rFonts w:cs="CIDFont+F1"/>
          <w:b/>
          <w:color w:val="auto"/>
          <w:szCs w:val="24"/>
        </w:rPr>
        <w:t xml:space="preserve"> takie jak tablice informacyjne, tablice z elementami zabawowymi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Prefabrykowan</w:t>
      </w:r>
      <w:r w:rsidR="00722384" w:rsidRPr="00130004">
        <w:rPr>
          <w:rStyle w:val="apple-converted-space"/>
        </w:rPr>
        <w:t>e</w:t>
      </w:r>
      <w:r w:rsidRPr="00130004">
        <w:rPr>
          <w:rStyle w:val="apple-converted-space"/>
        </w:rPr>
        <w:t xml:space="preserve"> element</w:t>
      </w:r>
      <w:r w:rsidR="00722384" w:rsidRPr="00130004">
        <w:rPr>
          <w:rStyle w:val="apple-converted-space"/>
        </w:rPr>
        <w:t>y</w:t>
      </w:r>
      <w:r w:rsidRPr="00130004">
        <w:rPr>
          <w:rStyle w:val="apple-converted-space"/>
        </w:rPr>
        <w:t xml:space="preserve"> betonowe pod montaż małej arch. powinny posiadać </w:t>
      </w:r>
    </w:p>
    <w:p w:rsidR="00C1779F" w:rsidRPr="00130004" w:rsidRDefault="00DC2408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powierzchnie</w:t>
      </w:r>
      <w:r w:rsidR="00C1779F" w:rsidRPr="00130004">
        <w:rPr>
          <w:rStyle w:val="apple-converted-space"/>
        </w:rPr>
        <w:t xml:space="preserve"> bez rys, pęknięć i ubytków betonu, o fakturze z formy lub zatartej. Krawędzie elementów powinny być równe i proste. Tolerancje wymiarów elementów powinny odpowiadać PN-B-02356. Dopuszczalne wady oraz uszkodzenia powierzchni nie powinny przekraczać wartości podanych w BN-80/6775-03/01: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- szczerby i uszkodzenia krawędzi i naroży ograniczających powierzchnie górne (ścieralne) – niedopuszczalne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Prefabrykaty betonowe mogą być składowane na otwartej przestrzeni, na podłożu wyrównanym i odwodnionym, przy czym elementy poszczególnych typów, rodzajów, odmian, wielkości i gatunków należy układać w oddzielnych stosach z zastosowaniem podkładek i przekładek ułożonych w pionie jeden nad drugim.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Parametry:</w:t>
      </w:r>
    </w:p>
    <w:p w:rsidR="00C1779F" w:rsidRPr="00130004" w:rsidRDefault="00AF23DB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Materiał: beton C20/25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Stabilność wymiarowa: rozszerzalność pod wpływem wilgoci 0,2 mm/m</w:t>
      </w:r>
    </w:p>
    <w:p w:rsidR="00C1779F" w:rsidRPr="00130004" w:rsidRDefault="00C1779F" w:rsidP="007C7A59">
      <w:pPr>
        <w:pStyle w:val="Nagwek3"/>
        <w:numPr>
          <w:ilvl w:val="0"/>
          <w:numId w:val="0"/>
        </w:numPr>
        <w:spacing w:before="0" w:line="240" w:lineRule="auto"/>
        <w:jc w:val="left"/>
        <w:rPr>
          <w:rStyle w:val="apple-converted-space"/>
          <w:b w:val="0"/>
        </w:rPr>
      </w:pPr>
      <w:r w:rsidRPr="00130004">
        <w:rPr>
          <w:rStyle w:val="apple-converted-space"/>
          <w:b w:val="0"/>
        </w:rPr>
        <w:t>Trwałość (odporność na zamrażanie/odmrażanie) - ubytek masy 0,20%</w:t>
      </w:r>
    </w:p>
    <w:p w:rsidR="00821588" w:rsidRPr="00130004" w:rsidRDefault="00821588" w:rsidP="007C7A59">
      <w:pPr>
        <w:pStyle w:val="Nagwek3"/>
        <w:numPr>
          <w:ilvl w:val="0"/>
          <w:numId w:val="0"/>
        </w:numPr>
        <w:spacing w:before="0" w:line="240" w:lineRule="auto"/>
        <w:jc w:val="left"/>
        <w:rPr>
          <w:rStyle w:val="apple-converted-space"/>
          <w:b w:val="0"/>
        </w:rPr>
      </w:pPr>
    </w:p>
    <w:p w:rsidR="00230636" w:rsidRPr="00130004" w:rsidRDefault="00230636" w:rsidP="007C7A59">
      <w:pPr>
        <w:pStyle w:val="Akapitzlist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="CIDFont+F1"/>
          <w:b/>
          <w:color w:val="auto"/>
          <w:szCs w:val="24"/>
        </w:rPr>
      </w:pPr>
      <w:r w:rsidRPr="00130004">
        <w:rPr>
          <w:rFonts w:cs="CIDFont+F1"/>
          <w:b/>
          <w:color w:val="auto"/>
          <w:szCs w:val="24"/>
        </w:rPr>
        <w:t>Elementy prefabrykowane do montażu urządzeń siłowni.</w:t>
      </w: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Prefabrykowan</w:t>
      </w:r>
      <w:r w:rsidR="00722384" w:rsidRPr="00130004">
        <w:rPr>
          <w:rStyle w:val="apple-converted-space"/>
        </w:rPr>
        <w:t>e</w:t>
      </w:r>
      <w:r w:rsidRPr="00130004">
        <w:rPr>
          <w:rStyle w:val="apple-converted-space"/>
        </w:rPr>
        <w:t xml:space="preserve"> element</w:t>
      </w:r>
      <w:r w:rsidR="00722384" w:rsidRPr="00130004">
        <w:rPr>
          <w:rStyle w:val="apple-converted-space"/>
        </w:rPr>
        <w:t>y</w:t>
      </w:r>
      <w:r w:rsidRPr="00130004">
        <w:rPr>
          <w:rStyle w:val="apple-converted-space"/>
        </w:rPr>
        <w:t xml:space="preserve"> betonowe pod montaż urządzeń siłowni powinny posiadać </w:t>
      </w: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powierzchnie bez rys, pęknięć i ubytków betonu, o fakturze z formy lub zatartej. Krawędzie elementów powinny być równe i proste. Tolerancje wymiarów elementów powinny odpowiadać PN-B-02356. Dopuszczalne wady oraz uszkodzenia powierzchni nie powinny przekraczać wartości podanych w BN-80/6775-03/01:</w:t>
      </w: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- szczerby i uszkodzenia krawędzi i naroży ograniczających powierzchnie górne (ścieralne) – niedopuszczalne</w:t>
      </w:r>
      <w:r w:rsidR="00130004" w:rsidRPr="00130004">
        <w:rPr>
          <w:rStyle w:val="apple-converted-space"/>
        </w:rPr>
        <w:t>.</w:t>
      </w: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Urządzenia należy montować na wkopanych blokach betonowych o wymiarach i rozstawia śr</w:t>
      </w:r>
      <w:r w:rsidR="00130004" w:rsidRPr="00130004">
        <w:rPr>
          <w:rStyle w:val="apple-converted-space"/>
        </w:rPr>
        <w:t>u</w:t>
      </w:r>
      <w:r w:rsidRPr="00130004">
        <w:rPr>
          <w:rStyle w:val="apple-converted-space"/>
        </w:rPr>
        <w:t>b zalecanych przez producenta urządzeń.</w:t>
      </w: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Parametry:</w:t>
      </w: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130004">
        <w:rPr>
          <w:rStyle w:val="apple-converted-space"/>
        </w:rPr>
        <w:t>Materiał: beton C20/25</w:t>
      </w:r>
    </w:p>
    <w:p w:rsidR="00230636" w:rsidRPr="00130004" w:rsidRDefault="00230636" w:rsidP="007C7A59">
      <w:pPr>
        <w:autoSpaceDE w:val="0"/>
        <w:autoSpaceDN w:val="0"/>
        <w:adjustRightInd w:val="0"/>
        <w:spacing w:after="0" w:line="240" w:lineRule="auto"/>
        <w:jc w:val="left"/>
      </w:pPr>
      <w:r w:rsidRPr="00130004">
        <w:rPr>
          <w:rStyle w:val="apple-converted-space"/>
        </w:rPr>
        <w:t>Stabilność wymiarowa: rozszerzalność pod wpływem wilgoci 0,2 mm/m</w:t>
      </w:r>
    </w:p>
    <w:p w:rsidR="00C1779F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130004">
        <w:rPr>
          <w:rFonts w:eastAsia="CIDFont+F2" w:cs="CIDFont+F2"/>
          <w:color w:val="auto"/>
          <w:szCs w:val="24"/>
        </w:rPr>
        <w:t xml:space="preserve"> </w:t>
      </w:r>
    </w:p>
    <w:p w:rsidR="0053649B" w:rsidRDefault="0053649B" w:rsidP="007C7A5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53649B" w:rsidRDefault="0053649B" w:rsidP="007C7A59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</w:p>
    <w:p w:rsidR="0053649B" w:rsidRDefault="0053649B" w:rsidP="0053649B">
      <w:pPr>
        <w:pStyle w:val="Akapitzlist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cs="CIDFont+F1"/>
          <w:b/>
          <w:color w:val="auto"/>
          <w:szCs w:val="24"/>
        </w:rPr>
      </w:pPr>
      <w:r>
        <w:rPr>
          <w:rFonts w:cs="CIDFont+F1"/>
          <w:b/>
          <w:color w:val="auto"/>
          <w:szCs w:val="24"/>
        </w:rPr>
        <w:lastRenderedPageBreak/>
        <w:t xml:space="preserve">5.2. </w:t>
      </w:r>
      <w:r w:rsidRPr="00130004">
        <w:rPr>
          <w:rFonts w:cs="CIDFont+F1"/>
          <w:b/>
          <w:color w:val="auto"/>
          <w:szCs w:val="24"/>
        </w:rPr>
        <w:t>Elementy prefabrykowane do montażu małej arch.</w:t>
      </w:r>
      <w:r>
        <w:rPr>
          <w:rFonts w:cs="CIDFont+F1"/>
          <w:b/>
          <w:color w:val="auto"/>
          <w:szCs w:val="24"/>
        </w:rPr>
        <w:t xml:space="preserve"> takie jak tablice edukacyjne, tablice kierunkowe, tabliczki z nazwami gatunków i </w:t>
      </w:r>
      <w:proofErr w:type="spellStart"/>
      <w:r>
        <w:rPr>
          <w:rFonts w:cs="CIDFont+F1"/>
          <w:b/>
          <w:color w:val="auto"/>
          <w:szCs w:val="24"/>
        </w:rPr>
        <w:t>śiedlisk</w:t>
      </w:r>
      <w:proofErr w:type="spellEnd"/>
      <w:r>
        <w:rPr>
          <w:rFonts w:cs="CIDFont+F1"/>
          <w:b/>
          <w:color w:val="auto"/>
          <w:szCs w:val="24"/>
        </w:rPr>
        <w:t xml:space="preserve"> i żerdziowy płotek</w:t>
      </w:r>
    </w:p>
    <w:p w:rsidR="0053649B" w:rsidRDefault="0053649B" w:rsidP="00C6768F">
      <w:pPr>
        <w:pStyle w:val="Nagwek3"/>
        <w:numPr>
          <w:ilvl w:val="0"/>
          <w:numId w:val="0"/>
        </w:numPr>
        <w:tabs>
          <w:tab w:val="num" w:pos="1080"/>
        </w:tabs>
        <w:spacing w:before="0" w:line="240" w:lineRule="auto"/>
        <w:jc w:val="left"/>
      </w:pPr>
      <w:r>
        <w:t xml:space="preserve">Montaż </w:t>
      </w:r>
    </w:p>
    <w:p w:rsidR="0053649B" w:rsidRDefault="0053649B" w:rsidP="0053649B">
      <w:pPr>
        <w:spacing w:after="0" w:line="240" w:lineRule="auto"/>
        <w:jc w:val="left"/>
      </w:pPr>
      <w:r>
        <w:t>Elementy małej architektury takie jak tablice informacyjne, edukacyjne i z elementami zabawowymi montować w gruncie za pomocą wbitych w grunt kotw stalowych.</w:t>
      </w:r>
    </w:p>
    <w:p w:rsidR="0053649B" w:rsidRDefault="0053649B" w:rsidP="0053649B">
      <w:pPr>
        <w:spacing w:after="0" w:line="240" w:lineRule="auto"/>
        <w:jc w:val="left"/>
      </w:pPr>
      <w:r>
        <w:t>Elementy małej arch. takie jak znaki kierunkowe czy płotek należy montować w gruncie poprzez zagruntowanie części podziemnej i wbicie lekkim sprzętem ręcznym.</w:t>
      </w:r>
    </w:p>
    <w:p w:rsidR="0053649B" w:rsidRDefault="0053649B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C6768F" w:rsidRPr="00C6768F" w:rsidRDefault="00C6768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C6768F">
        <w:rPr>
          <w:rStyle w:val="apple-converted-space"/>
          <w:b/>
          <w:szCs w:val="24"/>
        </w:rPr>
        <w:t>5.3 O</w:t>
      </w:r>
      <w:r>
        <w:rPr>
          <w:rStyle w:val="apple-converted-space"/>
          <w:b/>
          <w:szCs w:val="24"/>
        </w:rPr>
        <w:t>grodzenie</w:t>
      </w:r>
    </w:p>
    <w:p w:rsidR="00C6768F" w:rsidRDefault="00C6768F" w:rsidP="00C6768F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Wysokość całkowita ogrodzenia wynosi 1 m. Słupki z bali o średnicy 12 cm i wysokości 150 cm wbijać przy pomocy lekkiego sprzęty na głębokość 50 cm i rozstawić osiowo co 200 cm. W ogrodzeniu należy uwzględnić 2 przęsła ruchome, umożliwiające przejazd pojazdom upoważnionym. Przęsło otwieralne ma szerokość 3 m.</w:t>
      </w:r>
    </w:p>
    <w:p w:rsidR="00C6768F" w:rsidRDefault="00C6768F" w:rsidP="00C6768F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>
        <w:t xml:space="preserve">Część podziemną słupków opalić ogniem na głębokość 3 cm. </w:t>
      </w:r>
      <w:r w:rsidRPr="00234D71">
        <w:t>Wsz</w:t>
      </w:r>
      <w:r>
        <w:t xml:space="preserve">ystkie  elementy  drewniane </w:t>
      </w:r>
      <w:r w:rsidRPr="00234D71">
        <w:t xml:space="preserve">zaimpregnować dwukrotnie środkiem </w:t>
      </w:r>
      <w:proofErr w:type="spellStart"/>
      <w:r w:rsidRPr="00234D71">
        <w:t>impregnacyjno</w:t>
      </w:r>
      <w:proofErr w:type="spellEnd"/>
      <w:r w:rsidRPr="00234D71">
        <w:t xml:space="preserve"> - grzybobójczym.  </w:t>
      </w:r>
    </w:p>
    <w:p w:rsidR="00C6768F" w:rsidRPr="00130004" w:rsidRDefault="00C6768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t>6. KONTROLA JAKOŚCI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130004">
        <w:rPr>
          <w:szCs w:val="24"/>
        </w:rPr>
        <w:t>Kontrola jakości robót powinna obejmować sprawdzenie zgodności wszystkich dostarczonych na teren budowy materiałów i ele</w:t>
      </w:r>
      <w:r w:rsidR="00341725" w:rsidRPr="00130004">
        <w:rPr>
          <w:szCs w:val="24"/>
        </w:rPr>
        <w:t xml:space="preserve">mentów z wymaganiami zawartymi </w:t>
      </w:r>
      <w:r w:rsidRPr="00130004">
        <w:rPr>
          <w:szCs w:val="24"/>
        </w:rPr>
        <w:t>w dokumentacji projektowej. Dodatkowo należy przeprowadzić weryfikację certyfikatów i zgodności montażu z dokumentacją.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t>7. PRZEDMIAR, OBMIAR ROBÓT: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130004">
        <w:rPr>
          <w:rStyle w:val="apple-converted-space"/>
          <w:szCs w:val="24"/>
        </w:rPr>
        <w:t>Jak w warunkach ogólnych Specyfikacji Technicznej.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t>8. ODBIÓR ROBÓT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130004">
        <w:rPr>
          <w:rStyle w:val="apple-converted-space"/>
          <w:szCs w:val="24"/>
        </w:rPr>
        <w:t>Odbioru robót dokonuje Inspektor Nadzoru na podstawie zapisów w dzienniku budowy.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t>9. WARUNKI PŁATNOŚCI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130004">
        <w:rPr>
          <w:rStyle w:val="apple-converted-space"/>
          <w:szCs w:val="24"/>
        </w:rPr>
        <w:t>Jak w warunkach ogólnych Specyfikacji Technicznej Pkt 9.</w:t>
      </w: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C1779F" w:rsidRPr="00130004" w:rsidRDefault="00C1779F" w:rsidP="007C7A5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130004">
        <w:rPr>
          <w:rStyle w:val="apple-converted-space"/>
          <w:b/>
          <w:szCs w:val="24"/>
        </w:rPr>
        <w:t>10. DOKUMENTY ODNIESIENIA</w:t>
      </w:r>
    </w:p>
    <w:p w:rsidR="00C1779F" w:rsidRDefault="001E75D9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130004">
        <w:rPr>
          <w:szCs w:val="24"/>
        </w:rPr>
        <w:t>Prowadzenie robót wymaga stosowania aktualnych norm oraz posiadania certyfikatów, aprobat technicznych, kart technicznych i autoryzacje producentów wraz z gwarancją.</w:t>
      </w:r>
    </w:p>
    <w:p w:rsidR="0053649B" w:rsidRDefault="0053649B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Default="004A6DA8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4A6DA8" w:rsidRPr="00C83E78" w:rsidRDefault="004A6DA8" w:rsidP="004A6DA8">
      <w:pPr>
        <w:pStyle w:val="Default"/>
        <w:rPr>
          <w:rFonts w:asciiTheme="minorHAnsi" w:hAnsiTheme="minorHAnsi" w:cstheme="minorHAnsi"/>
        </w:rPr>
      </w:pPr>
      <w:r w:rsidRPr="00C83E78">
        <w:rPr>
          <w:rFonts w:asciiTheme="minorHAnsi" w:hAnsiTheme="minorHAnsi" w:cstheme="minorHAnsi"/>
          <w:b/>
          <w:sz w:val="36"/>
          <w:szCs w:val="36"/>
        </w:rPr>
        <w:lastRenderedPageBreak/>
        <w:t>ST</w:t>
      </w:r>
      <w:r w:rsidR="00D71916">
        <w:rPr>
          <w:rFonts w:asciiTheme="minorHAnsi" w:hAnsiTheme="minorHAnsi" w:cstheme="minorHAnsi"/>
          <w:b/>
          <w:sz w:val="36"/>
          <w:szCs w:val="36"/>
        </w:rPr>
        <w:t>4</w:t>
      </w:r>
      <w:r w:rsidRPr="00C83E78">
        <w:rPr>
          <w:rFonts w:asciiTheme="minorHAnsi" w:hAnsiTheme="minorHAnsi" w:cstheme="minorHAnsi"/>
          <w:b/>
          <w:sz w:val="36"/>
          <w:szCs w:val="36"/>
        </w:rPr>
        <w:t xml:space="preserve">  </w:t>
      </w:r>
      <w:r>
        <w:rPr>
          <w:rFonts w:asciiTheme="minorHAnsi" w:hAnsiTheme="minorHAnsi" w:cstheme="minorHAnsi"/>
          <w:b/>
          <w:sz w:val="36"/>
          <w:szCs w:val="36"/>
        </w:rPr>
        <w:t>PODEST WIDOKOWY</w:t>
      </w:r>
      <w:r w:rsidRPr="00C83E78">
        <w:rPr>
          <w:rFonts w:asciiTheme="minorHAnsi" w:hAnsiTheme="minorHAnsi" w:cstheme="minorHAnsi"/>
        </w:rPr>
        <w:t xml:space="preserve"> – </w:t>
      </w:r>
      <w:r w:rsidR="00D71916">
        <w:rPr>
          <w:rFonts w:asciiTheme="minorHAnsi" w:hAnsiTheme="minorHAnsi" w:cstheme="minorHAnsi"/>
          <w:b/>
          <w:sz w:val="28"/>
          <w:szCs w:val="28"/>
        </w:rPr>
        <w:t>74232000-6</w:t>
      </w:r>
    </w:p>
    <w:p w:rsidR="004A6DA8" w:rsidRPr="00D13568" w:rsidRDefault="004A6DA8" w:rsidP="004A6DA8">
      <w:pPr>
        <w:pStyle w:val="Default"/>
        <w:rPr>
          <w:rFonts w:asciiTheme="minorHAnsi" w:hAnsiTheme="minorHAnsi"/>
          <w:b/>
        </w:rPr>
      </w:pPr>
      <w:r w:rsidRPr="00C83E78">
        <w:rPr>
          <w:rFonts w:asciiTheme="minorHAnsi" w:hAnsiTheme="minorHAnsi" w:cstheme="minorHAnsi"/>
          <w:color w:val="auto"/>
        </w:rPr>
        <w:t xml:space="preserve"> </w:t>
      </w:r>
      <w:r w:rsidRPr="00D13568">
        <w:rPr>
          <w:rFonts w:asciiTheme="minorHAnsi" w:hAnsiTheme="minorHAnsi"/>
          <w:b/>
        </w:rPr>
        <w:t>1. WSTĘP</w:t>
      </w:r>
    </w:p>
    <w:p w:rsidR="004A6DA8" w:rsidRPr="00D13568" w:rsidRDefault="004A6DA8" w:rsidP="004A6DA8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eastAsia="CIDFont+F2" w:hAnsiTheme="minorHAnsi" w:cs="CIDFont+F2"/>
          <w:b/>
        </w:rPr>
        <w:t xml:space="preserve">1.1. </w:t>
      </w:r>
      <w:r w:rsidRPr="00D13568">
        <w:rPr>
          <w:rFonts w:asciiTheme="minorHAnsi" w:hAnsiTheme="minorHAnsi"/>
          <w:b/>
        </w:rPr>
        <w:t>Przedmiot Specyfikacji Technicznej</w:t>
      </w:r>
    </w:p>
    <w:p w:rsidR="004A6DA8" w:rsidRPr="00D13568" w:rsidRDefault="004A6DA8" w:rsidP="004A6DA8">
      <w:pPr>
        <w:spacing w:after="0" w:line="240" w:lineRule="auto"/>
        <w:jc w:val="left"/>
        <w:rPr>
          <w:rFonts w:eastAsia="Calibri" w:cs="Times New Roman"/>
          <w:color w:val="000000"/>
          <w:szCs w:val="24"/>
        </w:rPr>
      </w:pPr>
      <w:r w:rsidRPr="00D13568">
        <w:rPr>
          <w:rFonts w:eastAsia="Calibri" w:cs="Times New Roman"/>
          <w:color w:val="000000"/>
          <w:szCs w:val="24"/>
        </w:rPr>
        <w:t>Przedmiotem niniejszej szczegółowej specyfikacji technicznej są wymagania dotyczące wykonanie projektu zagospodarowania rewitalizacji ścieżki Osowa Góra – Jezioro Budzyńskie (Szwedzkie Góry) na działkach o numerach 3168, 3169, 3171, 3174, 178/2.</w:t>
      </w:r>
    </w:p>
    <w:p w:rsidR="004A6DA8" w:rsidRPr="00D13568" w:rsidRDefault="004A6DA8" w:rsidP="004A6DA8">
      <w:pPr>
        <w:spacing w:after="0" w:line="240" w:lineRule="auto"/>
        <w:jc w:val="left"/>
      </w:pPr>
    </w:p>
    <w:p w:rsidR="004A6DA8" w:rsidRPr="00D13568" w:rsidRDefault="004A6DA8" w:rsidP="00D71916">
      <w:pPr>
        <w:spacing w:after="0" w:line="240" w:lineRule="auto"/>
        <w:jc w:val="left"/>
      </w:pPr>
      <w:r w:rsidRPr="00D13568">
        <w:t>Ustalenia zawarte w Szczegółowej Specyfikacji Technicznej Wykonywania i Odbioru Robót Budowlanych (SSTWiORB) dotyczą zasad prowadzen</w:t>
      </w:r>
      <w:r w:rsidR="00D71916" w:rsidRPr="00D13568">
        <w:t>ia robót związanych z budową podestu widokowego.</w:t>
      </w:r>
    </w:p>
    <w:p w:rsidR="00D71916" w:rsidRPr="00D13568" w:rsidRDefault="00D71916" w:rsidP="00D71916">
      <w:pPr>
        <w:spacing w:after="0" w:line="240" w:lineRule="auto"/>
        <w:jc w:val="left"/>
      </w:pPr>
    </w:p>
    <w:p w:rsidR="00D71916" w:rsidRPr="00D13568" w:rsidRDefault="00D71916" w:rsidP="00D71916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eastAsia="CIDFont+F2" w:hAnsiTheme="minorHAnsi" w:cs="CIDFont+F2"/>
          <w:b/>
        </w:rPr>
        <w:t xml:space="preserve">1.2. </w:t>
      </w:r>
      <w:r w:rsidRPr="00D13568">
        <w:rPr>
          <w:rFonts w:asciiTheme="minorHAnsi" w:hAnsiTheme="minorHAnsi"/>
          <w:b/>
        </w:rPr>
        <w:t>Zakres stosowania Specyfikacji</w:t>
      </w:r>
    </w:p>
    <w:p w:rsidR="00D71916" w:rsidRPr="00D13568" w:rsidRDefault="00D71916" w:rsidP="00D71916">
      <w:pPr>
        <w:pStyle w:val="Default"/>
        <w:rPr>
          <w:rFonts w:asciiTheme="minorHAnsi" w:eastAsia="CIDFont+F2" w:hAnsiTheme="minorHAnsi" w:cs="CIDFont+F2"/>
        </w:rPr>
      </w:pPr>
      <w:r w:rsidRPr="00D13568">
        <w:rPr>
          <w:rFonts w:asciiTheme="minorHAnsi" w:eastAsia="CIDFont+F2" w:hAnsiTheme="minorHAnsi" w:cs="CIDFont+F2"/>
        </w:rPr>
        <w:t>Specyfikacja jest stosowana jako dokument przetargowy i kontraktowy przy zleceniu i</w:t>
      </w:r>
    </w:p>
    <w:p w:rsidR="00D71916" w:rsidRPr="00D13568" w:rsidRDefault="00D71916" w:rsidP="00D71916">
      <w:pPr>
        <w:pStyle w:val="Default"/>
        <w:rPr>
          <w:rFonts w:asciiTheme="minorHAnsi" w:eastAsia="CIDFont+F2" w:hAnsiTheme="minorHAnsi" w:cs="CIDFont+F2"/>
        </w:rPr>
      </w:pPr>
      <w:r w:rsidRPr="00D13568">
        <w:rPr>
          <w:rFonts w:asciiTheme="minorHAnsi" w:eastAsia="CIDFont+F2" w:hAnsiTheme="minorHAnsi" w:cs="CIDFont+F2"/>
        </w:rPr>
        <w:t>realizacji robót wymienionych w pkt. 1.1</w:t>
      </w:r>
    </w:p>
    <w:p w:rsidR="00D71916" w:rsidRPr="00D13568" w:rsidRDefault="00D71916" w:rsidP="00D71916">
      <w:pPr>
        <w:pStyle w:val="Default"/>
        <w:rPr>
          <w:rFonts w:asciiTheme="minorHAnsi" w:eastAsia="CIDFont+F2" w:hAnsiTheme="minorHAnsi" w:cs="CIDFont+F2"/>
        </w:rPr>
      </w:pPr>
    </w:p>
    <w:p w:rsidR="00D71916" w:rsidRPr="00D13568" w:rsidRDefault="00D71916" w:rsidP="00D71916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eastAsia="CIDFont+F2" w:hAnsiTheme="minorHAnsi" w:cs="CIDFont+F2"/>
          <w:b/>
        </w:rPr>
        <w:t xml:space="preserve">1.3. </w:t>
      </w:r>
      <w:r w:rsidRPr="00D13568">
        <w:rPr>
          <w:rFonts w:asciiTheme="minorHAnsi" w:hAnsiTheme="minorHAnsi"/>
          <w:b/>
        </w:rPr>
        <w:t>Zakres robót objętych Specyfikacją</w:t>
      </w:r>
    </w:p>
    <w:p w:rsidR="00D71916" w:rsidRPr="00D13568" w:rsidRDefault="00D71916" w:rsidP="00D71916">
      <w:pPr>
        <w:pStyle w:val="Default"/>
        <w:rPr>
          <w:rFonts w:asciiTheme="minorHAnsi" w:eastAsia="CIDFont+F2" w:hAnsiTheme="minorHAnsi" w:cs="CIDFont+F2"/>
        </w:rPr>
      </w:pPr>
      <w:r w:rsidRPr="00D13568">
        <w:rPr>
          <w:rFonts w:asciiTheme="minorHAnsi" w:eastAsia="CIDFont+F2" w:hAnsiTheme="minorHAnsi" w:cs="CIDFont+F2"/>
        </w:rPr>
        <w:t>Roboty, których dotyczy Specyfikacja obejmuje wszystkie czynności związane z budową i montażem podestu widokowego.</w:t>
      </w:r>
    </w:p>
    <w:p w:rsidR="00D71916" w:rsidRPr="00D13568" w:rsidRDefault="00D71916" w:rsidP="00D71916">
      <w:pPr>
        <w:pStyle w:val="Default"/>
        <w:rPr>
          <w:rFonts w:asciiTheme="minorHAnsi" w:eastAsiaTheme="majorEastAsia" w:hAnsiTheme="minorHAnsi" w:cstheme="majorBidi"/>
          <w:b/>
          <w:bCs/>
          <w:smallCaps/>
          <w:color w:val="000000" w:themeColor="text1"/>
        </w:rPr>
      </w:pPr>
    </w:p>
    <w:p w:rsidR="00D71916" w:rsidRPr="00D13568" w:rsidRDefault="00D71916" w:rsidP="00D71916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hAnsiTheme="minorHAnsi" w:cs="CIDFont+F2"/>
          <w:b/>
        </w:rPr>
        <w:t xml:space="preserve">1.4. </w:t>
      </w:r>
      <w:r w:rsidRPr="00D13568">
        <w:rPr>
          <w:rFonts w:asciiTheme="minorHAnsi" w:hAnsiTheme="minorHAnsi"/>
          <w:b/>
        </w:rPr>
        <w:t>Określenia podstawowe</w:t>
      </w:r>
    </w:p>
    <w:p w:rsidR="00D71916" w:rsidRPr="00D13568" w:rsidRDefault="00D71916" w:rsidP="00D71916">
      <w:pPr>
        <w:pStyle w:val="Default"/>
        <w:rPr>
          <w:rFonts w:asciiTheme="minorHAnsi" w:hAnsiTheme="minorHAnsi" w:cs="CIDFont+F2"/>
        </w:rPr>
      </w:pPr>
      <w:r w:rsidRPr="00D13568">
        <w:rPr>
          <w:rFonts w:asciiTheme="minorHAnsi" w:hAnsiTheme="minorHAnsi" w:cs="CIDFont+F2"/>
        </w:rPr>
        <w:t>Określenia podane w niniejszej Specyfikacji są zgodne z odpowiednimi normami i</w:t>
      </w:r>
    </w:p>
    <w:p w:rsidR="00D71916" w:rsidRPr="00D13568" w:rsidRDefault="00D71916" w:rsidP="00D71916">
      <w:pPr>
        <w:pStyle w:val="Default"/>
        <w:rPr>
          <w:rFonts w:asciiTheme="minorHAnsi" w:hAnsiTheme="minorHAnsi" w:cs="CIDFont+F2"/>
        </w:rPr>
      </w:pPr>
      <w:r w:rsidRPr="00D13568">
        <w:rPr>
          <w:rFonts w:asciiTheme="minorHAnsi" w:hAnsiTheme="minorHAnsi" w:cs="CIDFont+F2"/>
        </w:rPr>
        <w:t>określeniami podanymi w informatorach i poradnikach.</w:t>
      </w:r>
    </w:p>
    <w:p w:rsidR="00D71916" w:rsidRPr="00D13568" w:rsidRDefault="00D71916" w:rsidP="00D71916">
      <w:pPr>
        <w:pStyle w:val="Default"/>
        <w:rPr>
          <w:rFonts w:asciiTheme="minorHAnsi" w:hAnsiTheme="minorHAnsi"/>
        </w:rPr>
      </w:pPr>
    </w:p>
    <w:p w:rsidR="00D71916" w:rsidRPr="00D13568" w:rsidRDefault="00D71916" w:rsidP="00D71916">
      <w:pPr>
        <w:pStyle w:val="Default"/>
        <w:rPr>
          <w:rStyle w:val="apple-converted-space"/>
          <w:rFonts w:asciiTheme="minorHAnsi" w:hAnsiTheme="minorHAnsi"/>
          <w:b/>
        </w:rPr>
      </w:pPr>
      <w:r w:rsidRPr="00D13568">
        <w:rPr>
          <w:rStyle w:val="apple-converted-space"/>
          <w:rFonts w:asciiTheme="minorHAnsi" w:hAnsiTheme="minorHAnsi"/>
          <w:b/>
        </w:rPr>
        <w:t>1.5. Ogólne wymagania dotyczące robót.</w:t>
      </w:r>
    </w:p>
    <w:p w:rsidR="00D71916" w:rsidRPr="00D13568" w:rsidRDefault="00D71916" w:rsidP="00D71916">
      <w:pPr>
        <w:pStyle w:val="Default"/>
        <w:rPr>
          <w:rStyle w:val="apple-converted-space"/>
          <w:rFonts w:asciiTheme="minorHAnsi" w:hAnsiTheme="minorHAnsi"/>
        </w:rPr>
      </w:pPr>
      <w:r w:rsidRPr="00D13568">
        <w:rPr>
          <w:rStyle w:val="apple-converted-space"/>
          <w:rFonts w:asciiTheme="minorHAnsi" w:hAnsiTheme="minorHAnsi"/>
        </w:rPr>
        <w:t>Wykonawca robót jest odpowiedzialny za jakość ich wykonania oraz za zgodność z</w:t>
      </w:r>
    </w:p>
    <w:p w:rsidR="00D71916" w:rsidRPr="00D13568" w:rsidRDefault="00D71916" w:rsidP="00D71916">
      <w:pPr>
        <w:pStyle w:val="Default"/>
        <w:rPr>
          <w:rStyle w:val="apple-converted-space"/>
          <w:rFonts w:asciiTheme="minorHAnsi" w:hAnsiTheme="minorHAnsi"/>
        </w:rPr>
      </w:pPr>
      <w:r w:rsidRPr="00D13568">
        <w:rPr>
          <w:rStyle w:val="apple-converted-space"/>
          <w:rFonts w:asciiTheme="minorHAnsi" w:hAnsiTheme="minorHAnsi"/>
        </w:rPr>
        <w:t>dokumentacją techniczną , warunkami technicznymi odbioru robót jak i poleceniami</w:t>
      </w:r>
    </w:p>
    <w:p w:rsidR="00D71916" w:rsidRPr="00D13568" w:rsidRDefault="00D71916" w:rsidP="00D71916">
      <w:pPr>
        <w:pStyle w:val="Default"/>
        <w:rPr>
          <w:rStyle w:val="apple-converted-space"/>
          <w:rFonts w:asciiTheme="minorHAnsi" w:hAnsiTheme="minorHAnsi"/>
        </w:rPr>
      </w:pPr>
      <w:r w:rsidRPr="00D13568">
        <w:rPr>
          <w:rStyle w:val="apple-converted-space"/>
          <w:rFonts w:asciiTheme="minorHAnsi" w:hAnsiTheme="minorHAnsi"/>
        </w:rPr>
        <w:t>Inspektora Nadzoru.</w:t>
      </w:r>
    </w:p>
    <w:p w:rsidR="00D71916" w:rsidRPr="00D13568" w:rsidRDefault="00D71916" w:rsidP="00D71916">
      <w:pPr>
        <w:pStyle w:val="Default"/>
        <w:rPr>
          <w:rStyle w:val="apple-converted-space"/>
          <w:rFonts w:asciiTheme="minorHAnsi" w:hAnsiTheme="minorHAnsi"/>
          <w:highlight w:val="yellow"/>
        </w:rPr>
      </w:pPr>
    </w:p>
    <w:p w:rsidR="00D71916" w:rsidRPr="00D13568" w:rsidRDefault="00D71916" w:rsidP="00D71916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hAnsiTheme="minorHAnsi"/>
          <w:b/>
        </w:rPr>
        <w:t xml:space="preserve">2. MATERIAŁY: </w:t>
      </w:r>
    </w:p>
    <w:p w:rsidR="00D13568" w:rsidRPr="000C1E4F" w:rsidRDefault="00D13568" w:rsidP="00D13568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4"/>
        </w:rPr>
      </w:pPr>
      <w:r w:rsidRPr="000C1E4F">
        <w:rPr>
          <w:color w:val="auto"/>
          <w:szCs w:val="24"/>
        </w:rPr>
        <w:t xml:space="preserve">Całość wykonana z drewna Dąb klasy C24. </w:t>
      </w:r>
      <w:r w:rsidRPr="000C1E4F">
        <w:rPr>
          <w:rFonts w:cs="Arial"/>
          <w:color w:val="auto"/>
          <w:szCs w:val="24"/>
        </w:rPr>
        <w:t>Wszystkie elementy drewniane wykonać z fazą, a drewno zaimpregnować środkami grzybobójczymi i antykorozyjnymi, natomiast część podziemną słupów o średnicy 50 opalić ogniem na głębokość 2 cm natomiast resztę słupów zaimpregnować środkiem na bazie smoły.</w:t>
      </w:r>
    </w:p>
    <w:p w:rsidR="00D71916" w:rsidRPr="00D13568" w:rsidRDefault="00D71916" w:rsidP="00D71916">
      <w:pPr>
        <w:pStyle w:val="Default"/>
        <w:rPr>
          <w:rStyle w:val="apple-converted-space"/>
          <w:rFonts w:asciiTheme="minorHAnsi" w:hAnsiTheme="minorHAnsi"/>
          <w:highlight w:val="yellow"/>
        </w:rPr>
      </w:pP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3. SPRZĘT:</w:t>
      </w:r>
    </w:p>
    <w:p w:rsidR="00D13568" w:rsidRPr="007E1A3B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>Roboty ziemn</w:t>
      </w:r>
      <w:r>
        <w:rPr>
          <w:rFonts w:eastAsia="Times New Roman" w:cs="Arial"/>
          <w:color w:val="auto"/>
          <w:szCs w:val="24"/>
          <w:lang w:eastAsia="pl-PL"/>
        </w:rPr>
        <w:t xml:space="preserve">e związane z wykonaniem podestu </w:t>
      </w:r>
      <w:r w:rsidRPr="007E1A3B">
        <w:rPr>
          <w:rFonts w:eastAsia="Times New Roman" w:cs="Arial"/>
          <w:color w:val="auto"/>
          <w:szCs w:val="24"/>
          <w:lang w:eastAsia="pl-PL"/>
        </w:rPr>
        <w:t>prowadzone będą ręcznie i mechanicznie przy użyciu</w:t>
      </w:r>
      <w:r>
        <w:rPr>
          <w:rFonts w:eastAsia="Times New Roman" w:cs="Arial"/>
          <w:color w:val="auto"/>
          <w:szCs w:val="24"/>
          <w:lang w:eastAsia="pl-PL"/>
        </w:rPr>
        <w:t xml:space="preserve"> lekkiego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sprzętu mechanicznego do robót ziemnych. 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4. TRANSPORT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  <w:r w:rsidRPr="00D13568">
        <w:rPr>
          <w:szCs w:val="24"/>
        </w:rPr>
        <w:t>Zastosowane materiały powinny być przewożone przy wykorzystaniu sprawnych technicznie środków transportu spełniających przepisy BHP i przepisy o ruchu drogowym. Przewożone materiały zaleca się umieścić w sposób równomierny w przestrzeni załadunkowej i zabezpieczyć przed ich uszkodzeniem.</w:t>
      </w:r>
      <w:r w:rsidR="00D13568" w:rsidRPr="00D13568">
        <w:rPr>
          <w:szCs w:val="24"/>
        </w:rPr>
        <w:t xml:space="preserve"> Sprzęt do transportu nie powinien przekraczać ładowności 5 ton.</w:t>
      </w:r>
    </w:p>
    <w:p w:rsidR="00D71916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highlight w:val="yellow"/>
        </w:rPr>
      </w:pPr>
    </w:p>
    <w:p w:rsidR="00D13568" w:rsidRDefault="00D13568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highlight w:val="yellow"/>
        </w:rPr>
      </w:pPr>
    </w:p>
    <w:p w:rsidR="00D13568" w:rsidRPr="00D13568" w:rsidRDefault="00D13568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highlight w:val="yellow"/>
        </w:rPr>
      </w:pPr>
    </w:p>
    <w:p w:rsidR="00D13568" w:rsidRPr="00D13568" w:rsidRDefault="00D13568" w:rsidP="00D13568">
      <w:pPr>
        <w:pStyle w:val="Akapitzlist"/>
        <w:numPr>
          <w:ilvl w:val="0"/>
          <w:numId w:val="38"/>
        </w:numPr>
        <w:spacing w:after="0" w:line="240" w:lineRule="auto"/>
        <w:ind w:left="0" w:firstLine="0"/>
        <w:jc w:val="left"/>
        <w:rPr>
          <w:b/>
          <w:szCs w:val="24"/>
        </w:rPr>
      </w:pPr>
      <w:r w:rsidRPr="00D13568">
        <w:rPr>
          <w:b/>
          <w:szCs w:val="24"/>
        </w:rPr>
        <w:lastRenderedPageBreak/>
        <w:t>Roboty przygotowawcze</w:t>
      </w:r>
    </w:p>
    <w:p w:rsidR="00D13568" w:rsidRPr="007E1A3B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 xml:space="preserve">Przed przystąpieniem do instalacji pali należy wykonać następujące czynności: </w:t>
      </w:r>
    </w:p>
    <w:p w:rsidR="00D13568" w:rsidRPr="007E1A3B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dostarczyć pale na budowę </w:t>
      </w:r>
    </w:p>
    <w:p w:rsidR="00D13568" w:rsidRPr="007E1A3B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rozładować je i zapewnić właściwe warunki składowania </w:t>
      </w:r>
    </w:p>
    <w:p w:rsidR="00D13568" w:rsidRPr="007E1A3B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sprawdzić jakość platformy roboczej </w:t>
      </w:r>
    </w:p>
    <w:p w:rsidR="00D13568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>przeprowadzić prace geodezyjne, które mają na celu wyznaczenie i oznaczenie w terenie i w</w:t>
      </w:r>
      <w:r>
        <w:rPr>
          <w:rFonts w:eastAsia="Times New Roman" w:cs="Arial"/>
          <w:color w:val="auto"/>
          <w:szCs w:val="24"/>
          <w:lang w:eastAsia="pl-PL"/>
        </w:rPr>
        <w:t xml:space="preserve"> sposób trwały lokalizacji pali.</w:t>
      </w:r>
    </w:p>
    <w:p w:rsidR="00D13568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</w:p>
    <w:p w:rsidR="00D13568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>Do oznaczenia pozycj</w:t>
      </w:r>
      <w:r>
        <w:rPr>
          <w:rFonts w:eastAsia="Times New Roman" w:cs="Arial"/>
          <w:color w:val="auto"/>
          <w:szCs w:val="24"/>
          <w:lang w:eastAsia="pl-PL"/>
        </w:rPr>
        <w:t xml:space="preserve">i pali na gruncie wykorzystuje </w:t>
      </w:r>
      <w:r w:rsidRPr="007E1A3B">
        <w:rPr>
          <w:rFonts w:eastAsia="Times New Roman" w:cs="Arial"/>
          <w:color w:val="auto"/>
          <w:szCs w:val="24"/>
          <w:lang w:eastAsia="pl-PL"/>
        </w:rPr>
        <w:t>się najczęściej pali</w:t>
      </w:r>
      <w:r>
        <w:rPr>
          <w:rFonts w:eastAsia="Times New Roman" w:cs="Arial"/>
          <w:color w:val="auto"/>
          <w:szCs w:val="24"/>
          <w:lang w:eastAsia="pl-PL"/>
        </w:rPr>
        <w:t xml:space="preserve">ki drewniane lub stalowe pręty z </w:t>
      </w:r>
      <w:r w:rsidRPr="007E1A3B">
        <w:rPr>
          <w:rFonts w:eastAsia="Times New Roman" w:cs="Arial"/>
          <w:color w:val="auto"/>
          <w:szCs w:val="24"/>
          <w:lang w:eastAsia="pl-PL"/>
        </w:rPr>
        <w:t>końcówką  wy</w:t>
      </w:r>
      <w:r>
        <w:rPr>
          <w:rFonts w:eastAsia="Times New Roman" w:cs="Arial"/>
          <w:color w:val="auto"/>
          <w:szCs w:val="24"/>
          <w:lang w:eastAsia="pl-PL"/>
        </w:rPr>
        <w:t>stającą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 z  gr</w:t>
      </w:r>
      <w:r>
        <w:rPr>
          <w:rFonts w:eastAsia="Times New Roman" w:cs="Arial"/>
          <w:color w:val="auto"/>
          <w:szCs w:val="24"/>
          <w:lang w:eastAsia="pl-PL"/>
        </w:rPr>
        <w:t>untu  pomalowaną  farbą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. </w:t>
      </w:r>
      <w:r>
        <w:rPr>
          <w:rFonts w:eastAsia="Times New Roman" w:cs="Arial"/>
          <w:color w:val="auto"/>
          <w:szCs w:val="24"/>
          <w:lang w:eastAsia="pl-PL"/>
        </w:rPr>
        <w:t xml:space="preserve"> W  przypadku  pali  pionowych </w:t>
      </w:r>
      <w:r w:rsidRPr="007E1A3B">
        <w:rPr>
          <w:rFonts w:eastAsia="Times New Roman" w:cs="Arial"/>
          <w:color w:val="auto"/>
          <w:szCs w:val="24"/>
          <w:lang w:eastAsia="pl-PL"/>
        </w:rPr>
        <w:t>pozycja  palika  wyznacza  dokładnie  lokalizację  pala.</w:t>
      </w:r>
      <w:r>
        <w:rPr>
          <w:rFonts w:eastAsia="Times New Roman" w:cs="Arial"/>
          <w:color w:val="auto"/>
          <w:szCs w:val="24"/>
          <w:lang w:eastAsia="pl-PL"/>
        </w:rPr>
        <w:t xml:space="preserve"> </w:t>
      </w:r>
    </w:p>
    <w:p w:rsidR="00D13568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</w:p>
    <w:p w:rsidR="00D13568" w:rsidRPr="007E1A3B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 xml:space="preserve">Przy  wymaganej  rzędnej  </w:t>
      </w:r>
      <w:r>
        <w:rPr>
          <w:rFonts w:eastAsia="Times New Roman" w:cs="Arial"/>
          <w:color w:val="auto"/>
          <w:szCs w:val="24"/>
          <w:lang w:eastAsia="pl-PL"/>
        </w:rPr>
        <w:t>projektowanej  spodu  pala,  pr</w:t>
      </w:r>
      <w:r w:rsidRPr="007E1A3B">
        <w:rPr>
          <w:rFonts w:eastAsia="Times New Roman" w:cs="Arial"/>
          <w:color w:val="auto"/>
          <w:szCs w:val="24"/>
          <w:lang w:eastAsia="pl-PL"/>
        </w:rPr>
        <w:t>zed  rozpocz</w:t>
      </w:r>
      <w:r>
        <w:rPr>
          <w:rFonts w:eastAsia="Times New Roman" w:cs="Arial"/>
          <w:color w:val="auto"/>
          <w:szCs w:val="24"/>
          <w:lang w:eastAsia="pl-PL"/>
        </w:rPr>
        <w:t xml:space="preserve">ęciem  palowania  zasadniczego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przeprowadza się: </w:t>
      </w:r>
    </w:p>
    <w:p w:rsidR="00D13568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>szczegółową an</w:t>
      </w:r>
      <w:r>
        <w:rPr>
          <w:rFonts w:eastAsia="Times New Roman" w:cs="Arial"/>
          <w:color w:val="auto"/>
          <w:szCs w:val="24"/>
          <w:lang w:eastAsia="pl-PL"/>
        </w:rPr>
        <w:t xml:space="preserve">alizę warunków gruntowych oraz </w:t>
      </w:r>
    </w:p>
    <w:p w:rsidR="00D13568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>próbę wbijania do próbnego obciążenia statycznego.</w:t>
      </w:r>
      <w:r>
        <w:rPr>
          <w:rFonts w:eastAsia="Times New Roman" w:cs="Arial"/>
          <w:color w:val="auto"/>
          <w:szCs w:val="24"/>
          <w:lang w:eastAsia="pl-PL"/>
        </w:rPr>
        <w:t xml:space="preserve"> </w:t>
      </w:r>
    </w:p>
    <w:p w:rsidR="00D13568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</w:p>
    <w:p w:rsidR="00D13568" w:rsidRPr="007E1A3B" w:rsidRDefault="00D13568" w:rsidP="00D13568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>Roboty  palowe  prowadzone</w:t>
      </w:r>
      <w:r>
        <w:rPr>
          <w:rFonts w:eastAsia="Times New Roman" w:cs="Arial"/>
          <w:color w:val="auto"/>
          <w:szCs w:val="24"/>
          <w:lang w:eastAsia="pl-PL"/>
        </w:rPr>
        <w:t xml:space="preserve">  są  przez  kierownika  robót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palowych  i </w:t>
      </w:r>
      <w:r>
        <w:rPr>
          <w:rFonts w:eastAsia="Times New Roman" w:cs="Arial"/>
          <w:color w:val="auto"/>
          <w:szCs w:val="24"/>
          <w:lang w:eastAsia="pl-PL"/>
        </w:rPr>
        <w:t xml:space="preserve"> zespoły  robocze  posiadające </w:t>
      </w:r>
      <w:r w:rsidRPr="007E1A3B">
        <w:rPr>
          <w:rFonts w:eastAsia="Times New Roman" w:cs="Arial"/>
          <w:color w:val="auto"/>
          <w:szCs w:val="24"/>
          <w:lang w:eastAsia="pl-PL"/>
        </w:rPr>
        <w:t>uprawnienia  i  doświadcze</w:t>
      </w:r>
      <w:r>
        <w:rPr>
          <w:rFonts w:eastAsia="Times New Roman" w:cs="Arial"/>
          <w:color w:val="auto"/>
          <w:szCs w:val="24"/>
          <w:lang w:eastAsia="pl-PL"/>
        </w:rPr>
        <w:t>nie.  Ze  względu  na  gabaryty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 kafarów  i  cię</w:t>
      </w:r>
      <w:r>
        <w:rPr>
          <w:rFonts w:eastAsia="Times New Roman" w:cs="Arial"/>
          <w:color w:val="auto"/>
          <w:szCs w:val="24"/>
          <w:lang w:eastAsia="pl-PL"/>
        </w:rPr>
        <w:t xml:space="preserve">żary  instalowanych  elementów </w:t>
      </w:r>
      <w:r w:rsidRPr="007E1A3B">
        <w:rPr>
          <w:rFonts w:eastAsia="Times New Roman" w:cs="Arial"/>
          <w:color w:val="auto"/>
          <w:szCs w:val="24"/>
          <w:lang w:eastAsia="pl-PL"/>
        </w:rPr>
        <w:t>roboty palowe należy</w:t>
      </w:r>
      <w:r>
        <w:rPr>
          <w:rFonts w:eastAsia="Times New Roman" w:cs="Arial"/>
          <w:color w:val="auto"/>
          <w:szCs w:val="24"/>
          <w:lang w:eastAsia="pl-PL"/>
        </w:rPr>
        <w:t xml:space="preserve"> zaliczyć do niebezpiecznych i </w:t>
      </w:r>
      <w:r w:rsidRPr="007E1A3B">
        <w:rPr>
          <w:rFonts w:eastAsia="Times New Roman" w:cs="Arial"/>
          <w:color w:val="auto"/>
          <w:szCs w:val="24"/>
          <w:lang w:eastAsia="pl-PL"/>
        </w:rPr>
        <w:t>wymagających d</w:t>
      </w:r>
      <w:r>
        <w:rPr>
          <w:rFonts w:eastAsia="Times New Roman" w:cs="Arial"/>
          <w:color w:val="auto"/>
          <w:szCs w:val="24"/>
          <w:lang w:eastAsia="pl-PL"/>
        </w:rPr>
        <w:t xml:space="preserve">użego doświadczenia zarówno od </w:t>
      </w:r>
      <w:r w:rsidRPr="007E1A3B">
        <w:rPr>
          <w:rFonts w:eastAsia="Times New Roman" w:cs="Arial"/>
          <w:color w:val="auto"/>
          <w:szCs w:val="24"/>
          <w:lang w:eastAsia="pl-PL"/>
        </w:rPr>
        <w:t>robotników jak i osó</w:t>
      </w:r>
      <w:r>
        <w:rPr>
          <w:rFonts w:eastAsia="Times New Roman" w:cs="Arial"/>
          <w:color w:val="auto"/>
          <w:szCs w:val="24"/>
          <w:lang w:eastAsia="pl-PL"/>
        </w:rPr>
        <w:t>b kierujących robotami. Bezwzgl</w:t>
      </w:r>
      <w:r w:rsidRPr="007E1A3B">
        <w:rPr>
          <w:rFonts w:eastAsia="Times New Roman" w:cs="Arial"/>
          <w:color w:val="auto"/>
          <w:szCs w:val="24"/>
          <w:lang w:eastAsia="pl-PL"/>
        </w:rPr>
        <w:t>ędnie w trakcie robó</w:t>
      </w:r>
      <w:r>
        <w:rPr>
          <w:rFonts w:eastAsia="Times New Roman" w:cs="Arial"/>
          <w:color w:val="auto"/>
          <w:szCs w:val="24"/>
          <w:lang w:eastAsia="pl-PL"/>
        </w:rPr>
        <w:t xml:space="preserve">t palowych należy przestrzegać </w:t>
      </w:r>
      <w:r w:rsidRPr="007E1A3B">
        <w:rPr>
          <w:rFonts w:eastAsia="Times New Roman" w:cs="Arial"/>
          <w:color w:val="auto"/>
          <w:szCs w:val="24"/>
          <w:lang w:eastAsia="pl-PL"/>
        </w:rPr>
        <w:t>wszystkich zasad bez</w:t>
      </w:r>
      <w:r>
        <w:rPr>
          <w:rFonts w:eastAsia="Times New Roman" w:cs="Arial"/>
          <w:color w:val="auto"/>
          <w:szCs w:val="24"/>
          <w:lang w:eastAsia="pl-PL"/>
        </w:rPr>
        <w:t>pieczeństwa i higieny pracy. Te</w:t>
      </w:r>
      <w:r w:rsidRPr="007E1A3B">
        <w:rPr>
          <w:rFonts w:eastAsia="Times New Roman" w:cs="Arial"/>
          <w:color w:val="auto"/>
          <w:szCs w:val="24"/>
          <w:lang w:eastAsia="pl-PL"/>
        </w:rPr>
        <w:t>ren prowadzen</w:t>
      </w:r>
      <w:r>
        <w:rPr>
          <w:rFonts w:eastAsia="Times New Roman" w:cs="Arial"/>
          <w:color w:val="auto"/>
          <w:szCs w:val="24"/>
          <w:lang w:eastAsia="pl-PL"/>
        </w:rPr>
        <w:t xml:space="preserve">ia robót palowych powinien być </w:t>
      </w:r>
      <w:r w:rsidRPr="007E1A3B">
        <w:rPr>
          <w:rFonts w:eastAsia="Times New Roman" w:cs="Arial"/>
          <w:color w:val="auto"/>
          <w:szCs w:val="24"/>
          <w:lang w:eastAsia="pl-PL"/>
        </w:rPr>
        <w:t>odpowiednio oznaczon</w:t>
      </w:r>
      <w:r>
        <w:rPr>
          <w:rFonts w:eastAsia="Times New Roman" w:cs="Arial"/>
          <w:color w:val="auto"/>
          <w:szCs w:val="24"/>
          <w:lang w:eastAsia="pl-PL"/>
        </w:rPr>
        <w:t xml:space="preserve">y i zabezpieczony przed dostępem osób postronnych. </w:t>
      </w:r>
      <w:r w:rsidRPr="007E1A3B">
        <w:rPr>
          <w:rFonts w:eastAsia="Times New Roman" w:cs="Arial"/>
          <w:color w:val="auto"/>
          <w:szCs w:val="24"/>
          <w:lang w:eastAsia="pl-PL"/>
        </w:rPr>
        <w:t>W skład zespołu real</w:t>
      </w:r>
      <w:r>
        <w:rPr>
          <w:rFonts w:eastAsia="Times New Roman" w:cs="Arial"/>
          <w:color w:val="auto"/>
          <w:szCs w:val="24"/>
          <w:lang w:eastAsia="pl-PL"/>
        </w:rPr>
        <w:t>izującego roboty palowe wchodzi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kierownik robót</w:t>
      </w:r>
      <w:r>
        <w:rPr>
          <w:rFonts w:eastAsia="Times New Roman" w:cs="Arial"/>
          <w:color w:val="auto"/>
          <w:szCs w:val="24"/>
          <w:lang w:eastAsia="pl-PL"/>
        </w:rPr>
        <w:t xml:space="preserve"> palowych oraz obsługa kafara: </w:t>
      </w:r>
      <w:r w:rsidRPr="007E1A3B">
        <w:rPr>
          <w:rFonts w:eastAsia="Times New Roman" w:cs="Arial"/>
          <w:color w:val="auto"/>
          <w:szCs w:val="24"/>
          <w:lang w:eastAsia="pl-PL"/>
        </w:rPr>
        <w:t>operator i pomocnik.</w:t>
      </w:r>
    </w:p>
    <w:p w:rsidR="00D13568" w:rsidRDefault="00D13568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</w:p>
    <w:p w:rsidR="00D71916" w:rsidRPr="00D13568" w:rsidRDefault="00D13568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>
        <w:rPr>
          <w:rStyle w:val="apple-converted-space"/>
          <w:b/>
          <w:szCs w:val="24"/>
        </w:rPr>
        <w:t>6</w:t>
      </w:r>
      <w:r w:rsidR="00D71916" w:rsidRPr="00D13568">
        <w:rPr>
          <w:rStyle w:val="apple-converted-space"/>
          <w:b/>
          <w:szCs w:val="24"/>
        </w:rPr>
        <w:t>. WYKONANIE ROBÓT</w:t>
      </w:r>
    </w:p>
    <w:p w:rsidR="00D71916" w:rsidRDefault="00D71916" w:rsidP="00D71916">
      <w:pPr>
        <w:spacing w:after="0" w:line="240" w:lineRule="auto"/>
        <w:jc w:val="left"/>
        <w:rPr>
          <w:szCs w:val="24"/>
        </w:rPr>
      </w:pPr>
      <w:r w:rsidRPr="00D13568">
        <w:rPr>
          <w:rFonts w:eastAsia="Times New Roman" w:cs="Arial"/>
          <w:color w:val="auto"/>
          <w:szCs w:val="24"/>
          <w:lang w:eastAsia="pl-PL"/>
        </w:rPr>
        <w:t xml:space="preserve">Przed rozpoczęciem robót należy spełnić wszystkie wymagania określone w uzgodnieniach, </w:t>
      </w:r>
      <w:r w:rsidRPr="00D13568">
        <w:rPr>
          <w:szCs w:val="24"/>
        </w:rPr>
        <w:t xml:space="preserve">opiniach, warunkach technicznych, decyzjach i innych dokumentach dotyczących realizacji </w:t>
      </w:r>
      <w:r w:rsidRPr="00D13568">
        <w:rPr>
          <w:rFonts w:eastAsia="Times New Roman" w:cs="Arial"/>
          <w:color w:val="auto"/>
          <w:szCs w:val="24"/>
          <w:lang w:eastAsia="pl-PL"/>
        </w:rPr>
        <w:t xml:space="preserve">inwestycji zawartych w dokumentacji projektowej. </w:t>
      </w:r>
      <w:r w:rsidRPr="00D13568">
        <w:rPr>
          <w:szCs w:val="24"/>
        </w:rPr>
        <w:t>Miejsce prowadzenia robót należy uprzednio zabezpieczyć przed ruchem osób nieuprawnionych. Dodatkowo przed przystąpieniem do prac należy sprawdzić zgodność dostarczonego towaru ze specyfikacją zawartą w zamówieniu. Realizacja prac związanych z montażem elementów powinna odbyć się zgodnie z dokumentacją projektową i zaleceniami producenta.</w:t>
      </w:r>
    </w:p>
    <w:p w:rsidR="00C6768F" w:rsidRPr="00D13568" w:rsidRDefault="00C6768F" w:rsidP="00D71916">
      <w:pPr>
        <w:spacing w:after="0" w:line="240" w:lineRule="auto"/>
        <w:jc w:val="left"/>
        <w:rPr>
          <w:szCs w:val="24"/>
        </w:rPr>
      </w:pPr>
    </w:p>
    <w:p w:rsidR="00D71916" w:rsidRPr="00D13568" w:rsidRDefault="00D71916" w:rsidP="00D71916">
      <w:pPr>
        <w:spacing w:after="0" w:line="240" w:lineRule="auto"/>
        <w:jc w:val="left"/>
      </w:pPr>
    </w:p>
    <w:p w:rsidR="00D13568" w:rsidRDefault="00D13568" w:rsidP="00D13568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>
        <w:rPr>
          <w:rStyle w:val="apple-converted-space"/>
          <w:b/>
          <w:szCs w:val="24"/>
        </w:rPr>
        <w:t>7</w:t>
      </w:r>
      <w:r w:rsidRPr="00D13568">
        <w:rPr>
          <w:rStyle w:val="apple-converted-space"/>
          <w:b/>
          <w:szCs w:val="24"/>
        </w:rPr>
        <w:t xml:space="preserve">. </w:t>
      </w:r>
      <w:r>
        <w:rPr>
          <w:rStyle w:val="apple-converted-space"/>
          <w:b/>
          <w:szCs w:val="24"/>
        </w:rPr>
        <w:t>OPIS KONSTRUKCJI</w:t>
      </w:r>
    </w:p>
    <w:p w:rsidR="00C6768F" w:rsidRDefault="00C6768F" w:rsidP="00C6768F">
      <w:pPr>
        <w:spacing w:after="0" w:line="240" w:lineRule="auto"/>
        <w:jc w:val="left"/>
      </w:pPr>
      <w:r>
        <w:t>Wiata została zlokalizowana w zachodniej części parkingu i jest to obiekt otwarty. Dokładna lokalizacja wiaty została pokazana na Zał. nr. 2 i 2A. Projektowana wiata ma długość 10,76 m, szerokość 7,96 m i wysokość 4,34m do kalenicy, oraz zajmuje powierzchnię 78,3 m2.</w:t>
      </w:r>
    </w:p>
    <w:p w:rsidR="00C6768F" w:rsidRDefault="00C6768F" w:rsidP="00C6768F">
      <w:pPr>
        <w:spacing w:after="0" w:line="240" w:lineRule="auto"/>
        <w:jc w:val="left"/>
      </w:pPr>
      <w:r>
        <w:t>Całość wykonana z drewna Dąb klasy C24. Wszystkie elementy drewniane wykonać z fazą, a drewno zaimpregnować środkami grzybobójczymi i antykorozyjnymi, natomiast część podziemną słupów o średnicy 50 opalić ogniem na głębokość 2 cm natomiast resztę słupów zaimpregnować środkiem na bazie smoły.</w:t>
      </w:r>
    </w:p>
    <w:p w:rsidR="00C6768F" w:rsidRDefault="00C6768F" w:rsidP="00C6768F">
      <w:pPr>
        <w:spacing w:after="0" w:line="240" w:lineRule="auto"/>
        <w:jc w:val="left"/>
      </w:pPr>
    </w:p>
    <w:p w:rsidR="00C6768F" w:rsidRDefault="00C6768F" w:rsidP="00C6768F">
      <w:pPr>
        <w:spacing w:after="0" w:line="240" w:lineRule="auto"/>
        <w:jc w:val="left"/>
      </w:pPr>
      <w:r>
        <w:lastRenderedPageBreak/>
        <w:t>Cała konstrukcja dachu wznosi się na 8szt. słupach o średnicy Ø30cm, wysokości ponad terenem 5 słupów 1,52 m, trzech słupów h= 3,17 m zagłębionych w teren na 1 m i dwóch słupach Ø50cm wyniesionych poza poziom terenu h=4,50 m i 5,43 m, zagłębionych w teren na głębokość 1,50 m.</w:t>
      </w:r>
    </w:p>
    <w:p w:rsidR="00C6768F" w:rsidRDefault="00C6768F" w:rsidP="00C6768F">
      <w:pPr>
        <w:spacing w:after="0" w:line="240" w:lineRule="auto"/>
        <w:jc w:val="left"/>
      </w:pPr>
      <w:r>
        <w:t xml:space="preserve">Na odpowiednio zlokalizowanych i wbitych słupach kładziemy na tzw. złącza ciesielskie legar o wymiarach 20x25cm i długości 10,76 m. </w:t>
      </w:r>
    </w:p>
    <w:p w:rsidR="00C6768F" w:rsidRDefault="00C6768F" w:rsidP="00C6768F">
      <w:pPr>
        <w:spacing w:after="0" w:line="240" w:lineRule="auto"/>
        <w:jc w:val="left"/>
      </w:pPr>
      <w:r>
        <w:t>Główną konstrukcją dachu są krokwie 10x16 cm, długościach 2,82 m i 6,69 m opartych na tzw. legarach i złącza ciesielskie. Główne krokwie dla usztywnienia konstrukcji należy wzmocnić poziomym kleszczem 6x14 cm. Na krokwiach rozłożyć łaty 6x4 cm o rozstawie wskazanym przez producenta gontu.</w:t>
      </w:r>
    </w:p>
    <w:p w:rsidR="00C6768F" w:rsidRDefault="00C6768F" w:rsidP="00C6768F">
      <w:pPr>
        <w:spacing w:after="0" w:line="240" w:lineRule="auto"/>
        <w:jc w:val="left"/>
      </w:pPr>
    </w:p>
    <w:p w:rsidR="00C6768F" w:rsidRDefault="00C6768F" w:rsidP="00C6768F">
      <w:pPr>
        <w:spacing w:after="0" w:line="240" w:lineRule="auto"/>
        <w:jc w:val="left"/>
      </w:pPr>
      <w:r w:rsidRPr="00EC2E3B">
        <w:t>Połączone z legarami i oczepem na typowe złącza ciesielskie oraz śruby M-12 ocynkowane. Wszystkie śruby należy zagłębić w drewnie tak aby ich ostre zakończenia nie stanowiły zagrożenia dla użytkowników. Oczep wieńczący konstrukcję wsporczą wiaty należy wykonać z krawędziaków 10x16 cm. Wszystkie elementy drewniane powinny być oheblowane.</w:t>
      </w:r>
    </w:p>
    <w:p w:rsidR="00D13568" w:rsidRDefault="00D13568" w:rsidP="00D71916">
      <w:pPr>
        <w:spacing w:after="0" w:line="240" w:lineRule="auto"/>
        <w:jc w:val="left"/>
        <w:rPr>
          <w:highlight w:val="yellow"/>
        </w:rPr>
      </w:pPr>
    </w:p>
    <w:p w:rsidR="00D13568" w:rsidRPr="00D13568" w:rsidRDefault="00D13568" w:rsidP="00D13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IDFont+F2" w:cs="CIDFont+F1"/>
          <w:b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OCENA WYNIKÓW ODBIORU</w:t>
      </w:r>
    </w:p>
    <w:p w:rsidR="00C6768F" w:rsidRPr="00C6768F" w:rsidRDefault="00C6768F" w:rsidP="00C6768F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C6768F">
        <w:rPr>
          <w:rFonts w:eastAsia="CIDFont+F2" w:cs="CIDFont+F2"/>
          <w:color w:val="auto"/>
          <w:szCs w:val="24"/>
        </w:rPr>
        <w:t>Jeżeli wszystkie badania i odbiory robót przewidziane w trakcie wykonywania robot i niniejszymi warunkami dały wynik dodatni, wykonane roboty powinny być uznane za zgodne z wymaganiami niniejszych warunków. W przypadku, gdy chociaż jedno badanie lub jeden z odbiorów miały wynik ujemny i nie zostały dokonane poprawki doprowadzające stan robót ziemnych do ustalonych wymagań oraz gdy dokonany odbiór końcowy robót jest negatywny, wykonane roboty należy uznać za niezgodne z wymaganiami niniejszych warunków. Roboty uznane przy odbiorze za niezgodne z wymaganiami warunków technicznych powinny być poprawione zgodnie z ustaleniami komisji odbiorczej i przedstawione do ponownego odbioru, z którego sporządzić należy nowy protokół odbioru końcowego robót.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D71916" w:rsidRPr="00D13568" w:rsidRDefault="00D13568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>
        <w:rPr>
          <w:rStyle w:val="apple-converted-space"/>
          <w:b/>
          <w:szCs w:val="24"/>
        </w:rPr>
        <w:t>9</w:t>
      </w:r>
      <w:r w:rsidR="00D71916" w:rsidRPr="00D13568">
        <w:rPr>
          <w:rStyle w:val="apple-converted-space"/>
          <w:b/>
          <w:szCs w:val="24"/>
        </w:rPr>
        <w:t>. KONTROLA JAKOŚCI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szCs w:val="24"/>
        </w:rPr>
        <w:t>Kontrola jakości robót powinna obejmować sprawdzenie zgodności wszystkich dostarczonych na teren budowy materiałów i elementów z wymaganiami zawartymi w dokumentacji projektowej. Dodatkowo należy przeprowadzić weryfikację certyfikatów i zgodności montażu z dokumentacją.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7. PRZEDMIAR, OBMIAR ROBÓT: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rStyle w:val="apple-converted-space"/>
          <w:szCs w:val="24"/>
        </w:rPr>
        <w:t>Jak w warunkach ogólnych Specyfikacji Technicznej.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8. ODBIÓR ROBÓT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rStyle w:val="apple-converted-space"/>
          <w:szCs w:val="24"/>
        </w:rPr>
        <w:t>Odbioru robót dokonuje Inspektor Nadzoru na podstawie zapisów w dzienniku budowy.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9. WARUNKI PŁATNOŚCI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rStyle w:val="apple-converted-space"/>
          <w:szCs w:val="24"/>
        </w:rPr>
        <w:t>Jak w warunkach ogólnych Specyfikacji Technicznej Pkt 9.</w:t>
      </w:r>
    </w:p>
    <w:p w:rsidR="00D71916" w:rsidRPr="00D13568" w:rsidRDefault="00D71916" w:rsidP="00D71916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53649B" w:rsidRDefault="0053649B" w:rsidP="0053649B">
      <w:pPr>
        <w:spacing w:after="0" w:line="240" w:lineRule="auto"/>
        <w:jc w:val="left"/>
        <w:rPr>
          <w:szCs w:val="24"/>
        </w:rPr>
      </w:pPr>
    </w:p>
    <w:p w:rsidR="0053649B" w:rsidRDefault="0053649B" w:rsidP="0053649B">
      <w:pPr>
        <w:spacing w:after="0" w:line="240" w:lineRule="auto"/>
        <w:jc w:val="left"/>
        <w:rPr>
          <w:szCs w:val="24"/>
        </w:rPr>
      </w:pPr>
    </w:p>
    <w:p w:rsidR="003549D4" w:rsidRDefault="003549D4" w:rsidP="0053649B">
      <w:pPr>
        <w:spacing w:after="0" w:line="240" w:lineRule="auto"/>
        <w:jc w:val="left"/>
        <w:rPr>
          <w:szCs w:val="24"/>
        </w:rPr>
      </w:pPr>
    </w:p>
    <w:p w:rsidR="0053649B" w:rsidRDefault="0053649B" w:rsidP="0053649B">
      <w:pPr>
        <w:spacing w:after="0" w:line="240" w:lineRule="auto"/>
        <w:jc w:val="left"/>
        <w:rPr>
          <w:szCs w:val="24"/>
        </w:rPr>
      </w:pPr>
    </w:p>
    <w:p w:rsidR="001D51A9" w:rsidRPr="00C83E78" w:rsidRDefault="001D51A9" w:rsidP="001D51A9">
      <w:pPr>
        <w:pStyle w:val="Default"/>
        <w:rPr>
          <w:rFonts w:asciiTheme="minorHAnsi" w:hAnsiTheme="minorHAnsi" w:cstheme="minorHAnsi"/>
        </w:rPr>
      </w:pPr>
      <w:r w:rsidRPr="00C83E78">
        <w:rPr>
          <w:rFonts w:asciiTheme="minorHAnsi" w:hAnsiTheme="minorHAnsi" w:cstheme="minorHAnsi"/>
          <w:b/>
          <w:sz w:val="36"/>
          <w:szCs w:val="36"/>
        </w:rPr>
        <w:lastRenderedPageBreak/>
        <w:t>ST</w:t>
      </w:r>
      <w:r>
        <w:rPr>
          <w:rFonts w:asciiTheme="minorHAnsi" w:hAnsiTheme="minorHAnsi" w:cstheme="minorHAnsi"/>
          <w:b/>
          <w:sz w:val="36"/>
          <w:szCs w:val="36"/>
        </w:rPr>
        <w:t>5</w:t>
      </w:r>
      <w:r w:rsidRPr="00C83E78">
        <w:rPr>
          <w:rFonts w:asciiTheme="minorHAnsi" w:hAnsiTheme="minorHAnsi" w:cstheme="minorHAnsi"/>
          <w:b/>
          <w:sz w:val="36"/>
          <w:szCs w:val="36"/>
        </w:rPr>
        <w:t xml:space="preserve">  </w:t>
      </w:r>
      <w:r>
        <w:rPr>
          <w:rFonts w:asciiTheme="minorHAnsi" w:hAnsiTheme="minorHAnsi" w:cstheme="minorHAnsi"/>
          <w:b/>
          <w:sz w:val="36"/>
          <w:szCs w:val="36"/>
        </w:rPr>
        <w:t>WIATA DYDAKTYCZNO REKREACYJNA</w:t>
      </w:r>
      <w:r w:rsidRPr="00C83E7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74232000-6</w:t>
      </w:r>
    </w:p>
    <w:p w:rsidR="001D51A9" w:rsidRPr="00D13568" w:rsidRDefault="001D51A9" w:rsidP="001D51A9">
      <w:pPr>
        <w:pStyle w:val="Default"/>
        <w:rPr>
          <w:rFonts w:asciiTheme="minorHAnsi" w:hAnsiTheme="minorHAnsi"/>
          <w:b/>
        </w:rPr>
      </w:pPr>
      <w:r w:rsidRPr="00C83E78">
        <w:rPr>
          <w:rFonts w:asciiTheme="minorHAnsi" w:hAnsiTheme="minorHAnsi" w:cstheme="minorHAnsi"/>
          <w:color w:val="auto"/>
        </w:rPr>
        <w:t xml:space="preserve"> </w:t>
      </w:r>
      <w:r w:rsidRPr="00D13568">
        <w:rPr>
          <w:rFonts w:asciiTheme="minorHAnsi" w:hAnsiTheme="minorHAnsi"/>
          <w:b/>
        </w:rPr>
        <w:t>1. WSTĘP</w:t>
      </w:r>
    </w:p>
    <w:p w:rsidR="001D51A9" w:rsidRPr="00D13568" w:rsidRDefault="001D51A9" w:rsidP="001D51A9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eastAsia="CIDFont+F2" w:hAnsiTheme="minorHAnsi" w:cs="CIDFont+F2"/>
          <w:b/>
        </w:rPr>
        <w:t xml:space="preserve">1.1. </w:t>
      </w:r>
      <w:r w:rsidRPr="00D13568">
        <w:rPr>
          <w:rFonts w:asciiTheme="minorHAnsi" w:hAnsiTheme="minorHAnsi"/>
          <w:b/>
        </w:rPr>
        <w:t>Przedmiot Specyfikacji Technicznej</w:t>
      </w:r>
    </w:p>
    <w:p w:rsidR="001D51A9" w:rsidRPr="00D13568" w:rsidRDefault="001D51A9" w:rsidP="001D51A9">
      <w:pPr>
        <w:spacing w:after="0" w:line="240" w:lineRule="auto"/>
        <w:jc w:val="left"/>
        <w:rPr>
          <w:rFonts w:eastAsia="Calibri" w:cs="Times New Roman"/>
          <w:color w:val="000000"/>
          <w:szCs w:val="24"/>
        </w:rPr>
      </w:pPr>
      <w:r w:rsidRPr="00D13568">
        <w:rPr>
          <w:rFonts w:eastAsia="Calibri" w:cs="Times New Roman"/>
          <w:color w:val="000000"/>
          <w:szCs w:val="24"/>
        </w:rPr>
        <w:t>Przedmiotem niniejszej szczegółowej specyfikacji technicznej są wymagania dotyczące wykonanie projektu zagospodarowania rewitalizacji ścieżki Osowa Góra – Jezioro Budzyńskie (Szwedzkie Góry) na działkach o numerach 3168, 3169, 3171, 3174, 178/2.</w:t>
      </w:r>
    </w:p>
    <w:p w:rsidR="001D51A9" w:rsidRPr="00D13568" w:rsidRDefault="001D51A9" w:rsidP="001D51A9">
      <w:pPr>
        <w:spacing w:after="0" w:line="240" w:lineRule="auto"/>
        <w:jc w:val="left"/>
      </w:pPr>
    </w:p>
    <w:p w:rsidR="001D51A9" w:rsidRPr="00D13568" w:rsidRDefault="001D51A9" w:rsidP="001D51A9">
      <w:pPr>
        <w:spacing w:after="0" w:line="240" w:lineRule="auto"/>
        <w:jc w:val="left"/>
      </w:pPr>
      <w:r w:rsidRPr="00D13568">
        <w:t xml:space="preserve">Ustalenia zawarte w Szczegółowej Specyfikacji Technicznej Wykonywania i Odbioru Robót Budowlanych (SSTWiORB) dotyczą zasad prowadzenia robót związanych z budową </w:t>
      </w:r>
      <w:r>
        <w:t>wiaty wypoczynkowej.</w:t>
      </w:r>
    </w:p>
    <w:p w:rsidR="001D51A9" w:rsidRPr="00D13568" w:rsidRDefault="001D51A9" w:rsidP="001D51A9">
      <w:pPr>
        <w:spacing w:after="0" w:line="240" w:lineRule="auto"/>
        <w:jc w:val="left"/>
      </w:pPr>
    </w:p>
    <w:p w:rsidR="001D51A9" w:rsidRPr="00D13568" w:rsidRDefault="001D51A9" w:rsidP="001D51A9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eastAsia="CIDFont+F2" w:hAnsiTheme="minorHAnsi" w:cs="CIDFont+F2"/>
          <w:b/>
        </w:rPr>
        <w:t xml:space="preserve">1.2. </w:t>
      </w:r>
      <w:r w:rsidRPr="00D13568">
        <w:rPr>
          <w:rFonts w:asciiTheme="minorHAnsi" w:hAnsiTheme="minorHAnsi"/>
          <w:b/>
        </w:rPr>
        <w:t>Zakres stosowania Specyfikacji</w:t>
      </w:r>
    </w:p>
    <w:p w:rsidR="001D51A9" w:rsidRPr="00D13568" w:rsidRDefault="001D51A9" w:rsidP="001D51A9">
      <w:pPr>
        <w:pStyle w:val="Default"/>
        <w:rPr>
          <w:rFonts w:asciiTheme="minorHAnsi" w:eastAsia="CIDFont+F2" w:hAnsiTheme="minorHAnsi" w:cs="CIDFont+F2"/>
        </w:rPr>
      </w:pPr>
      <w:r w:rsidRPr="00D13568">
        <w:rPr>
          <w:rFonts w:asciiTheme="minorHAnsi" w:eastAsia="CIDFont+F2" w:hAnsiTheme="minorHAnsi" w:cs="CIDFont+F2"/>
        </w:rPr>
        <w:t>Specyfikacja jest stosowana jako dokument przetargowy i kontraktowy przy zleceniu i</w:t>
      </w:r>
    </w:p>
    <w:p w:rsidR="001D51A9" w:rsidRPr="00D13568" w:rsidRDefault="001D51A9" w:rsidP="001D51A9">
      <w:pPr>
        <w:pStyle w:val="Default"/>
        <w:rPr>
          <w:rFonts w:asciiTheme="minorHAnsi" w:eastAsia="CIDFont+F2" w:hAnsiTheme="minorHAnsi" w:cs="CIDFont+F2"/>
        </w:rPr>
      </w:pPr>
      <w:r w:rsidRPr="00D13568">
        <w:rPr>
          <w:rFonts w:asciiTheme="minorHAnsi" w:eastAsia="CIDFont+F2" w:hAnsiTheme="minorHAnsi" w:cs="CIDFont+F2"/>
        </w:rPr>
        <w:t>realizacji robót wymienionych w pkt. 1.1</w:t>
      </w:r>
    </w:p>
    <w:p w:rsidR="001D51A9" w:rsidRPr="00D13568" w:rsidRDefault="001D51A9" w:rsidP="001D51A9">
      <w:pPr>
        <w:pStyle w:val="Default"/>
        <w:rPr>
          <w:rFonts w:asciiTheme="minorHAnsi" w:eastAsia="CIDFont+F2" w:hAnsiTheme="minorHAnsi" w:cs="CIDFont+F2"/>
        </w:rPr>
      </w:pPr>
    </w:p>
    <w:p w:rsidR="001D51A9" w:rsidRPr="00D13568" w:rsidRDefault="001D51A9" w:rsidP="001D51A9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eastAsia="CIDFont+F2" w:hAnsiTheme="minorHAnsi" w:cs="CIDFont+F2"/>
          <w:b/>
        </w:rPr>
        <w:t xml:space="preserve">1.3. </w:t>
      </w:r>
      <w:r w:rsidRPr="00D13568">
        <w:rPr>
          <w:rFonts w:asciiTheme="minorHAnsi" w:hAnsiTheme="minorHAnsi"/>
          <w:b/>
        </w:rPr>
        <w:t>Zakres robót objętych Specyfikacją</w:t>
      </w:r>
    </w:p>
    <w:p w:rsidR="001D51A9" w:rsidRPr="00D13568" w:rsidRDefault="001D51A9" w:rsidP="001D51A9">
      <w:pPr>
        <w:pStyle w:val="Default"/>
        <w:rPr>
          <w:rFonts w:asciiTheme="minorHAnsi" w:eastAsia="CIDFont+F2" w:hAnsiTheme="minorHAnsi" w:cs="CIDFont+F2"/>
        </w:rPr>
      </w:pPr>
      <w:r w:rsidRPr="00D13568">
        <w:rPr>
          <w:rFonts w:asciiTheme="minorHAnsi" w:eastAsia="CIDFont+F2" w:hAnsiTheme="minorHAnsi" w:cs="CIDFont+F2"/>
        </w:rPr>
        <w:t xml:space="preserve">Roboty, których dotyczy Specyfikacja obejmuje wszystkie czynności związane z budową i montażem </w:t>
      </w:r>
      <w:r>
        <w:rPr>
          <w:rFonts w:asciiTheme="minorHAnsi" w:eastAsia="CIDFont+F2" w:hAnsiTheme="minorHAnsi" w:cs="CIDFont+F2"/>
        </w:rPr>
        <w:t>wiaty wypoczynkowo dydaktycznej</w:t>
      </w:r>
      <w:r w:rsidRPr="00D13568">
        <w:rPr>
          <w:rFonts w:asciiTheme="minorHAnsi" w:eastAsia="CIDFont+F2" w:hAnsiTheme="minorHAnsi" w:cs="CIDFont+F2"/>
        </w:rPr>
        <w:t>.</w:t>
      </w:r>
    </w:p>
    <w:p w:rsidR="001D51A9" w:rsidRPr="00D13568" w:rsidRDefault="001D51A9" w:rsidP="001D51A9">
      <w:pPr>
        <w:pStyle w:val="Default"/>
        <w:rPr>
          <w:rFonts w:asciiTheme="minorHAnsi" w:eastAsiaTheme="majorEastAsia" w:hAnsiTheme="minorHAnsi" w:cstheme="majorBidi"/>
          <w:b/>
          <w:bCs/>
          <w:smallCaps/>
          <w:color w:val="000000" w:themeColor="text1"/>
        </w:rPr>
      </w:pPr>
    </w:p>
    <w:p w:rsidR="001D51A9" w:rsidRPr="00D13568" w:rsidRDefault="001D51A9" w:rsidP="001D51A9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hAnsiTheme="minorHAnsi" w:cs="CIDFont+F2"/>
          <w:b/>
        </w:rPr>
        <w:t xml:space="preserve">1.4. </w:t>
      </w:r>
      <w:r w:rsidRPr="00D13568">
        <w:rPr>
          <w:rFonts w:asciiTheme="minorHAnsi" w:hAnsiTheme="minorHAnsi"/>
          <w:b/>
        </w:rPr>
        <w:t>Określenia podstawowe</w:t>
      </w:r>
    </w:p>
    <w:p w:rsidR="001D51A9" w:rsidRPr="00D13568" w:rsidRDefault="001D51A9" w:rsidP="001D51A9">
      <w:pPr>
        <w:pStyle w:val="Default"/>
        <w:rPr>
          <w:rFonts w:asciiTheme="minorHAnsi" w:hAnsiTheme="minorHAnsi" w:cs="CIDFont+F2"/>
        </w:rPr>
      </w:pPr>
      <w:r w:rsidRPr="00D13568">
        <w:rPr>
          <w:rFonts w:asciiTheme="minorHAnsi" w:hAnsiTheme="minorHAnsi" w:cs="CIDFont+F2"/>
        </w:rPr>
        <w:t>Określenia podane w niniejszej Specyfikacji są zgodne z odpowiednimi normami i</w:t>
      </w:r>
    </w:p>
    <w:p w:rsidR="001D51A9" w:rsidRPr="00D13568" w:rsidRDefault="001D51A9" w:rsidP="001D51A9">
      <w:pPr>
        <w:pStyle w:val="Default"/>
        <w:rPr>
          <w:rFonts w:asciiTheme="minorHAnsi" w:hAnsiTheme="minorHAnsi" w:cs="CIDFont+F2"/>
        </w:rPr>
      </w:pPr>
      <w:r w:rsidRPr="00D13568">
        <w:rPr>
          <w:rFonts w:asciiTheme="minorHAnsi" w:hAnsiTheme="minorHAnsi" w:cs="CIDFont+F2"/>
        </w:rPr>
        <w:t>określeniami podanymi w informatorach i poradnikach.</w:t>
      </w:r>
    </w:p>
    <w:p w:rsidR="001D51A9" w:rsidRPr="00D13568" w:rsidRDefault="001D51A9" w:rsidP="001D51A9">
      <w:pPr>
        <w:pStyle w:val="Default"/>
        <w:rPr>
          <w:rFonts w:asciiTheme="minorHAnsi" w:hAnsiTheme="minorHAnsi"/>
        </w:rPr>
      </w:pPr>
    </w:p>
    <w:p w:rsidR="001D51A9" w:rsidRPr="00D13568" w:rsidRDefault="001D51A9" w:rsidP="001D51A9">
      <w:pPr>
        <w:pStyle w:val="Default"/>
        <w:rPr>
          <w:rStyle w:val="apple-converted-space"/>
          <w:rFonts w:asciiTheme="minorHAnsi" w:hAnsiTheme="minorHAnsi"/>
          <w:b/>
        </w:rPr>
      </w:pPr>
      <w:r w:rsidRPr="00D13568">
        <w:rPr>
          <w:rStyle w:val="apple-converted-space"/>
          <w:rFonts w:asciiTheme="minorHAnsi" w:hAnsiTheme="minorHAnsi"/>
          <w:b/>
        </w:rPr>
        <w:t>1.5. Ogólne wymagania dotyczące robót.</w:t>
      </w:r>
    </w:p>
    <w:p w:rsidR="001D51A9" w:rsidRPr="00D13568" w:rsidRDefault="001D51A9" w:rsidP="001D51A9">
      <w:pPr>
        <w:pStyle w:val="Default"/>
        <w:rPr>
          <w:rStyle w:val="apple-converted-space"/>
          <w:rFonts w:asciiTheme="minorHAnsi" w:hAnsiTheme="minorHAnsi"/>
        </w:rPr>
      </w:pPr>
      <w:r w:rsidRPr="00D13568">
        <w:rPr>
          <w:rStyle w:val="apple-converted-space"/>
          <w:rFonts w:asciiTheme="minorHAnsi" w:hAnsiTheme="minorHAnsi"/>
        </w:rPr>
        <w:t>Wykonawca robót jest odpowiedzialny za jakość ich wykonania oraz za zgodność z</w:t>
      </w:r>
    </w:p>
    <w:p w:rsidR="001D51A9" w:rsidRPr="00D13568" w:rsidRDefault="001D51A9" w:rsidP="001D51A9">
      <w:pPr>
        <w:pStyle w:val="Default"/>
        <w:rPr>
          <w:rStyle w:val="apple-converted-space"/>
          <w:rFonts w:asciiTheme="minorHAnsi" w:hAnsiTheme="minorHAnsi"/>
        </w:rPr>
      </w:pPr>
      <w:r w:rsidRPr="00D13568">
        <w:rPr>
          <w:rStyle w:val="apple-converted-space"/>
          <w:rFonts w:asciiTheme="minorHAnsi" w:hAnsiTheme="minorHAnsi"/>
        </w:rPr>
        <w:t>dokumentacją techniczną , warunkami technicznymi odbioru robót jak i poleceniami</w:t>
      </w:r>
    </w:p>
    <w:p w:rsidR="001D51A9" w:rsidRPr="00D13568" w:rsidRDefault="001D51A9" w:rsidP="001D51A9">
      <w:pPr>
        <w:pStyle w:val="Default"/>
        <w:rPr>
          <w:rStyle w:val="apple-converted-space"/>
          <w:rFonts w:asciiTheme="minorHAnsi" w:hAnsiTheme="minorHAnsi"/>
        </w:rPr>
      </w:pPr>
      <w:r w:rsidRPr="00D13568">
        <w:rPr>
          <w:rStyle w:val="apple-converted-space"/>
          <w:rFonts w:asciiTheme="minorHAnsi" w:hAnsiTheme="minorHAnsi"/>
        </w:rPr>
        <w:t>Inspektora Nadzoru.</w:t>
      </w:r>
    </w:p>
    <w:p w:rsidR="001D51A9" w:rsidRPr="00D13568" w:rsidRDefault="001D51A9" w:rsidP="001D51A9">
      <w:pPr>
        <w:pStyle w:val="Default"/>
        <w:rPr>
          <w:rStyle w:val="apple-converted-space"/>
          <w:rFonts w:asciiTheme="minorHAnsi" w:hAnsiTheme="minorHAnsi"/>
          <w:highlight w:val="yellow"/>
        </w:rPr>
      </w:pPr>
    </w:p>
    <w:p w:rsidR="001D51A9" w:rsidRPr="00D13568" w:rsidRDefault="001D51A9" w:rsidP="001D51A9">
      <w:pPr>
        <w:pStyle w:val="Default"/>
        <w:rPr>
          <w:rFonts w:asciiTheme="minorHAnsi" w:hAnsiTheme="minorHAnsi"/>
          <w:b/>
        </w:rPr>
      </w:pPr>
      <w:r w:rsidRPr="00D13568">
        <w:rPr>
          <w:rFonts w:asciiTheme="minorHAnsi" w:hAnsiTheme="minorHAnsi"/>
          <w:b/>
        </w:rPr>
        <w:t xml:space="preserve">2. MATERIAŁY: </w:t>
      </w:r>
    </w:p>
    <w:p w:rsidR="001D51A9" w:rsidRPr="000C1E4F" w:rsidRDefault="001D51A9" w:rsidP="001D51A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4"/>
        </w:rPr>
      </w:pPr>
      <w:r w:rsidRPr="000C1E4F">
        <w:rPr>
          <w:color w:val="auto"/>
          <w:szCs w:val="24"/>
        </w:rPr>
        <w:t xml:space="preserve">Całość wykonana z drewna Dąb klasy C24. </w:t>
      </w:r>
      <w:r w:rsidRPr="000C1E4F">
        <w:rPr>
          <w:rFonts w:cs="Arial"/>
          <w:color w:val="auto"/>
          <w:szCs w:val="24"/>
        </w:rPr>
        <w:t>Wszystkie elementy drewniane wykonać z fazą, a drewno zaimpregnować środkami grzybobójczymi i antykorozyjnymi, natomiast część podziemną słupów o średnicy 50 opalić ogniem na głębokość 2 cm natomiast resztę słupów zaimpregnować środkiem na bazie smoły.</w:t>
      </w:r>
    </w:p>
    <w:p w:rsidR="001D51A9" w:rsidRPr="00D13568" w:rsidRDefault="001D51A9" w:rsidP="001D51A9">
      <w:pPr>
        <w:pStyle w:val="Default"/>
        <w:rPr>
          <w:rStyle w:val="apple-converted-space"/>
          <w:rFonts w:asciiTheme="minorHAnsi" w:hAnsiTheme="minorHAnsi"/>
          <w:highlight w:val="yellow"/>
        </w:rPr>
      </w:pPr>
    </w:p>
    <w:p w:rsidR="001D51A9" w:rsidRPr="00D13568" w:rsidRDefault="001D51A9" w:rsidP="001D51A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3. SPRZĘT:</w:t>
      </w:r>
    </w:p>
    <w:p w:rsidR="001D51A9" w:rsidRPr="007E1A3B" w:rsidRDefault="001D51A9" w:rsidP="001D51A9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>Roboty ziemn</w:t>
      </w:r>
      <w:r>
        <w:rPr>
          <w:rFonts w:eastAsia="Times New Roman" w:cs="Arial"/>
          <w:color w:val="auto"/>
          <w:szCs w:val="24"/>
          <w:lang w:eastAsia="pl-PL"/>
        </w:rPr>
        <w:t xml:space="preserve">e związane z wykonaniem wiaty wypoczynkowo dydaktycznej </w:t>
      </w:r>
      <w:r w:rsidRPr="007E1A3B">
        <w:rPr>
          <w:rFonts w:eastAsia="Times New Roman" w:cs="Arial"/>
          <w:color w:val="auto"/>
          <w:szCs w:val="24"/>
          <w:lang w:eastAsia="pl-PL"/>
        </w:rPr>
        <w:t>prowadzone będą ręcznie i mechanicznie przy użyciu</w:t>
      </w:r>
      <w:r>
        <w:rPr>
          <w:rFonts w:eastAsia="Times New Roman" w:cs="Arial"/>
          <w:color w:val="auto"/>
          <w:szCs w:val="24"/>
          <w:lang w:eastAsia="pl-PL"/>
        </w:rPr>
        <w:t xml:space="preserve"> lekkiego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sprzętu mechanicznego do robót ziemnych. </w:t>
      </w:r>
    </w:p>
    <w:p w:rsidR="001D51A9" w:rsidRPr="00D13568" w:rsidRDefault="001D51A9" w:rsidP="001D51A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</w:rPr>
      </w:pPr>
    </w:p>
    <w:p w:rsidR="001D51A9" w:rsidRPr="00D13568" w:rsidRDefault="001D51A9" w:rsidP="001D51A9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4. TRANSPORT</w:t>
      </w:r>
    </w:p>
    <w:p w:rsidR="00D27A41" w:rsidRDefault="001D51A9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D13568">
        <w:rPr>
          <w:szCs w:val="24"/>
        </w:rPr>
        <w:t>Zastosowane materiały powinny być przewożone przy wykorzystaniu sprawnych technicznie środków transportu spełniających przepisy BHP i przepisy o ruchu drogowym. Przewożone materiały zaleca się umieścić w sposób równomierny w przestrzeni załadunkowej i zabezpieczyć przed ich uszkodzeniem. Sprzęt do transportu nie powinien przekraczać ładowności 5 ton.</w:t>
      </w:r>
    </w:p>
    <w:p w:rsidR="003549D4" w:rsidRDefault="003549D4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3549D4" w:rsidRDefault="003549D4" w:rsidP="007C7A59">
      <w:p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3549D4" w:rsidRPr="00D13568" w:rsidRDefault="003549D4" w:rsidP="003549D4">
      <w:pPr>
        <w:pStyle w:val="Akapitzlist"/>
        <w:numPr>
          <w:ilvl w:val="0"/>
          <w:numId w:val="38"/>
        </w:numPr>
        <w:spacing w:after="0" w:line="240" w:lineRule="auto"/>
        <w:ind w:left="0" w:firstLine="0"/>
        <w:jc w:val="left"/>
        <w:rPr>
          <w:b/>
          <w:szCs w:val="24"/>
        </w:rPr>
      </w:pPr>
      <w:r w:rsidRPr="00D13568">
        <w:rPr>
          <w:b/>
          <w:szCs w:val="24"/>
        </w:rPr>
        <w:lastRenderedPageBreak/>
        <w:t>Roboty przygotowawcze</w:t>
      </w:r>
    </w:p>
    <w:p w:rsidR="003549D4" w:rsidRPr="007E1A3B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 xml:space="preserve">Przed przystąpieniem do instalacji pali należy wykonać następujące czynności: </w:t>
      </w:r>
    </w:p>
    <w:p w:rsidR="003549D4" w:rsidRPr="007E1A3B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dostarczyć pale na budowę </w:t>
      </w:r>
    </w:p>
    <w:p w:rsidR="003549D4" w:rsidRPr="007E1A3B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rozładować je i zapewnić właściwe warunki składowania </w:t>
      </w:r>
    </w:p>
    <w:p w:rsidR="003549D4" w:rsidRPr="007E1A3B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sprawdzić jakość platformy roboczej </w:t>
      </w:r>
    </w:p>
    <w:p w:rsidR="003549D4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>przeprowadzić prace geodezyjne, które mają na celu wyznaczenie i oznaczenie w terenie i w</w:t>
      </w:r>
      <w:r>
        <w:rPr>
          <w:rFonts w:eastAsia="Times New Roman" w:cs="Arial"/>
          <w:color w:val="auto"/>
          <w:szCs w:val="24"/>
          <w:lang w:eastAsia="pl-PL"/>
        </w:rPr>
        <w:t xml:space="preserve"> sposób trwały lokalizacji pali.</w:t>
      </w:r>
    </w:p>
    <w:p w:rsidR="003549D4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</w:p>
    <w:p w:rsidR="003549D4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>Do oznaczenia pozycj</w:t>
      </w:r>
      <w:r>
        <w:rPr>
          <w:rFonts w:eastAsia="Times New Roman" w:cs="Arial"/>
          <w:color w:val="auto"/>
          <w:szCs w:val="24"/>
          <w:lang w:eastAsia="pl-PL"/>
        </w:rPr>
        <w:t xml:space="preserve">i pali na gruncie wykorzystuje </w:t>
      </w:r>
      <w:r w:rsidRPr="007E1A3B">
        <w:rPr>
          <w:rFonts w:eastAsia="Times New Roman" w:cs="Arial"/>
          <w:color w:val="auto"/>
          <w:szCs w:val="24"/>
          <w:lang w:eastAsia="pl-PL"/>
        </w:rPr>
        <w:t>się najczęściej pali</w:t>
      </w:r>
      <w:r>
        <w:rPr>
          <w:rFonts w:eastAsia="Times New Roman" w:cs="Arial"/>
          <w:color w:val="auto"/>
          <w:szCs w:val="24"/>
          <w:lang w:eastAsia="pl-PL"/>
        </w:rPr>
        <w:t xml:space="preserve">ki drewniane lub stalowe pręty z </w:t>
      </w:r>
      <w:r w:rsidRPr="007E1A3B">
        <w:rPr>
          <w:rFonts w:eastAsia="Times New Roman" w:cs="Arial"/>
          <w:color w:val="auto"/>
          <w:szCs w:val="24"/>
          <w:lang w:eastAsia="pl-PL"/>
        </w:rPr>
        <w:t>końcówką  wy</w:t>
      </w:r>
      <w:r>
        <w:rPr>
          <w:rFonts w:eastAsia="Times New Roman" w:cs="Arial"/>
          <w:color w:val="auto"/>
          <w:szCs w:val="24"/>
          <w:lang w:eastAsia="pl-PL"/>
        </w:rPr>
        <w:t>stającą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 z  gr</w:t>
      </w:r>
      <w:r>
        <w:rPr>
          <w:rFonts w:eastAsia="Times New Roman" w:cs="Arial"/>
          <w:color w:val="auto"/>
          <w:szCs w:val="24"/>
          <w:lang w:eastAsia="pl-PL"/>
        </w:rPr>
        <w:t>untu  pomalowaną  farbą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. </w:t>
      </w:r>
      <w:r>
        <w:rPr>
          <w:rFonts w:eastAsia="Times New Roman" w:cs="Arial"/>
          <w:color w:val="auto"/>
          <w:szCs w:val="24"/>
          <w:lang w:eastAsia="pl-PL"/>
        </w:rPr>
        <w:t xml:space="preserve"> W  przypadku  pali  pionowych </w:t>
      </w:r>
      <w:r w:rsidRPr="007E1A3B">
        <w:rPr>
          <w:rFonts w:eastAsia="Times New Roman" w:cs="Arial"/>
          <w:color w:val="auto"/>
          <w:szCs w:val="24"/>
          <w:lang w:eastAsia="pl-PL"/>
        </w:rPr>
        <w:t>pozycja  palika  wyznacza  dokładnie  lokalizację  pala.</w:t>
      </w:r>
      <w:r>
        <w:rPr>
          <w:rFonts w:eastAsia="Times New Roman" w:cs="Arial"/>
          <w:color w:val="auto"/>
          <w:szCs w:val="24"/>
          <w:lang w:eastAsia="pl-PL"/>
        </w:rPr>
        <w:t xml:space="preserve"> </w:t>
      </w:r>
    </w:p>
    <w:p w:rsidR="003549D4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</w:p>
    <w:p w:rsidR="003549D4" w:rsidRPr="007E1A3B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 xml:space="preserve">Przy  wymaganej  rzędnej  </w:t>
      </w:r>
      <w:r>
        <w:rPr>
          <w:rFonts w:eastAsia="Times New Roman" w:cs="Arial"/>
          <w:color w:val="auto"/>
          <w:szCs w:val="24"/>
          <w:lang w:eastAsia="pl-PL"/>
        </w:rPr>
        <w:t>projektowanej  spodu  pala,  pr</w:t>
      </w:r>
      <w:r w:rsidRPr="007E1A3B">
        <w:rPr>
          <w:rFonts w:eastAsia="Times New Roman" w:cs="Arial"/>
          <w:color w:val="auto"/>
          <w:szCs w:val="24"/>
          <w:lang w:eastAsia="pl-PL"/>
        </w:rPr>
        <w:t>zed  rozpocz</w:t>
      </w:r>
      <w:r>
        <w:rPr>
          <w:rFonts w:eastAsia="Times New Roman" w:cs="Arial"/>
          <w:color w:val="auto"/>
          <w:szCs w:val="24"/>
          <w:lang w:eastAsia="pl-PL"/>
        </w:rPr>
        <w:t xml:space="preserve">ęciem  palowania  zasadniczego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przeprowadza się: </w:t>
      </w:r>
    </w:p>
    <w:p w:rsidR="003549D4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>szczegółową an</w:t>
      </w:r>
      <w:r>
        <w:rPr>
          <w:rFonts w:eastAsia="Times New Roman" w:cs="Arial"/>
          <w:color w:val="auto"/>
          <w:szCs w:val="24"/>
          <w:lang w:eastAsia="pl-PL"/>
        </w:rPr>
        <w:t xml:space="preserve">alizę warunków gruntowych oraz </w:t>
      </w:r>
    </w:p>
    <w:p w:rsidR="003549D4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>
        <w:rPr>
          <w:rFonts w:eastAsia="Times New Roman" w:cs="Arial"/>
          <w:color w:val="auto"/>
          <w:szCs w:val="24"/>
          <w:lang w:eastAsia="pl-PL"/>
        </w:rPr>
        <w:t xml:space="preserve">- </w:t>
      </w:r>
      <w:r w:rsidRPr="007E1A3B">
        <w:rPr>
          <w:rFonts w:eastAsia="Times New Roman" w:cs="Arial"/>
          <w:color w:val="auto"/>
          <w:szCs w:val="24"/>
          <w:lang w:eastAsia="pl-PL"/>
        </w:rPr>
        <w:t>próbę wbijania do próbnego obciążenia statycznego.</w:t>
      </w:r>
      <w:r>
        <w:rPr>
          <w:rFonts w:eastAsia="Times New Roman" w:cs="Arial"/>
          <w:color w:val="auto"/>
          <w:szCs w:val="24"/>
          <w:lang w:eastAsia="pl-PL"/>
        </w:rPr>
        <w:t xml:space="preserve"> </w:t>
      </w:r>
    </w:p>
    <w:p w:rsidR="003549D4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</w:p>
    <w:p w:rsidR="003549D4" w:rsidRPr="007E1A3B" w:rsidRDefault="003549D4" w:rsidP="003549D4">
      <w:pPr>
        <w:spacing w:after="0" w:line="240" w:lineRule="auto"/>
        <w:jc w:val="left"/>
        <w:rPr>
          <w:rFonts w:eastAsia="Times New Roman" w:cs="Arial"/>
          <w:color w:val="auto"/>
          <w:szCs w:val="24"/>
          <w:lang w:eastAsia="pl-PL"/>
        </w:rPr>
      </w:pPr>
      <w:r w:rsidRPr="007E1A3B">
        <w:rPr>
          <w:rFonts w:eastAsia="Times New Roman" w:cs="Arial"/>
          <w:color w:val="auto"/>
          <w:szCs w:val="24"/>
          <w:lang w:eastAsia="pl-PL"/>
        </w:rPr>
        <w:t>Roboty  palowe  prowadzone</w:t>
      </w:r>
      <w:r>
        <w:rPr>
          <w:rFonts w:eastAsia="Times New Roman" w:cs="Arial"/>
          <w:color w:val="auto"/>
          <w:szCs w:val="24"/>
          <w:lang w:eastAsia="pl-PL"/>
        </w:rPr>
        <w:t xml:space="preserve">  są  przez  kierownika  robót 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palowych  i </w:t>
      </w:r>
      <w:r>
        <w:rPr>
          <w:rFonts w:eastAsia="Times New Roman" w:cs="Arial"/>
          <w:color w:val="auto"/>
          <w:szCs w:val="24"/>
          <w:lang w:eastAsia="pl-PL"/>
        </w:rPr>
        <w:t xml:space="preserve"> zespoły  robocze  posiadające </w:t>
      </w:r>
      <w:r w:rsidRPr="007E1A3B">
        <w:rPr>
          <w:rFonts w:eastAsia="Times New Roman" w:cs="Arial"/>
          <w:color w:val="auto"/>
          <w:szCs w:val="24"/>
          <w:lang w:eastAsia="pl-PL"/>
        </w:rPr>
        <w:t>uprawnienia  i  doświadcze</w:t>
      </w:r>
      <w:r>
        <w:rPr>
          <w:rFonts w:eastAsia="Times New Roman" w:cs="Arial"/>
          <w:color w:val="auto"/>
          <w:szCs w:val="24"/>
          <w:lang w:eastAsia="pl-PL"/>
        </w:rPr>
        <w:t>nie.  Ze  względu  na  gabaryty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 kafarów  i  cię</w:t>
      </w:r>
      <w:r>
        <w:rPr>
          <w:rFonts w:eastAsia="Times New Roman" w:cs="Arial"/>
          <w:color w:val="auto"/>
          <w:szCs w:val="24"/>
          <w:lang w:eastAsia="pl-PL"/>
        </w:rPr>
        <w:t xml:space="preserve">żary  instalowanych  elementów </w:t>
      </w:r>
      <w:r w:rsidRPr="007E1A3B">
        <w:rPr>
          <w:rFonts w:eastAsia="Times New Roman" w:cs="Arial"/>
          <w:color w:val="auto"/>
          <w:szCs w:val="24"/>
          <w:lang w:eastAsia="pl-PL"/>
        </w:rPr>
        <w:t>roboty palowe należy</w:t>
      </w:r>
      <w:r>
        <w:rPr>
          <w:rFonts w:eastAsia="Times New Roman" w:cs="Arial"/>
          <w:color w:val="auto"/>
          <w:szCs w:val="24"/>
          <w:lang w:eastAsia="pl-PL"/>
        </w:rPr>
        <w:t xml:space="preserve"> zaliczyć do niebezpiecznych i </w:t>
      </w:r>
      <w:r w:rsidRPr="007E1A3B">
        <w:rPr>
          <w:rFonts w:eastAsia="Times New Roman" w:cs="Arial"/>
          <w:color w:val="auto"/>
          <w:szCs w:val="24"/>
          <w:lang w:eastAsia="pl-PL"/>
        </w:rPr>
        <w:t>wymagających d</w:t>
      </w:r>
      <w:r>
        <w:rPr>
          <w:rFonts w:eastAsia="Times New Roman" w:cs="Arial"/>
          <w:color w:val="auto"/>
          <w:szCs w:val="24"/>
          <w:lang w:eastAsia="pl-PL"/>
        </w:rPr>
        <w:t xml:space="preserve">użego doświadczenia zarówno od </w:t>
      </w:r>
      <w:r w:rsidRPr="007E1A3B">
        <w:rPr>
          <w:rFonts w:eastAsia="Times New Roman" w:cs="Arial"/>
          <w:color w:val="auto"/>
          <w:szCs w:val="24"/>
          <w:lang w:eastAsia="pl-PL"/>
        </w:rPr>
        <w:t>robotników jak i osó</w:t>
      </w:r>
      <w:r>
        <w:rPr>
          <w:rFonts w:eastAsia="Times New Roman" w:cs="Arial"/>
          <w:color w:val="auto"/>
          <w:szCs w:val="24"/>
          <w:lang w:eastAsia="pl-PL"/>
        </w:rPr>
        <w:t>b kierujących robotami. Bezwzgl</w:t>
      </w:r>
      <w:r w:rsidRPr="007E1A3B">
        <w:rPr>
          <w:rFonts w:eastAsia="Times New Roman" w:cs="Arial"/>
          <w:color w:val="auto"/>
          <w:szCs w:val="24"/>
          <w:lang w:eastAsia="pl-PL"/>
        </w:rPr>
        <w:t>ędnie w trakcie robó</w:t>
      </w:r>
      <w:r>
        <w:rPr>
          <w:rFonts w:eastAsia="Times New Roman" w:cs="Arial"/>
          <w:color w:val="auto"/>
          <w:szCs w:val="24"/>
          <w:lang w:eastAsia="pl-PL"/>
        </w:rPr>
        <w:t xml:space="preserve">t palowych należy przestrzegać </w:t>
      </w:r>
      <w:r w:rsidRPr="007E1A3B">
        <w:rPr>
          <w:rFonts w:eastAsia="Times New Roman" w:cs="Arial"/>
          <w:color w:val="auto"/>
          <w:szCs w:val="24"/>
          <w:lang w:eastAsia="pl-PL"/>
        </w:rPr>
        <w:t>wszystkich zasad bez</w:t>
      </w:r>
      <w:r>
        <w:rPr>
          <w:rFonts w:eastAsia="Times New Roman" w:cs="Arial"/>
          <w:color w:val="auto"/>
          <w:szCs w:val="24"/>
          <w:lang w:eastAsia="pl-PL"/>
        </w:rPr>
        <w:t>pieczeństwa i higieny pracy. Te</w:t>
      </w:r>
      <w:r w:rsidRPr="007E1A3B">
        <w:rPr>
          <w:rFonts w:eastAsia="Times New Roman" w:cs="Arial"/>
          <w:color w:val="auto"/>
          <w:szCs w:val="24"/>
          <w:lang w:eastAsia="pl-PL"/>
        </w:rPr>
        <w:t>ren prowadzen</w:t>
      </w:r>
      <w:r>
        <w:rPr>
          <w:rFonts w:eastAsia="Times New Roman" w:cs="Arial"/>
          <w:color w:val="auto"/>
          <w:szCs w:val="24"/>
          <w:lang w:eastAsia="pl-PL"/>
        </w:rPr>
        <w:t xml:space="preserve">ia robót palowych powinien być </w:t>
      </w:r>
      <w:r w:rsidRPr="007E1A3B">
        <w:rPr>
          <w:rFonts w:eastAsia="Times New Roman" w:cs="Arial"/>
          <w:color w:val="auto"/>
          <w:szCs w:val="24"/>
          <w:lang w:eastAsia="pl-PL"/>
        </w:rPr>
        <w:t>odpowiednio oznaczon</w:t>
      </w:r>
      <w:r>
        <w:rPr>
          <w:rFonts w:eastAsia="Times New Roman" w:cs="Arial"/>
          <w:color w:val="auto"/>
          <w:szCs w:val="24"/>
          <w:lang w:eastAsia="pl-PL"/>
        </w:rPr>
        <w:t xml:space="preserve">y i zabezpieczony przed dostępem osób postronnych. </w:t>
      </w:r>
      <w:r w:rsidRPr="007E1A3B">
        <w:rPr>
          <w:rFonts w:eastAsia="Times New Roman" w:cs="Arial"/>
          <w:color w:val="auto"/>
          <w:szCs w:val="24"/>
          <w:lang w:eastAsia="pl-PL"/>
        </w:rPr>
        <w:t>W skład zespołu real</w:t>
      </w:r>
      <w:r>
        <w:rPr>
          <w:rFonts w:eastAsia="Times New Roman" w:cs="Arial"/>
          <w:color w:val="auto"/>
          <w:szCs w:val="24"/>
          <w:lang w:eastAsia="pl-PL"/>
        </w:rPr>
        <w:t>izującego roboty palowe wchodzi</w:t>
      </w:r>
      <w:r w:rsidRPr="007E1A3B">
        <w:rPr>
          <w:rFonts w:eastAsia="Times New Roman" w:cs="Arial"/>
          <w:color w:val="auto"/>
          <w:szCs w:val="24"/>
          <w:lang w:eastAsia="pl-PL"/>
        </w:rPr>
        <w:t xml:space="preserve"> kierownik robót</w:t>
      </w:r>
      <w:r>
        <w:rPr>
          <w:rFonts w:eastAsia="Times New Roman" w:cs="Arial"/>
          <w:color w:val="auto"/>
          <w:szCs w:val="24"/>
          <w:lang w:eastAsia="pl-PL"/>
        </w:rPr>
        <w:t xml:space="preserve"> palowych oraz obsługa kafara: </w:t>
      </w:r>
      <w:r w:rsidRPr="007E1A3B">
        <w:rPr>
          <w:rFonts w:eastAsia="Times New Roman" w:cs="Arial"/>
          <w:color w:val="auto"/>
          <w:szCs w:val="24"/>
          <w:lang w:eastAsia="pl-PL"/>
        </w:rPr>
        <w:t>operator i pomocnik.</w:t>
      </w:r>
    </w:p>
    <w:p w:rsidR="003549D4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>
        <w:rPr>
          <w:rStyle w:val="apple-converted-space"/>
          <w:b/>
          <w:szCs w:val="24"/>
        </w:rPr>
        <w:t>6</w:t>
      </w:r>
      <w:r w:rsidRPr="00D13568">
        <w:rPr>
          <w:rStyle w:val="apple-converted-space"/>
          <w:b/>
          <w:szCs w:val="24"/>
        </w:rPr>
        <w:t>. WYKONANIE ROBÓT</w:t>
      </w:r>
    </w:p>
    <w:p w:rsidR="003549D4" w:rsidRDefault="003549D4" w:rsidP="003549D4">
      <w:pPr>
        <w:spacing w:after="0" w:line="240" w:lineRule="auto"/>
        <w:jc w:val="left"/>
        <w:rPr>
          <w:szCs w:val="24"/>
        </w:rPr>
      </w:pPr>
      <w:r w:rsidRPr="00D13568">
        <w:rPr>
          <w:rFonts w:eastAsia="Times New Roman" w:cs="Arial"/>
          <w:color w:val="auto"/>
          <w:szCs w:val="24"/>
          <w:lang w:eastAsia="pl-PL"/>
        </w:rPr>
        <w:t xml:space="preserve">Przed rozpoczęciem robót należy spełnić wszystkie wymagania określone w uzgodnieniach, </w:t>
      </w:r>
      <w:r w:rsidRPr="00D13568">
        <w:rPr>
          <w:szCs w:val="24"/>
        </w:rPr>
        <w:t xml:space="preserve">opiniach, warunkach technicznych, decyzjach i innych dokumentach dotyczących realizacji </w:t>
      </w:r>
      <w:r w:rsidRPr="00D13568">
        <w:rPr>
          <w:rFonts w:eastAsia="Times New Roman" w:cs="Arial"/>
          <w:color w:val="auto"/>
          <w:szCs w:val="24"/>
          <w:lang w:eastAsia="pl-PL"/>
        </w:rPr>
        <w:t xml:space="preserve">inwestycji zawartych w dokumentacji projektowej. </w:t>
      </w:r>
      <w:r w:rsidRPr="00D13568">
        <w:rPr>
          <w:szCs w:val="24"/>
        </w:rPr>
        <w:t>Miejsce prowadzenia robót należy uprzednio zabezpieczyć przed ruchem osób nieuprawnionych. Dodatkowo przed przystąpieniem do prac należy sprawdzić zgodność dostarczonego towaru ze specyfikacją zawartą w zamówieniu. Realizacja prac związanych z montażem elementów powinna odbyć się zgodnie z dokumentacją projektową i zaleceniami producenta.</w:t>
      </w:r>
    </w:p>
    <w:p w:rsidR="003549D4" w:rsidRPr="00D13568" w:rsidRDefault="003549D4" w:rsidP="003549D4">
      <w:pPr>
        <w:spacing w:after="0" w:line="240" w:lineRule="auto"/>
        <w:jc w:val="left"/>
      </w:pPr>
    </w:p>
    <w:p w:rsidR="003549D4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>
        <w:rPr>
          <w:rStyle w:val="apple-converted-space"/>
          <w:b/>
          <w:szCs w:val="24"/>
        </w:rPr>
        <w:t>7</w:t>
      </w:r>
      <w:r w:rsidRPr="00D13568">
        <w:rPr>
          <w:rStyle w:val="apple-converted-space"/>
          <w:b/>
          <w:szCs w:val="24"/>
        </w:rPr>
        <w:t xml:space="preserve">. </w:t>
      </w:r>
      <w:r>
        <w:rPr>
          <w:rStyle w:val="apple-converted-space"/>
          <w:b/>
          <w:szCs w:val="24"/>
        </w:rPr>
        <w:t>OPIS KONSTRUKCJI</w:t>
      </w:r>
    </w:p>
    <w:p w:rsidR="003549D4" w:rsidRDefault="003549D4" w:rsidP="003549D4">
      <w:pPr>
        <w:spacing w:after="0" w:line="240" w:lineRule="auto"/>
        <w:jc w:val="left"/>
      </w:pPr>
      <w:r>
        <w:t>Wiata została zlokalizowana w zachodniej części parkingu i jest to obiekt otwarty. Dokładna lokalizacja wiaty została pokazana na Zał. nr. 2 i 2A. Projektowana wiata ma długość 10,76 m, szerokość 7,96 m i wysokość 4,34m do kalenicy, oraz zajmuje powierzchnię 78,3 m2.</w:t>
      </w:r>
    </w:p>
    <w:p w:rsidR="003549D4" w:rsidRDefault="003549D4" w:rsidP="003549D4">
      <w:pPr>
        <w:spacing w:after="0" w:line="240" w:lineRule="auto"/>
        <w:jc w:val="left"/>
      </w:pPr>
      <w:r>
        <w:t>Całość wykonana z drewna Dąb klasy C24. Wszystkie elementy drewniane wykonać z fazą, a drewno zaimpregnować środkami grzybobójczymi i antykorozyjnymi, natomiast część podziemną słupów o średnicy 50 opalić ogniem na głębokość 2 cm natomiast resztę słupów zaimpregnować środkiem na bazie smoły.</w:t>
      </w:r>
    </w:p>
    <w:p w:rsidR="003549D4" w:rsidRDefault="003549D4" w:rsidP="003549D4">
      <w:pPr>
        <w:spacing w:after="0" w:line="240" w:lineRule="auto"/>
        <w:jc w:val="left"/>
      </w:pPr>
    </w:p>
    <w:p w:rsidR="003549D4" w:rsidRDefault="003549D4" w:rsidP="003549D4">
      <w:pPr>
        <w:spacing w:after="0" w:line="240" w:lineRule="auto"/>
        <w:jc w:val="left"/>
      </w:pPr>
      <w:r>
        <w:t xml:space="preserve">Cała konstrukcja dachu wznosi się na 8szt. słupach o średnicy Ø30cm, wysokości ponad terenem 5 słupów 1,52 m, trzech słupów h= 3,17 m zagłębionych w teren na 1 m i dwóch </w:t>
      </w:r>
      <w:r>
        <w:lastRenderedPageBreak/>
        <w:t>słupach Ø50cm wyniesionych poza poziom terenu h=4,50 m i 5,43 m, zagłębionych w teren na głębokość 1,50 m.</w:t>
      </w:r>
    </w:p>
    <w:p w:rsidR="003549D4" w:rsidRDefault="003549D4" w:rsidP="003549D4">
      <w:pPr>
        <w:spacing w:after="0" w:line="240" w:lineRule="auto"/>
        <w:jc w:val="left"/>
      </w:pPr>
      <w:r>
        <w:t xml:space="preserve">Na odpowiednio zlokalizowanych i wbitych słupach kładziemy na tzw. złącza ciesielskie legar o wymiarach 20x25cm i długości 10,76 m. </w:t>
      </w:r>
    </w:p>
    <w:p w:rsidR="003549D4" w:rsidRDefault="003549D4" w:rsidP="003549D4">
      <w:pPr>
        <w:spacing w:after="0" w:line="240" w:lineRule="auto"/>
        <w:jc w:val="left"/>
      </w:pPr>
      <w:r>
        <w:t>Główną konstrukcją dachu są krokwie 10x16 cm, długościach 2,82 m i 6,69 m opartych na tzw. legarach i złącza ciesielskie. Główne krokwie dla usztywnienia konstrukcji należy wzmocnić poziomym kleszczem 6x14 cm. Na krokwiach rozłożyć łaty 6x4 cm o rozstawie wskazanym przez producenta gontu.</w:t>
      </w:r>
    </w:p>
    <w:p w:rsidR="003549D4" w:rsidRDefault="003549D4" w:rsidP="003549D4">
      <w:pPr>
        <w:spacing w:after="0" w:line="240" w:lineRule="auto"/>
        <w:jc w:val="left"/>
      </w:pPr>
    </w:p>
    <w:p w:rsidR="003549D4" w:rsidRDefault="003549D4" w:rsidP="003549D4">
      <w:pPr>
        <w:spacing w:after="0" w:line="240" w:lineRule="auto"/>
        <w:jc w:val="left"/>
      </w:pPr>
      <w:r w:rsidRPr="00EC2E3B">
        <w:t>Połączone z legarami i oczepem na typowe złącza ciesielskie oraz śruby M-12 ocynkowane. Wszystkie śruby należy zagłębić w drewnie tak aby ich ostre zakończenia nie stanowiły zagrożenia dla użytkowników. Oczep wieńczący konstrukcję wsporczą wiaty należy wykonać z krawędziaków 10x16 cm. Wszystkie elementy drewniane powinny być oheblowane.</w:t>
      </w:r>
    </w:p>
    <w:p w:rsidR="003549D4" w:rsidRDefault="003549D4" w:rsidP="003549D4">
      <w:pPr>
        <w:spacing w:after="0" w:line="240" w:lineRule="auto"/>
        <w:jc w:val="left"/>
        <w:rPr>
          <w:highlight w:val="yellow"/>
        </w:rPr>
      </w:pPr>
    </w:p>
    <w:p w:rsidR="003549D4" w:rsidRPr="00D13568" w:rsidRDefault="003549D4" w:rsidP="003549D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IDFont+F2" w:cs="CIDFont+F1"/>
          <w:b/>
          <w:color w:val="auto"/>
          <w:szCs w:val="24"/>
        </w:rPr>
      </w:pPr>
      <w:r>
        <w:rPr>
          <w:rFonts w:eastAsia="CIDFont+F2" w:cs="CIDFont+F1"/>
          <w:b/>
          <w:color w:val="auto"/>
          <w:szCs w:val="24"/>
        </w:rPr>
        <w:t>OCENA WYNIKÓW ODBIORU</w:t>
      </w:r>
    </w:p>
    <w:p w:rsidR="003549D4" w:rsidRPr="00C6768F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Fonts w:eastAsia="CIDFont+F2" w:cs="CIDFont+F2"/>
          <w:color w:val="auto"/>
          <w:szCs w:val="24"/>
        </w:rPr>
      </w:pPr>
      <w:r w:rsidRPr="00C6768F">
        <w:rPr>
          <w:rFonts w:eastAsia="CIDFont+F2" w:cs="CIDFont+F2"/>
          <w:color w:val="auto"/>
          <w:szCs w:val="24"/>
        </w:rPr>
        <w:t>Jeżeli wszystkie badania i odbiory robót przewidziane w trakcie wykonywania robot i niniejszymi warunkami dały wynik dodatni, wykonane roboty powinny być uznane za zgodne z wymaganiami niniejszych warunków. W przypadku, gdy chociaż jedno badanie lub jeden z odbiorów miały wynik ujemny i nie zostały dokonane poprawki doprowadzające stan robót ziemnych do ustalonych wymagań oraz gdy dokonany odbiór końcowy robót jest negatywny, wykonane roboty należy uznać za niezgodne z wymaganiami niniejszych warunków. Roboty uznane przy odbiorze za niezgodne z wymaganiami warunków technicznych powinny być poprawione zgodnie z ustaleniami komisji odbiorczej i przedstawione do ponownego odbioru, z którego sporządzić należy nowy protokół odbioru końcowego robót.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>
        <w:rPr>
          <w:rStyle w:val="apple-converted-space"/>
          <w:b/>
          <w:szCs w:val="24"/>
        </w:rPr>
        <w:t>9</w:t>
      </w:r>
      <w:r w:rsidRPr="00D13568">
        <w:rPr>
          <w:rStyle w:val="apple-converted-space"/>
          <w:b/>
          <w:szCs w:val="24"/>
        </w:rPr>
        <w:t>. KONTROLA JAKOŚCI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szCs w:val="24"/>
        </w:rPr>
        <w:t>Kontrola jakości robót powinna obejmować sprawdzenie zgodności wszystkich dostarczonych na teren budowy materiałów i elementów z wymaganiami zawartymi w dokumentacji projektowej. Dodatkowo należy przeprowadzić weryfikację certyfikatów i zgodności montażu z dokumentacją.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7. PRZEDMIAR, OBMIAR ROBÓT: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rStyle w:val="apple-converted-space"/>
          <w:szCs w:val="24"/>
        </w:rPr>
        <w:t>Jak w warunkach ogólnych Specyfikacji Technicznej.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8. ODBIÓR ROBÓT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rStyle w:val="apple-converted-space"/>
          <w:szCs w:val="24"/>
        </w:rPr>
        <w:t>Odbioru robót dokonuje Inspektor Nadzoru na podstawie zapisów w dzienniku budowy.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b/>
          <w:szCs w:val="24"/>
        </w:rPr>
      </w:pPr>
      <w:r w:rsidRPr="00D13568">
        <w:rPr>
          <w:rStyle w:val="apple-converted-space"/>
          <w:b/>
          <w:szCs w:val="24"/>
        </w:rPr>
        <w:t>9. WARUNKI PŁATNOŚCI</w:t>
      </w:r>
    </w:p>
    <w:p w:rsidR="003549D4" w:rsidRPr="00D13568" w:rsidRDefault="003549D4" w:rsidP="003549D4">
      <w:pPr>
        <w:autoSpaceDE w:val="0"/>
        <w:autoSpaceDN w:val="0"/>
        <w:adjustRightInd w:val="0"/>
        <w:spacing w:after="0" w:line="240" w:lineRule="auto"/>
        <w:jc w:val="left"/>
        <w:rPr>
          <w:rStyle w:val="apple-converted-space"/>
          <w:szCs w:val="24"/>
        </w:rPr>
      </w:pPr>
      <w:r w:rsidRPr="00D13568">
        <w:rPr>
          <w:rStyle w:val="apple-converted-space"/>
          <w:szCs w:val="24"/>
        </w:rPr>
        <w:t>Jak w warunkach ogólnych Specyfikacji Technicznej Pkt 9.</w:t>
      </w:r>
    </w:p>
    <w:p w:rsidR="003549D4" w:rsidRPr="007C7A59" w:rsidRDefault="003549D4" w:rsidP="007C7A5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4"/>
        </w:rPr>
      </w:pPr>
    </w:p>
    <w:sectPr w:rsidR="003549D4" w:rsidRPr="007C7A59" w:rsidSect="008C6FAE">
      <w:footerReference w:type="default" r:id="rId11"/>
      <w:pgSz w:w="11906" w:h="16838"/>
      <w:pgMar w:top="1418" w:right="113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F1" w:rsidRDefault="006C54F1" w:rsidP="000C674F">
      <w:pPr>
        <w:spacing w:after="0" w:line="240" w:lineRule="auto"/>
      </w:pPr>
      <w:r>
        <w:separator/>
      </w:r>
    </w:p>
  </w:endnote>
  <w:endnote w:type="continuationSeparator" w:id="0">
    <w:p w:rsidR="006C54F1" w:rsidRDefault="006C54F1" w:rsidP="000C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323480"/>
      <w:docPartObj>
        <w:docPartGallery w:val="Page Numbers (Bottom of Page)"/>
        <w:docPartUnique/>
      </w:docPartObj>
    </w:sdtPr>
    <w:sdtEndPr/>
    <w:sdtContent>
      <w:p w:rsidR="004F0229" w:rsidRDefault="004F02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FE">
          <w:rPr>
            <w:noProof/>
          </w:rPr>
          <w:t>6</w:t>
        </w:r>
        <w:r>
          <w:fldChar w:fldCharType="end"/>
        </w:r>
      </w:p>
    </w:sdtContent>
  </w:sdt>
  <w:p w:rsidR="004F0229" w:rsidRDefault="004F0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F1" w:rsidRDefault="006C54F1" w:rsidP="000C674F">
      <w:pPr>
        <w:spacing w:after="0" w:line="240" w:lineRule="auto"/>
      </w:pPr>
      <w:r>
        <w:separator/>
      </w:r>
    </w:p>
  </w:footnote>
  <w:footnote w:type="continuationSeparator" w:id="0">
    <w:p w:rsidR="006C54F1" w:rsidRDefault="006C54F1" w:rsidP="000C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864"/>
    <w:multiLevelType w:val="hybridMultilevel"/>
    <w:tmpl w:val="153C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02C"/>
    <w:multiLevelType w:val="hybridMultilevel"/>
    <w:tmpl w:val="FE0A6B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E78"/>
    <w:multiLevelType w:val="hybridMultilevel"/>
    <w:tmpl w:val="22CC512A"/>
    <w:lvl w:ilvl="0" w:tplc="16A8886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6BB"/>
    <w:multiLevelType w:val="multilevel"/>
    <w:tmpl w:val="AD7AABF6"/>
    <w:lvl w:ilvl="0">
      <w:start w:val="6"/>
      <w:numFmt w:val="decimal"/>
      <w:lvlText w:val="%1."/>
      <w:lvlJc w:val="left"/>
      <w:pPr>
        <w:ind w:left="360" w:hanging="360"/>
      </w:pPr>
      <w:rPr>
        <w:rFonts w:cs="CIDFont+F1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IDFont+F1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IDFont+F1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IDFont+F1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IDFont+F1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IDFont+F1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IDFont+F1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IDFont+F1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IDFont+F1"/>
        <w:color w:val="auto"/>
      </w:rPr>
    </w:lvl>
  </w:abstractNum>
  <w:abstractNum w:abstractNumId="4" w15:restartNumberingAfterBreak="0">
    <w:nsid w:val="05DF7419"/>
    <w:multiLevelType w:val="multilevel"/>
    <w:tmpl w:val="5486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26180"/>
    <w:multiLevelType w:val="singleLevel"/>
    <w:tmpl w:val="4E78D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2A0812"/>
    <w:multiLevelType w:val="multilevel"/>
    <w:tmpl w:val="B5E6E7AA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15673887"/>
    <w:multiLevelType w:val="hybridMultilevel"/>
    <w:tmpl w:val="C2FA6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C58B9"/>
    <w:multiLevelType w:val="hybridMultilevel"/>
    <w:tmpl w:val="3214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5A85"/>
    <w:multiLevelType w:val="multilevel"/>
    <w:tmpl w:val="A3AEBDD2"/>
    <w:lvl w:ilvl="0">
      <w:start w:val="1"/>
      <w:numFmt w:val="decimal"/>
      <w:lvlText w:val="%1."/>
      <w:lvlJc w:val="left"/>
      <w:pPr>
        <w:ind w:left="360" w:hanging="360"/>
      </w:pPr>
      <w:rPr>
        <w:rFonts w:eastAsia="CIDFont+F5" w:cs="CIDFont+F1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IDFont+F5" w:cs="CIDFont+F1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IDFont+F5" w:cs="CIDFont+F1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IDFont+F5" w:cs="CIDFont+F1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IDFont+F5" w:cs="CIDFont+F1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IDFont+F5" w:cs="CIDFont+F1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IDFont+F5" w:cs="CIDFont+F1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IDFont+F5" w:cs="CIDFont+F1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IDFont+F5" w:cs="CIDFont+F1"/>
        <w:color w:val="auto"/>
      </w:rPr>
    </w:lvl>
  </w:abstractNum>
  <w:abstractNum w:abstractNumId="10" w15:restartNumberingAfterBreak="0">
    <w:nsid w:val="2A8B53F8"/>
    <w:multiLevelType w:val="hybridMultilevel"/>
    <w:tmpl w:val="C6F6706C"/>
    <w:lvl w:ilvl="0" w:tplc="E4A2CA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42B2C"/>
    <w:multiLevelType w:val="multilevel"/>
    <w:tmpl w:val="E4788532"/>
    <w:lvl w:ilvl="0">
      <w:start w:val="5"/>
      <w:numFmt w:val="decimal"/>
      <w:lvlText w:val="%1"/>
      <w:lvlJc w:val="left"/>
      <w:pPr>
        <w:ind w:left="480" w:hanging="480"/>
      </w:pPr>
      <w:rPr>
        <w:rFonts w:eastAsia="CIDFont+F2" w:cs="CIDFont+F2"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IDFont+F2" w:cs="CIDFont+F2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IDFont+F2" w:cs="CIDFont+F2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IDFont+F2" w:cs="CIDFont+F2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IDFont+F2" w:cs="CIDFont+F2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IDFont+F2" w:cs="CIDFont+F2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IDFont+F2" w:cs="CIDFont+F2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IDFont+F2" w:cs="CIDFont+F2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IDFont+F2" w:cs="CIDFont+F2" w:hint="default"/>
        <w:color w:val="auto"/>
      </w:rPr>
    </w:lvl>
  </w:abstractNum>
  <w:abstractNum w:abstractNumId="12" w15:restartNumberingAfterBreak="0">
    <w:nsid w:val="35BC2801"/>
    <w:multiLevelType w:val="multilevel"/>
    <w:tmpl w:val="F6F6EF9A"/>
    <w:lvl w:ilvl="0">
      <w:start w:val="4"/>
      <w:numFmt w:val="decimal"/>
      <w:lvlText w:val="%1."/>
      <w:lvlJc w:val="left"/>
      <w:pPr>
        <w:ind w:left="360" w:hanging="360"/>
      </w:pPr>
      <w:rPr>
        <w:rFonts w:cs="CIDFont+F2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CIDFont+F2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IDFont+F2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IDFont+F2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IDFont+F2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IDFont+F2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IDFont+F2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IDFont+F2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IDFont+F2" w:hint="default"/>
      </w:rPr>
    </w:lvl>
  </w:abstractNum>
  <w:abstractNum w:abstractNumId="13" w15:restartNumberingAfterBreak="0">
    <w:nsid w:val="384B5125"/>
    <w:multiLevelType w:val="hybridMultilevel"/>
    <w:tmpl w:val="5B5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56B3A"/>
    <w:multiLevelType w:val="hybridMultilevel"/>
    <w:tmpl w:val="7AEAE3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433F"/>
    <w:multiLevelType w:val="hybridMultilevel"/>
    <w:tmpl w:val="6DA4BB7A"/>
    <w:lvl w:ilvl="0" w:tplc="7BD4F706">
      <w:start w:val="1"/>
      <w:numFmt w:val="decimal"/>
      <w:lvlText w:val="%1."/>
      <w:lvlJc w:val="left"/>
      <w:pPr>
        <w:ind w:left="1800" w:hanging="720"/>
      </w:pPr>
      <w:rPr>
        <w:rFonts w:asciiTheme="minorHAnsi" w:hAnsiTheme="minorHAnsi"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DF150C"/>
    <w:multiLevelType w:val="multilevel"/>
    <w:tmpl w:val="1FFEAB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421F6CB2"/>
    <w:multiLevelType w:val="hybridMultilevel"/>
    <w:tmpl w:val="A8BA74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94A3B"/>
    <w:multiLevelType w:val="hybridMultilevel"/>
    <w:tmpl w:val="BA642BDE"/>
    <w:lvl w:ilvl="0" w:tplc="2EE0C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812BB"/>
    <w:multiLevelType w:val="multilevel"/>
    <w:tmpl w:val="5486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F9E22B3"/>
    <w:multiLevelType w:val="hybridMultilevel"/>
    <w:tmpl w:val="08108B48"/>
    <w:lvl w:ilvl="0" w:tplc="533A693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1" w15:restartNumberingAfterBreak="0">
    <w:nsid w:val="514B5F3F"/>
    <w:multiLevelType w:val="multilevel"/>
    <w:tmpl w:val="6D3E6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2" w15:restartNumberingAfterBreak="0">
    <w:nsid w:val="5BB15EF6"/>
    <w:multiLevelType w:val="hybridMultilevel"/>
    <w:tmpl w:val="F82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03DA"/>
    <w:multiLevelType w:val="multilevel"/>
    <w:tmpl w:val="D584BA9A"/>
    <w:lvl w:ilvl="0">
      <w:start w:val="2"/>
      <w:numFmt w:val="upperRoman"/>
      <w:lvlText w:val="%1"/>
      <w:lvlJc w:val="left"/>
      <w:pPr>
        <w:ind w:left="432" w:hanging="432"/>
      </w:pPr>
    </w:lvl>
    <w:lvl w:ilvl="1">
      <w:start w:val="1"/>
      <w:numFmt w:val="upperLetter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3.%4"/>
      <w:lvlJc w:val="left"/>
      <w:pPr>
        <w:ind w:left="864" w:hanging="864"/>
      </w:pPr>
    </w:lvl>
    <w:lvl w:ilvl="4">
      <w:start w:val="1"/>
      <w:numFmt w:val="decimal"/>
      <w:lvlText w:val="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DB91678"/>
    <w:multiLevelType w:val="hybridMultilevel"/>
    <w:tmpl w:val="FF1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95754"/>
    <w:multiLevelType w:val="multilevel"/>
    <w:tmpl w:val="DBC6F7E4"/>
    <w:lvl w:ilvl="0">
      <w:start w:val="1"/>
      <w:numFmt w:val="decimal"/>
      <w:lvlText w:val="%1."/>
      <w:lvlJc w:val="left"/>
      <w:pPr>
        <w:ind w:left="360" w:hanging="360"/>
      </w:pPr>
      <w:rPr>
        <w:rFonts w:eastAsia="CIDFont+F5" w:cs="CIDFont+F1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IDFont+F5" w:cs="CIDFont+F1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IDFont+F5" w:cs="CIDFont+F1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IDFont+F5" w:cs="CIDFont+F1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IDFont+F5" w:cs="CIDFont+F1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IDFont+F5" w:cs="CIDFont+F1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IDFont+F5" w:cs="CIDFont+F1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IDFont+F5" w:cs="CIDFont+F1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IDFont+F5" w:cs="CIDFont+F1" w:hint="default"/>
        <w:color w:val="auto"/>
      </w:rPr>
    </w:lvl>
  </w:abstractNum>
  <w:abstractNum w:abstractNumId="26" w15:restartNumberingAfterBreak="0">
    <w:nsid w:val="6FE91F58"/>
    <w:multiLevelType w:val="hybridMultilevel"/>
    <w:tmpl w:val="55A4E2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5618"/>
    <w:multiLevelType w:val="hybridMultilevel"/>
    <w:tmpl w:val="228A7798"/>
    <w:lvl w:ilvl="0" w:tplc="78A850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F17E8"/>
    <w:multiLevelType w:val="multilevel"/>
    <w:tmpl w:val="BEAA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023E11"/>
    <w:multiLevelType w:val="hybridMultilevel"/>
    <w:tmpl w:val="6DA4BB7A"/>
    <w:lvl w:ilvl="0" w:tplc="7BD4F706">
      <w:start w:val="1"/>
      <w:numFmt w:val="decimal"/>
      <w:lvlText w:val="%1."/>
      <w:lvlJc w:val="left"/>
      <w:pPr>
        <w:ind w:left="1800" w:hanging="720"/>
      </w:pPr>
      <w:rPr>
        <w:rFonts w:asciiTheme="minorHAnsi" w:hAnsiTheme="minorHAnsi"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3C38DA"/>
    <w:multiLevelType w:val="multilevel"/>
    <w:tmpl w:val="A3AEBDD2"/>
    <w:lvl w:ilvl="0">
      <w:start w:val="1"/>
      <w:numFmt w:val="decimal"/>
      <w:lvlText w:val="%1."/>
      <w:lvlJc w:val="left"/>
      <w:pPr>
        <w:ind w:left="360" w:hanging="360"/>
      </w:pPr>
      <w:rPr>
        <w:rFonts w:eastAsia="CIDFont+F5" w:cs="CIDFont+F1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IDFont+F5" w:cs="CIDFont+F1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IDFont+F5" w:cs="CIDFont+F1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IDFont+F5" w:cs="CIDFont+F1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IDFont+F5" w:cs="CIDFont+F1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IDFont+F5" w:cs="CIDFont+F1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IDFont+F5" w:cs="CIDFont+F1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IDFont+F5" w:cs="CIDFont+F1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IDFont+F5" w:cs="CIDFont+F1"/>
        <w:color w:val="auto"/>
      </w:rPr>
    </w:lvl>
  </w:abstractNum>
  <w:abstractNum w:abstractNumId="31" w15:restartNumberingAfterBreak="0">
    <w:nsid w:val="7E217970"/>
    <w:multiLevelType w:val="multilevel"/>
    <w:tmpl w:val="4064BE5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2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2" w15:restartNumberingAfterBreak="0">
    <w:nsid w:val="7E9B4421"/>
    <w:multiLevelType w:val="hybridMultilevel"/>
    <w:tmpl w:val="AE324B4A"/>
    <w:lvl w:ilvl="0" w:tplc="6D70EC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0"/>
  </w:num>
  <w:num w:numId="15">
    <w:abstractNumId w:val="3"/>
  </w:num>
  <w:num w:numId="1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13"/>
  </w:num>
  <w:num w:numId="20">
    <w:abstractNumId w:val="8"/>
  </w:num>
  <w:num w:numId="21">
    <w:abstractNumId w:val="28"/>
  </w:num>
  <w:num w:numId="22">
    <w:abstractNumId w:val="12"/>
  </w:num>
  <w:num w:numId="23">
    <w:abstractNumId w:val="22"/>
  </w:num>
  <w:num w:numId="24">
    <w:abstractNumId w:val="11"/>
  </w:num>
  <w:num w:numId="25">
    <w:abstractNumId w:val="0"/>
  </w:num>
  <w:num w:numId="26">
    <w:abstractNumId w:val="9"/>
  </w:num>
  <w:num w:numId="27">
    <w:abstractNumId w:val="25"/>
  </w:num>
  <w:num w:numId="28">
    <w:abstractNumId w:val="1"/>
  </w:num>
  <w:num w:numId="29">
    <w:abstractNumId w:val="5"/>
  </w:num>
  <w:num w:numId="30">
    <w:abstractNumId w:val="20"/>
  </w:num>
  <w:num w:numId="31">
    <w:abstractNumId w:val="15"/>
  </w:num>
  <w:num w:numId="32">
    <w:abstractNumId w:val="29"/>
  </w:num>
  <w:num w:numId="33">
    <w:abstractNumId w:val="2"/>
  </w:num>
  <w:num w:numId="34">
    <w:abstractNumId w:val="7"/>
  </w:num>
  <w:num w:numId="35">
    <w:abstractNumId w:val="16"/>
  </w:num>
  <w:num w:numId="36">
    <w:abstractNumId w:val="14"/>
  </w:num>
  <w:num w:numId="37">
    <w:abstractNumId w:val="32"/>
  </w:num>
  <w:num w:numId="38">
    <w:abstractNumId w:val="27"/>
  </w:num>
  <w:num w:numId="39">
    <w:abstractNumId w:val="19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4F"/>
    <w:rsid w:val="000044A2"/>
    <w:rsid w:val="0001057D"/>
    <w:rsid w:val="00011114"/>
    <w:rsid w:val="00022388"/>
    <w:rsid w:val="00024F0B"/>
    <w:rsid w:val="000276DC"/>
    <w:rsid w:val="000664BD"/>
    <w:rsid w:val="00082A59"/>
    <w:rsid w:val="000874DF"/>
    <w:rsid w:val="000A1DF0"/>
    <w:rsid w:val="000C674F"/>
    <w:rsid w:val="000D010D"/>
    <w:rsid w:val="000D3F7F"/>
    <w:rsid w:val="000E1762"/>
    <w:rsid w:val="000E6A72"/>
    <w:rsid w:val="000F1CFF"/>
    <w:rsid w:val="00100C2E"/>
    <w:rsid w:val="00130004"/>
    <w:rsid w:val="0013285C"/>
    <w:rsid w:val="00142491"/>
    <w:rsid w:val="00172ACB"/>
    <w:rsid w:val="001B7853"/>
    <w:rsid w:val="001B7D85"/>
    <w:rsid w:val="001D2181"/>
    <w:rsid w:val="001D51A9"/>
    <w:rsid w:val="001D5C8E"/>
    <w:rsid w:val="001E2DA8"/>
    <w:rsid w:val="001E75D9"/>
    <w:rsid w:val="001F0BFB"/>
    <w:rsid w:val="00211475"/>
    <w:rsid w:val="00214F3E"/>
    <w:rsid w:val="00222485"/>
    <w:rsid w:val="00225DEC"/>
    <w:rsid w:val="00230636"/>
    <w:rsid w:val="00232514"/>
    <w:rsid w:val="002462E3"/>
    <w:rsid w:val="00253AD7"/>
    <w:rsid w:val="0025764B"/>
    <w:rsid w:val="00262626"/>
    <w:rsid w:val="0028458B"/>
    <w:rsid w:val="00296639"/>
    <w:rsid w:val="0029762A"/>
    <w:rsid w:val="002A23D6"/>
    <w:rsid w:val="002A2C7C"/>
    <w:rsid w:val="002C0EE6"/>
    <w:rsid w:val="002C3D21"/>
    <w:rsid w:val="002C44D2"/>
    <w:rsid w:val="002D28FC"/>
    <w:rsid w:val="002F4B32"/>
    <w:rsid w:val="002F6E9F"/>
    <w:rsid w:val="00314A01"/>
    <w:rsid w:val="003167C6"/>
    <w:rsid w:val="00321A6C"/>
    <w:rsid w:val="00324CF2"/>
    <w:rsid w:val="003302C2"/>
    <w:rsid w:val="00334BFE"/>
    <w:rsid w:val="00341725"/>
    <w:rsid w:val="003549D4"/>
    <w:rsid w:val="00356D72"/>
    <w:rsid w:val="003707A6"/>
    <w:rsid w:val="00372DAA"/>
    <w:rsid w:val="003915B2"/>
    <w:rsid w:val="003B1404"/>
    <w:rsid w:val="003C3940"/>
    <w:rsid w:val="003C498E"/>
    <w:rsid w:val="003D4F0C"/>
    <w:rsid w:val="00415CF8"/>
    <w:rsid w:val="00416FE2"/>
    <w:rsid w:val="00421A8A"/>
    <w:rsid w:val="004661DF"/>
    <w:rsid w:val="00471775"/>
    <w:rsid w:val="0047796B"/>
    <w:rsid w:val="004A0006"/>
    <w:rsid w:val="004A6DA8"/>
    <w:rsid w:val="004E1B37"/>
    <w:rsid w:val="004F0229"/>
    <w:rsid w:val="004F5948"/>
    <w:rsid w:val="00510E94"/>
    <w:rsid w:val="00521737"/>
    <w:rsid w:val="005238AE"/>
    <w:rsid w:val="00533DC3"/>
    <w:rsid w:val="0053649B"/>
    <w:rsid w:val="00550097"/>
    <w:rsid w:val="005564B4"/>
    <w:rsid w:val="005567EC"/>
    <w:rsid w:val="00574D7F"/>
    <w:rsid w:val="0058259C"/>
    <w:rsid w:val="00584A70"/>
    <w:rsid w:val="005B2779"/>
    <w:rsid w:val="005C1CE5"/>
    <w:rsid w:val="005C5E29"/>
    <w:rsid w:val="005D6C01"/>
    <w:rsid w:val="005F6335"/>
    <w:rsid w:val="005F7F57"/>
    <w:rsid w:val="00633DE8"/>
    <w:rsid w:val="00640128"/>
    <w:rsid w:val="0064178D"/>
    <w:rsid w:val="006540F8"/>
    <w:rsid w:val="006554BA"/>
    <w:rsid w:val="006879B7"/>
    <w:rsid w:val="006A50B4"/>
    <w:rsid w:val="006C530B"/>
    <w:rsid w:val="006C54F1"/>
    <w:rsid w:val="006D7BB0"/>
    <w:rsid w:val="0070492C"/>
    <w:rsid w:val="0070724C"/>
    <w:rsid w:val="00713DC1"/>
    <w:rsid w:val="00722384"/>
    <w:rsid w:val="007265D3"/>
    <w:rsid w:val="00743788"/>
    <w:rsid w:val="007443F4"/>
    <w:rsid w:val="00751CF2"/>
    <w:rsid w:val="007534FE"/>
    <w:rsid w:val="00755FF7"/>
    <w:rsid w:val="007640C4"/>
    <w:rsid w:val="007A1B8E"/>
    <w:rsid w:val="007C4A10"/>
    <w:rsid w:val="007C5A98"/>
    <w:rsid w:val="007C7A59"/>
    <w:rsid w:val="007D78E1"/>
    <w:rsid w:val="007F0EC5"/>
    <w:rsid w:val="007F7895"/>
    <w:rsid w:val="0080381B"/>
    <w:rsid w:val="00807B7D"/>
    <w:rsid w:val="008123EB"/>
    <w:rsid w:val="00817B22"/>
    <w:rsid w:val="00817F46"/>
    <w:rsid w:val="00821588"/>
    <w:rsid w:val="0082492E"/>
    <w:rsid w:val="00832FF5"/>
    <w:rsid w:val="008338C2"/>
    <w:rsid w:val="00843593"/>
    <w:rsid w:val="00873356"/>
    <w:rsid w:val="008833BA"/>
    <w:rsid w:val="00884FE8"/>
    <w:rsid w:val="00886318"/>
    <w:rsid w:val="008C6FAE"/>
    <w:rsid w:val="008D5BAA"/>
    <w:rsid w:val="008F162E"/>
    <w:rsid w:val="008F4A68"/>
    <w:rsid w:val="00917D86"/>
    <w:rsid w:val="00925092"/>
    <w:rsid w:val="00934734"/>
    <w:rsid w:val="00947A7D"/>
    <w:rsid w:val="00962245"/>
    <w:rsid w:val="00965F36"/>
    <w:rsid w:val="00972F4E"/>
    <w:rsid w:val="00976F41"/>
    <w:rsid w:val="00983E21"/>
    <w:rsid w:val="009B3C4F"/>
    <w:rsid w:val="009C364E"/>
    <w:rsid w:val="009C41FE"/>
    <w:rsid w:val="009D2B97"/>
    <w:rsid w:val="009E1802"/>
    <w:rsid w:val="00A13219"/>
    <w:rsid w:val="00A17845"/>
    <w:rsid w:val="00A23FBB"/>
    <w:rsid w:val="00A3047A"/>
    <w:rsid w:val="00A45193"/>
    <w:rsid w:val="00A8240E"/>
    <w:rsid w:val="00A838E5"/>
    <w:rsid w:val="00A8662A"/>
    <w:rsid w:val="00A945AC"/>
    <w:rsid w:val="00A9476A"/>
    <w:rsid w:val="00A969D4"/>
    <w:rsid w:val="00AD1C17"/>
    <w:rsid w:val="00AE65DD"/>
    <w:rsid w:val="00AE7BE3"/>
    <w:rsid w:val="00AF23DB"/>
    <w:rsid w:val="00B03D74"/>
    <w:rsid w:val="00B41A1B"/>
    <w:rsid w:val="00B47AC2"/>
    <w:rsid w:val="00B600BB"/>
    <w:rsid w:val="00B71D7A"/>
    <w:rsid w:val="00B73188"/>
    <w:rsid w:val="00B83247"/>
    <w:rsid w:val="00BB0A3A"/>
    <w:rsid w:val="00BD2F58"/>
    <w:rsid w:val="00BE63CB"/>
    <w:rsid w:val="00BE74FD"/>
    <w:rsid w:val="00BF106A"/>
    <w:rsid w:val="00C04204"/>
    <w:rsid w:val="00C1779F"/>
    <w:rsid w:val="00C22A75"/>
    <w:rsid w:val="00C31395"/>
    <w:rsid w:val="00C32C1C"/>
    <w:rsid w:val="00C44DAE"/>
    <w:rsid w:val="00C5485A"/>
    <w:rsid w:val="00C6768F"/>
    <w:rsid w:val="00C70DAE"/>
    <w:rsid w:val="00C8194C"/>
    <w:rsid w:val="00C83E78"/>
    <w:rsid w:val="00C97CD5"/>
    <w:rsid w:val="00CC4259"/>
    <w:rsid w:val="00CE3F56"/>
    <w:rsid w:val="00CE5D68"/>
    <w:rsid w:val="00CE7B79"/>
    <w:rsid w:val="00CF3BF5"/>
    <w:rsid w:val="00CF5C7E"/>
    <w:rsid w:val="00CF5E46"/>
    <w:rsid w:val="00D10076"/>
    <w:rsid w:val="00D11E5B"/>
    <w:rsid w:val="00D13568"/>
    <w:rsid w:val="00D167EB"/>
    <w:rsid w:val="00D26561"/>
    <w:rsid w:val="00D27403"/>
    <w:rsid w:val="00D27A41"/>
    <w:rsid w:val="00D33FF5"/>
    <w:rsid w:val="00D4062B"/>
    <w:rsid w:val="00D415D4"/>
    <w:rsid w:val="00D47054"/>
    <w:rsid w:val="00D54DE9"/>
    <w:rsid w:val="00D60B9A"/>
    <w:rsid w:val="00D7110E"/>
    <w:rsid w:val="00D71916"/>
    <w:rsid w:val="00D83F3D"/>
    <w:rsid w:val="00DA308D"/>
    <w:rsid w:val="00DB42C3"/>
    <w:rsid w:val="00DC184D"/>
    <w:rsid w:val="00DC2408"/>
    <w:rsid w:val="00DF6CFE"/>
    <w:rsid w:val="00E14CA6"/>
    <w:rsid w:val="00E25E25"/>
    <w:rsid w:val="00E46DD2"/>
    <w:rsid w:val="00E565C4"/>
    <w:rsid w:val="00E710AE"/>
    <w:rsid w:val="00E733F1"/>
    <w:rsid w:val="00E828AB"/>
    <w:rsid w:val="00E87954"/>
    <w:rsid w:val="00E92C21"/>
    <w:rsid w:val="00EB012D"/>
    <w:rsid w:val="00EC72EA"/>
    <w:rsid w:val="00EE5B36"/>
    <w:rsid w:val="00EE65E8"/>
    <w:rsid w:val="00EF3B79"/>
    <w:rsid w:val="00EF5C51"/>
    <w:rsid w:val="00F017E2"/>
    <w:rsid w:val="00F04033"/>
    <w:rsid w:val="00F27D56"/>
    <w:rsid w:val="00F36808"/>
    <w:rsid w:val="00F40C25"/>
    <w:rsid w:val="00F43C36"/>
    <w:rsid w:val="00F44956"/>
    <w:rsid w:val="00F66EFC"/>
    <w:rsid w:val="00F82B06"/>
    <w:rsid w:val="00F90AB2"/>
    <w:rsid w:val="00F93803"/>
    <w:rsid w:val="00FA1D78"/>
    <w:rsid w:val="00FB569D"/>
    <w:rsid w:val="00FE5BB6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D7D2-9451-491F-A6B2-BC8D75AA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74F"/>
    <w:pPr>
      <w:spacing w:after="100" w:line="360" w:lineRule="auto"/>
      <w:jc w:val="both"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0C674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C674F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0C674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mallCaps/>
      <w:color w:val="000000" w:themeColor="tex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C674F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000000" w:themeColor="tex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0C6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0C6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0C6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0C6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0C6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C674F"/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C674F"/>
    <w:rPr>
      <w:rFonts w:ascii="Calibri" w:eastAsiaTheme="majorEastAsia" w:hAnsi="Calibri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C674F"/>
    <w:rPr>
      <w:rFonts w:eastAsiaTheme="majorEastAsia" w:cstheme="majorBidi"/>
      <w:b/>
      <w:bCs/>
      <w:smallCap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C674F"/>
    <w:rPr>
      <w:rFonts w:eastAsiaTheme="majorEastAsia" w:cstheme="majorBidi"/>
      <w:b/>
      <w:bCs/>
      <w:iCs/>
      <w:smallCaps/>
      <w:color w:val="000000" w:themeColor="tex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C674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C674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C674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C6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C6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67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674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0C674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Spistreci1">
    <w:name w:val="toc 1"/>
    <w:basedOn w:val="Normalny"/>
    <w:autoRedefine/>
    <w:uiPriority w:val="39"/>
    <w:semiHidden/>
    <w:unhideWhenUsed/>
    <w:qFormat/>
    <w:rsid w:val="000C674F"/>
    <w:pPr>
      <w:tabs>
        <w:tab w:val="left" w:pos="440"/>
        <w:tab w:val="right" w:leader="dot" w:pos="9062"/>
      </w:tabs>
      <w:spacing w:after="0" w:line="240" w:lineRule="auto"/>
    </w:pPr>
    <w:rPr>
      <w:rFonts w:cs="Arial"/>
      <w:b/>
      <w:sz w:val="22"/>
    </w:rPr>
  </w:style>
  <w:style w:type="paragraph" w:styleId="Spistreci2">
    <w:name w:val="toc 2"/>
    <w:basedOn w:val="Normalny"/>
    <w:autoRedefine/>
    <w:uiPriority w:val="39"/>
    <w:semiHidden/>
    <w:unhideWhenUsed/>
    <w:qFormat/>
    <w:rsid w:val="000C674F"/>
    <w:pPr>
      <w:tabs>
        <w:tab w:val="left" w:pos="660"/>
        <w:tab w:val="right" w:leader="dot" w:pos="9062"/>
      </w:tabs>
      <w:spacing w:after="0"/>
      <w:ind w:left="709" w:hanging="489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C674F"/>
    <w:pPr>
      <w:tabs>
        <w:tab w:val="left" w:pos="1100"/>
        <w:tab w:val="right" w:leader="dot" w:pos="9072"/>
      </w:tabs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0C674F"/>
    <w:pPr>
      <w:spacing w:line="276" w:lineRule="auto"/>
      <w:ind w:left="660"/>
      <w:jc w:val="left"/>
    </w:pPr>
    <w:rPr>
      <w:rFonts w:eastAsiaTheme="minorEastAsia"/>
      <w:color w:val="auto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qFormat/>
    <w:rsid w:val="000C674F"/>
    <w:pPr>
      <w:spacing w:line="276" w:lineRule="auto"/>
      <w:ind w:left="880"/>
      <w:jc w:val="left"/>
    </w:pPr>
    <w:rPr>
      <w:rFonts w:eastAsiaTheme="minorEastAsia"/>
      <w:color w:val="auto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qFormat/>
    <w:rsid w:val="000C674F"/>
    <w:pPr>
      <w:spacing w:line="276" w:lineRule="auto"/>
      <w:ind w:left="1100"/>
      <w:jc w:val="left"/>
    </w:pPr>
    <w:rPr>
      <w:rFonts w:eastAsiaTheme="minorEastAsia"/>
      <w:color w:val="auto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qFormat/>
    <w:rsid w:val="000C674F"/>
    <w:pPr>
      <w:spacing w:line="276" w:lineRule="auto"/>
      <w:ind w:left="1320"/>
      <w:jc w:val="left"/>
    </w:pPr>
    <w:rPr>
      <w:rFonts w:eastAsiaTheme="minorEastAsia"/>
      <w:color w:val="auto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qFormat/>
    <w:rsid w:val="000C674F"/>
    <w:pPr>
      <w:spacing w:line="276" w:lineRule="auto"/>
      <w:ind w:left="1540"/>
      <w:jc w:val="left"/>
    </w:pPr>
    <w:rPr>
      <w:rFonts w:eastAsiaTheme="minorEastAsia"/>
      <w:color w:val="auto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qFormat/>
    <w:rsid w:val="000C674F"/>
    <w:pPr>
      <w:spacing w:line="276" w:lineRule="auto"/>
      <w:ind w:left="1760"/>
      <w:jc w:val="left"/>
    </w:pPr>
    <w:rPr>
      <w:rFonts w:eastAsiaTheme="minorEastAsia"/>
      <w:color w:val="auto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6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74F"/>
    <w:rPr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qFormat/>
    <w:rsid w:val="000C674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674F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0C674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74F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0C674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674F"/>
    <w:rPr>
      <w:rFonts w:ascii="Arial" w:hAnsi="Arial"/>
      <w:sz w:val="24"/>
    </w:rPr>
  </w:style>
  <w:style w:type="paragraph" w:styleId="Legenda">
    <w:name w:val="caption"/>
    <w:basedOn w:val="Normalny"/>
    <w:uiPriority w:val="99"/>
    <w:semiHidden/>
    <w:unhideWhenUsed/>
    <w:qFormat/>
    <w:rsid w:val="000C674F"/>
    <w:pPr>
      <w:suppressLineNumbers/>
      <w:spacing w:before="120" w:after="120"/>
    </w:pPr>
    <w:rPr>
      <w:rFonts w:cs="Arial"/>
      <w:i/>
      <w:iCs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C674F"/>
    <w:pPr>
      <w:spacing w:after="0" w:line="240" w:lineRule="auto"/>
    </w:pPr>
    <w:rPr>
      <w:rFonts w:ascii="Arial" w:hAnsi="Arial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74F"/>
    <w:rPr>
      <w:rFonts w:ascii="Arial" w:hAnsi="Arial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qFormat/>
    <w:rsid w:val="000C674F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6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74F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74F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74F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0C674F"/>
    <w:rPr>
      <w:rFonts w:ascii="Arial" w:hAnsi="Arial" w:cs="Arial"/>
      <w:sz w:val="24"/>
    </w:rPr>
  </w:style>
  <w:style w:type="paragraph" w:styleId="Bezodstpw">
    <w:name w:val="No Spacing"/>
    <w:link w:val="BezodstpwZnak"/>
    <w:uiPriority w:val="1"/>
    <w:qFormat/>
    <w:rsid w:val="000C674F"/>
    <w:pPr>
      <w:spacing w:after="0" w:line="240" w:lineRule="auto"/>
      <w:jc w:val="both"/>
    </w:pPr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0C674F"/>
    <w:pPr>
      <w:ind w:left="720"/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0C674F"/>
    <w:pPr>
      <w:numPr>
        <w:numId w:val="0"/>
      </w:numPr>
    </w:pPr>
  </w:style>
  <w:style w:type="paragraph" w:customStyle="1" w:styleId="Indeks">
    <w:name w:val="Indeks"/>
    <w:basedOn w:val="Normalny"/>
    <w:uiPriority w:val="99"/>
    <w:semiHidden/>
    <w:qFormat/>
    <w:rsid w:val="000C674F"/>
    <w:pPr>
      <w:suppressLineNumbers/>
    </w:pPr>
    <w:rPr>
      <w:rFonts w:cs="Arial"/>
    </w:rPr>
  </w:style>
  <w:style w:type="paragraph" w:customStyle="1" w:styleId="Default">
    <w:name w:val="Default"/>
    <w:qFormat/>
    <w:rsid w:val="000C67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uiPriority w:val="99"/>
    <w:semiHidden/>
    <w:qFormat/>
    <w:rsid w:val="000C674F"/>
  </w:style>
  <w:style w:type="character" w:styleId="Odwoaniedokomentarza">
    <w:name w:val="annotation reference"/>
    <w:basedOn w:val="Domylnaczcionkaakapitu"/>
    <w:uiPriority w:val="99"/>
    <w:semiHidden/>
    <w:unhideWhenUsed/>
    <w:rsid w:val="000C674F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C674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0C674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0C674F"/>
  </w:style>
  <w:style w:type="character" w:customStyle="1" w:styleId="ListLabel1">
    <w:name w:val="ListLabel 1"/>
    <w:qFormat/>
    <w:rsid w:val="000C674F"/>
  </w:style>
  <w:style w:type="character" w:customStyle="1" w:styleId="ListLabel2">
    <w:name w:val="ListLabel 2"/>
    <w:qFormat/>
    <w:rsid w:val="000C674F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0C674F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0C674F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0C674F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0C674F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0C674F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0C674F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0C674F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0C674F"/>
    <w:rPr>
      <w:rFonts w:ascii="Times New Roman" w:hAnsi="Times New Roman" w:cs="Times New Roman" w:hint="default"/>
    </w:rPr>
  </w:style>
  <w:style w:type="character" w:customStyle="1" w:styleId="ListLabel11">
    <w:name w:val="ListLabel 11"/>
    <w:qFormat/>
    <w:rsid w:val="000C674F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0C674F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0C674F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0C674F"/>
    <w:rPr>
      <w:rFonts w:ascii="Times New Roman" w:hAnsi="Times New Roman" w:cs="Times New Roman" w:hint="default"/>
    </w:rPr>
  </w:style>
  <w:style w:type="character" w:customStyle="1" w:styleId="ListLabel15">
    <w:name w:val="ListLabel 15"/>
    <w:qFormat/>
    <w:rsid w:val="000C674F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0C674F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0C674F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0C674F"/>
    <w:rPr>
      <w:rFonts w:ascii="Times New Roman" w:hAnsi="Times New Roman" w:cs="Times New Roman" w:hint="default"/>
    </w:rPr>
  </w:style>
  <w:style w:type="character" w:customStyle="1" w:styleId="ListLabel19">
    <w:name w:val="ListLabel 19"/>
    <w:qFormat/>
    <w:rsid w:val="000C674F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0C674F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0C674F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0C674F"/>
    <w:rPr>
      <w:rFonts w:ascii="Times New Roman" w:hAnsi="Times New Roman" w:cs="Times New Roman" w:hint="default"/>
      <w:sz w:val="24"/>
    </w:rPr>
  </w:style>
  <w:style w:type="character" w:customStyle="1" w:styleId="ListLabel23">
    <w:name w:val="ListLabel 23"/>
    <w:qFormat/>
    <w:rsid w:val="000C674F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0C674F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0C674F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0C674F"/>
    <w:rPr>
      <w:rFonts w:ascii="Times New Roman" w:hAnsi="Times New Roman" w:cs="Times New Roman" w:hint="default"/>
    </w:rPr>
  </w:style>
  <w:style w:type="character" w:customStyle="1" w:styleId="ListLabel27">
    <w:name w:val="ListLabel 27"/>
    <w:qFormat/>
    <w:rsid w:val="000C674F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0C674F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0C674F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0C674F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0C674F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0C674F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0C674F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0C674F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0C674F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0C674F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0C674F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0C674F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0C674F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0C674F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0C674F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0C674F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0C674F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0C674F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0C674F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0C674F"/>
    <w:rPr>
      <w:rFonts w:ascii="Times New Roman" w:hAnsi="Times New Roman" w:cs="Times New Roman" w:hint="default"/>
    </w:rPr>
  </w:style>
  <w:style w:type="character" w:customStyle="1" w:styleId="ListLabel47">
    <w:name w:val="ListLabel 47"/>
    <w:qFormat/>
    <w:rsid w:val="000C674F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0C674F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0C674F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0C674F"/>
    <w:rPr>
      <w:rFonts w:ascii="Times New Roman" w:hAnsi="Times New Roman" w:cs="Times New Roman" w:hint="default"/>
    </w:rPr>
  </w:style>
  <w:style w:type="character" w:customStyle="1" w:styleId="ListLabel51">
    <w:name w:val="ListLabel 51"/>
    <w:qFormat/>
    <w:rsid w:val="000C674F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0C674F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0C674F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0C674F"/>
    <w:rPr>
      <w:rFonts w:ascii="Times New Roman" w:hAnsi="Times New Roman" w:cs="Times New Roman" w:hint="default"/>
    </w:rPr>
  </w:style>
  <w:style w:type="character" w:customStyle="1" w:styleId="ListLabel55">
    <w:name w:val="ListLabel 55"/>
    <w:qFormat/>
    <w:rsid w:val="000C674F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0C674F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0C674F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0C674F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0C674F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0C674F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0C674F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0C674F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0C674F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0C674F"/>
    <w:rPr>
      <w:rFonts w:ascii="Times New Roman" w:hAnsi="Times New Roman" w:cs="Times New Roman" w:hint="default"/>
    </w:rPr>
  </w:style>
  <w:style w:type="character" w:customStyle="1" w:styleId="ListLabel65">
    <w:name w:val="ListLabel 65"/>
    <w:qFormat/>
    <w:rsid w:val="000C674F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0C674F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0C674F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0C674F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0C674F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0C674F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0C674F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0C674F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0C674F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0C674F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0C674F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0C674F"/>
    <w:rPr>
      <w:rFonts w:ascii="Times New Roman" w:hAnsi="Times New Roman" w:cs="Times New Roman" w:hint="default"/>
    </w:rPr>
  </w:style>
  <w:style w:type="character" w:customStyle="1" w:styleId="ListLabel77">
    <w:name w:val="ListLabel 77"/>
    <w:qFormat/>
    <w:rsid w:val="000C674F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0C674F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0C674F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0C674F"/>
    <w:rPr>
      <w:rFonts w:ascii="Times New Roman" w:hAnsi="Times New Roman" w:cs="Times New Roman" w:hint="default"/>
    </w:rPr>
  </w:style>
  <w:style w:type="character" w:customStyle="1" w:styleId="ListLabel81">
    <w:name w:val="ListLabel 81"/>
    <w:qFormat/>
    <w:rsid w:val="000C674F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0C674F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0C674F"/>
    <w:rPr>
      <w:rFonts w:ascii="Courier New" w:hAnsi="Courier New" w:cs="Courier New" w:hint="default"/>
    </w:rPr>
  </w:style>
  <w:style w:type="character" w:customStyle="1" w:styleId="czeindeksu">
    <w:name w:val="Łącze indeksu"/>
    <w:qFormat/>
    <w:rsid w:val="000C674F"/>
  </w:style>
  <w:style w:type="character" w:customStyle="1" w:styleId="ListLabel84">
    <w:name w:val="ListLabel 84"/>
    <w:qFormat/>
    <w:rsid w:val="000C674F"/>
    <w:rPr>
      <w:rFonts w:ascii="Calibri" w:hAnsi="Calibri" w:cs="Times New Roman" w:hint="default"/>
    </w:rPr>
  </w:style>
  <w:style w:type="character" w:customStyle="1" w:styleId="ListLabel85">
    <w:name w:val="ListLabel 85"/>
    <w:qFormat/>
    <w:rsid w:val="000C674F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0C674F"/>
    <w:rPr>
      <w:rFonts w:ascii="Wingdings" w:hAnsi="Wingdings" w:cs="Wingdings" w:hint="default"/>
    </w:rPr>
  </w:style>
  <w:style w:type="character" w:customStyle="1" w:styleId="ListLabel87">
    <w:name w:val="ListLabel 87"/>
    <w:qFormat/>
    <w:rsid w:val="000C674F"/>
    <w:rPr>
      <w:rFonts w:ascii="Symbol" w:hAnsi="Symbol" w:cs="Symbol" w:hint="default"/>
    </w:rPr>
  </w:style>
  <w:style w:type="character" w:customStyle="1" w:styleId="ListLabel88">
    <w:name w:val="ListLabel 88"/>
    <w:qFormat/>
    <w:rsid w:val="000C674F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0C674F"/>
    <w:rPr>
      <w:rFonts w:ascii="Wingdings" w:hAnsi="Wingdings" w:cs="Wingdings" w:hint="default"/>
    </w:rPr>
  </w:style>
  <w:style w:type="character" w:customStyle="1" w:styleId="ListLabel90">
    <w:name w:val="ListLabel 90"/>
    <w:qFormat/>
    <w:rsid w:val="000C674F"/>
    <w:rPr>
      <w:rFonts w:ascii="Symbol" w:hAnsi="Symbol" w:cs="Symbol" w:hint="default"/>
    </w:rPr>
  </w:style>
  <w:style w:type="character" w:customStyle="1" w:styleId="ListLabel91">
    <w:name w:val="ListLabel 91"/>
    <w:qFormat/>
    <w:rsid w:val="000C674F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0C674F"/>
    <w:rPr>
      <w:rFonts w:ascii="Wingdings" w:hAnsi="Wingdings" w:cs="Wingdings" w:hint="default"/>
    </w:rPr>
  </w:style>
  <w:style w:type="character" w:customStyle="1" w:styleId="ListLabel93">
    <w:name w:val="ListLabel 93"/>
    <w:qFormat/>
    <w:rsid w:val="000C674F"/>
    <w:rPr>
      <w:rFonts w:ascii="Calibri" w:hAnsi="Calibri" w:cs="Symbol" w:hint="default"/>
    </w:rPr>
  </w:style>
  <w:style w:type="character" w:customStyle="1" w:styleId="ListLabel94">
    <w:name w:val="ListLabel 94"/>
    <w:qFormat/>
    <w:rsid w:val="000C674F"/>
    <w:rPr>
      <w:rFonts w:ascii="Calibri" w:hAnsi="Calibri" w:cs="Symbol" w:hint="default"/>
    </w:rPr>
  </w:style>
  <w:style w:type="character" w:customStyle="1" w:styleId="ListLabel95">
    <w:name w:val="ListLabel 95"/>
    <w:qFormat/>
    <w:rsid w:val="000C674F"/>
    <w:rPr>
      <w:rFonts w:ascii="Symbol" w:hAnsi="Symbol" w:cs="Symbol" w:hint="default"/>
    </w:rPr>
  </w:style>
  <w:style w:type="character" w:customStyle="1" w:styleId="ListLabel96">
    <w:name w:val="ListLabel 96"/>
    <w:qFormat/>
    <w:rsid w:val="000C674F"/>
    <w:rPr>
      <w:rFonts w:ascii="Calibri" w:hAnsi="Calibri" w:cs="Symbol" w:hint="default"/>
    </w:rPr>
  </w:style>
  <w:style w:type="character" w:customStyle="1" w:styleId="ListLabel97">
    <w:name w:val="ListLabel 97"/>
    <w:qFormat/>
    <w:rsid w:val="000C674F"/>
    <w:rPr>
      <w:rFonts w:ascii="Calibri" w:hAnsi="Calibri" w:cs="Symbol" w:hint="default"/>
    </w:rPr>
  </w:style>
  <w:style w:type="character" w:customStyle="1" w:styleId="ListLabel98">
    <w:name w:val="ListLabel 98"/>
    <w:qFormat/>
    <w:rsid w:val="000C674F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0C674F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0C674F"/>
    <w:rPr>
      <w:rFonts w:ascii="Symbol" w:hAnsi="Symbol" w:cs="Symbol" w:hint="default"/>
    </w:rPr>
  </w:style>
  <w:style w:type="character" w:customStyle="1" w:styleId="ListLabel101">
    <w:name w:val="ListLabel 101"/>
    <w:qFormat/>
    <w:rsid w:val="000C674F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0C674F"/>
    <w:rPr>
      <w:rFonts w:ascii="Wingdings" w:hAnsi="Wingdings" w:cs="Wingdings" w:hint="default"/>
    </w:rPr>
  </w:style>
  <w:style w:type="character" w:customStyle="1" w:styleId="ListLabel103">
    <w:name w:val="ListLabel 103"/>
    <w:qFormat/>
    <w:rsid w:val="000C674F"/>
    <w:rPr>
      <w:rFonts w:ascii="Symbol" w:hAnsi="Symbol" w:cs="Symbol" w:hint="default"/>
    </w:rPr>
  </w:style>
  <w:style w:type="character" w:customStyle="1" w:styleId="ListLabel104">
    <w:name w:val="ListLabel 104"/>
    <w:qFormat/>
    <w:rsid w:val="000C674F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0C674F"/>
    <w:rPr>
      <w:rFonts w:ascii="Wingdings" w:hAnsi="Wingdings" w:cs="Wingdings" w:hint="default"/>
    </w:rPr>
  </w:style>
  <w:style w:type="character" w:customStyle="1" w:styleId="ListLabel106">
    <w:name w:val="ListLabel 106"/>
    <w:qFormat/>
    <w:rsid w:val="000C674F"/>
    <w:rPr>
      <w:rFonts w:ascii="Calibri" w:hAnsi="Calibri" w:cs="Symbol" w:hint="default"/>
    </w:rPr>
  </w:style>
  <w:style w:type="character" w:customStyle="1" w:styleId="ListLabel107">
    <w:name w:val="ListLabel 107"/>
    <w:qFormat/>
    <w:rsid w:val="000C674F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0C674F"/>
    <w:rPr>
      <w:rFonts w:ascii="Wingdings" w:hAnsi="Wingdings" w:cs="Wingdings" w:hint="default"/>
    </w:rPr>
  </w:style>
  <w:style w:type="character" w:customStyle="1" w:styleId="ListLabel109">
    <w:name w:val="ListLabel 109"/>
    <w:qFormat/>
    <w:rsid w:val="000C674F"/>
    <w:rPr>
      <w:rFonts w:ascii="Symbol" w:hAnsi="Symbol" w:cs="Symbol" w:hint="default"/>
    </w:rPr>
  </w:style>
  <w:style w:type="character" w:customStyle="1" w:styleId="ListLabel110">
    <w:name w:val="ListLabel 110"/>
    <w:qFormat/>
    <w:rsid w:val="000C674F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0C674F"/>
    <w:rPr>
      <w:rFonts w:ascii="Wingdings" w:hAnsi="Wingdings" w:cs="Wingdings" w:hint="default"/>
    </w:rPr>
  </w:style>
  <w:style w:type="character" w:customStyle="1" w:styleId="ListLabel112">
    <w:name w:val="ListLabel 112"/>
    <w:qFormat/>
    <w:rsid w:val="000C674F"/>
    <w:rPr>
      <w:rFonts w:ascii="Symbol" w:hAnsi="Symbol" w:cs="Symbol" w:hint="default"/>
    </w:rPr>
  </w:style>
  <w:style w:type="character" w:customStyle="1" w:styleId="ListLabel113">
    <w:name w:val="ListLabel 113"/>
    <w:qFormat/>
    <w:rsid w:val="000C674F"/>
    <w:rPr>
      <w:rFonts w:ascii="Courier New" w:hAnsi="Courier New" w:cs="Courier New" w:hint="default"/>
    </w:rPr>
  </w:style>
  <w:style w:type="character" w:customStyle="1" w:styleId="ListLabel114">
    <w:name w:val="ListLabel 114"/>
    <w:qFormat/>
    <w:rsid w:val="000C674F"/>
    <w:rPr>
      <w:rFonts w:ascii="Wingdings" w:hAnsi="Wingdings" w:cs="Wingdings" w:hint="default"/>
    </w:rPr>
  </w:style>
  <w:style w:type="character" w:customStyle="1" w:styleId="ListLabel115">
    <w:name w:val="ListLabel 115"/>
    <w:qFormat/>
    <w:rsid w:val="000C674F"/>
    <w:rPr>
      <w:rFonts w:ascii="Calibri" w:hAnsi="Calibri" w:cs="Symbol" w:hint="default"/>
    </w:rPr>
  </w:style>
  <w:style w:type="character" w:customStyle="1" w:styleId="ListLabel116">
    <w:name w:val="ListLabel 116"/>
    <w:qFormat/>
    <w:rsid w:val="000C674F"/>
    <w:rPr>
      <w:rFonts w:ascii="Calibri" w:hAnsi="Calibri" w:cs="Symbol" w:hint="default"/>
    </w:rPr>
  </w:style>
  <w:style w:type="character" w:customStyle="1" w:styleId="ListLabel117">
    <w:name w:val="ListLabel 117"/>
    <w:qFormat/>
    <w:rsid w:val="000C674F"/>
    <w:rPr>
      <w:rFonts w:ascii="Calibri" w:hAnsi="Calibri" w:cs="Times New Roman" w:hint="default"/>
    </w:rPr>
  </w:style>
  <w:style w:type="character" w:customStyle="1" w:styleId="ListLabel118">
    <w:name w:val="ListLabel 118"/>
    <w:qFormat/>
    <w:rsid w:val="000C674F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0C674F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0C674F"/>
    <w:rPr>
      <w:rFonts w:ascii="Symbol" w:hAnsi="Symbol" w:cs="Symbol" w:hint="default"/>
    </w:rPr>
  </w:style>
  <w:style w:type="character" w:customStyle="1" w:styleId="ListLabel121">
    <w:name w:val="ListLabel 121"/>
    <w:qFormat/>
    <w:rsid w:val="000C674F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0C674F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0C674F"/>
    <w:rPr>
      <w:rFonts w:ascii="Symbol" w:hAnsi="Symbol" w:cs="Symbol" w:hint="default"/>
    </w:rPr>
  </w:style>
  <w:style w:type="character" w:customStyle="1" w:styleId="ListLabel124">
    <w:name w:val="ListLabel 124"/>
    <w:qFormat/>
    <w:rsid w:val="000C674F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0C674F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0C674F"/>
    <w:rPr>
      <w:rFonts w:ascii="Calibri" w:hAnsi="Calibri" w:cs="Times New Roman" w:hint="default"/>
    </w:rPr>
  </w:style>
  <w:style w:type="character" w:customStyle="1" w:styleId="ListLabel127">
    <w:name w:val="ListLabel 127"/>
    <w:qFormat/>
    <w:rsid w:val="000C674F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0C674F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0C674F"/>
    <w:rPr>
      <w:rFonts w:ascii="Symbol" w:hAnsi="Symbol" w:cs="Symbol" w:hint="default"/>
    </w:rPr>
  </w:style>
  <w:style w:type="character" w:customStyle="1" w:styleId="ListLabel130">
    <w:name w:val="ListLabel 130"/>
    <w:qFormat/>
    <w:rsid w:val="000C674F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0C674F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0C674F"/>
    <w:rPr>
      <w:rFonts w:ascii="Symbol" w:hAnsi="Symbol" w:cs="Symbol" w:hint="default"/>
    </w:rPr>
  </w:style>
  <w:style w:type="character" w:customStyle="1" w:styleId="ListLabel133">
    <w:name w:val="ListLabel 133"/>
    <w:qFormat/>
    <w:rsid w:val="000C674F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0C674F"/>
    <w:rPr>
      <w:rFonts w:ascii="Wingdings" w:hAnsi="Wingdings" w:cs="Wingdings" w:hint="default"/>
    </w:rPr>
  </w:style>
  <w:style w:type="character" w:customStyle="1" w:styleId="ListLabel135">
    <w:name w:val="ListLabel 135"/>
    <w:qFormat/>
    <w:rsid w:val="000C674F"/>
    <w:rPr>
      <w:rFonts w:ascii="Calibri" w:hAnsi="Calibri" w:cs="Times New Roman" w:hint="default"/>
    </w:rPr>
  </w:style>
  <w:style w:type="character" w:customStyle="1" w:styleId="ListLabel136">
    <w:name w:val="ListLabel 136"/>
    <w:qFormat/>
    <w:rsid w:val="000C674F"/>
    <w:rPr>
      <w:rFonts w:ascii="Courier New" w:hAnsi="Courier New" w:cs="Courier New" w:hint="default"/>
    </w:rPr>
  </w:style>
  <w:style w:type="character" w:customStyle="1" w:styleId="ListLabel137">
    <w:name w:val="ListLabel 137"/>
    <w:qFormat/>
    <w:rsid w:val="000C674F"/>
    <w:rPr>
      <w:rFonts w:ascii="Wingdings" w:hAnsi="Wingdings" w:cs="Wingdings" w:hint="default"/>
    </w:rPr>
  </w:style>
  <w:style w:type="character" w:customStyle="1" w:styleId="ListLabel138">
    <w:name w:val="ListLabel 138"/>
    <w:qFormat/>
    <w:rsid w:val="000C674F"/>
    <w:rPr>
      <w:rFonts w:ascii="Symbol" w:hAnsi="Symbol" w:cs="Symbol" w:hint="default"/>
    </w:rPr>
  </w:style>
  <w:style w:type="character" w:customStyle="1" w:styleId="ListLabel139">
    <w:name w:val="ListLabel 139"/>
    <w:qFormat/>
    <w:rsid w:val="000C674F"/>
    <w:rPr>
      <w:rFonts w:ascii="Courier New" w:hAnsi="Courier New" w:cs="Courier New" w:hint="default"/>
    </w:rPr>
  </w:style>
  <w:style w:type="character" w:customStyle="1" w:styleId="ListLabel140">
    <w:name w:val="ListLabel 140"/>
    <w:qFormat/>
    <w:rsid w:val="000C674F"/>
    <w:rPr>
      <w:rFonts w:ascii="Wingdings" w:hAnsi="Wingdings" w:cs="Wingdings" w:hint="default"/>
    </w:rPr>
  </w:style>
  <w:style w:type="character" w:customStyle="1" w:styleId="ListLabel141">
    <w:name w:val="ListLabel 141"/>
    <w:qFormat/>
    <w:rsid w:val="000C674F"/>
    <w:rPr>
      <w:rFonts w:ascii="Symbol" w:hAnsi="Symbol" w:cs="Symbol" w:hint="default"/>
    </w:rPr>
  </w:style>
  <w:style w:type="character" w:customStyle="1" w:styleId="ListLabel142">
    <w:name w:val="ListLabel 142"/>
    <w:qFormat/>
    <w:rsid w:val="000C674F"/>
    <w:rPr>
      <w:rFonts w:ascii="Courier New" w:hAnsi="Courier New" w:cs="Courier New" w:hint="default"/>
    </w:rPr>
  </w:style>
  <w:style w:type="character" w:customStyle="1" w:styleId="ListLabel143">
    <w:name w:val="ListLabel 143"/>
    <w:qFormat/>
    <w:rsid w:val="000C674F"/>
    <w:rPr>
      <w:rFonts w:ascii="Wingdings" w:hAnsi="Wingdings" w:cs="Wingdings" w:hint="default"/>
    </w:rPr>
  </w:style>
  <w:style w:type="character" w:customStyle="1" w:styleId="ListLabel144">
    <w:name w:val="ListLabel 144"/>
    <w:qFormat/>
    <w:rsid w:val="000C674F"/>
    <w:rPr>
      <w:rFonts w:ascii="Calibri" w:hAnsi="Calibri" w:cs="Times New Roman" w:hint="default"/>
    </w:rPr>
  </w:style>
  <w:style w:type="character" w:customStyle="1" w:styleId="ListLabel145">
    <w:name w:val="ListLabel 145"/>
    <w:qFormat/>
    <w:rsid w:val="000C674F"/>
    <w:rPr>
      <w:rFonts w:ascii="Courier New" w:hAnsi="Courier New" w:cs="Courier New" w:hint="default"/>
    </w:rPr>
  </w:style>
  <w:style w:type="character" w:customStyle="1" w:styleId="ListLabel146">
    <w:name w:val="ListLabel 146"/>
    <w:qFormat/>
    <w:rsid w:val="000C674F"/>
    <w:rPr>
      <w:rFonts w:ascii="Wingdings" w:hAnsi="Wingdings" w:cs="Wingdings" w:hint="default"/>
    </w:rPr>
  </w:style>
  <w:style w:type="character" w:customStyle="1" w:styleId="ListLabel147">
    <w:name w:val="ListLabel 147"/>
    <w:qFormat/>
    <w:rsid w:val="000C674F"/>
    <w:rPr>
      <w:rFonts w:ascii="Symbol" w:hAnsi="Symbol" w:cs="Symbol" w:hint="default"/>
    </w:rPr>
  </w:style>
  <w:style w:type="character" w:customStyle="1" w:styleId="ListLabel148">
    <w:name w:val="ListLabel 148"/>
    <w:qFormat/>
    <w:rsid w:val="000C674F"/>
    <w:rPr>
      <w:rFonts w:ascii="Courier New" w:hAnsi="Courier New" w:cs="Courier New" w:hint="default"/>
    </w:rPr>
  </w:style>
  <w:style w:type="character" w:customStyle="1" w:styleId="ListLabel149">
    <w:name w:val="ListLabel 149"/>
    <w:qFormat/>
    <w:rsid w:val="000C674F"/>
    <w:rPr>
      <w:rFonts w:ascii="Wingdings" w:hAnsi="Wingdings" w:cs="Wingdings" w:hint="default"/>
    </w:rPr>
  </w:style>
  <w:style w:type="character" w:customStyle="1" w:styleId="ListLabel150">
    <w:name w:val="ListLabel 150"/>
    <w:qFormat/>
    <w:rsid w:val="000C674F"/>
    <w:rPr>
      <w:rFonts w:ascii="Symbol" w:hAnsi="Symbol" w:cs="Symbol" w:hint="default"/>
    </w:rPr>
  </w:style>
  <w:style w:type="character" w:customStyle="1" w:styleId="ListLabel151">
    <w:name w:val="ListLabel 151"/>
    <w:qFormat/>
    <w:rsid w:val="000C674F"/>
    <w:rPr>
      <w:rFonts w:ascii="Courier New" w:hAnsi="Courier New" w:cs="Courier New" w:hint="default"/>
    </w:rPr>
  </w:style>
  <w:style w:type="character" w:customStyle="1" w:styleId="ListLabel152">
    <w:name w:val="ListLabel 152"/>
    <w:qFormat/>
    <w:rsid w:val="000C674F"/>
    <w:rPr>
      <w:rFonts w:ascii="Wingdings" w:hAnsi="Wingdings" w:cs="Wingdings" w:hint="default"/>
    </w:rPr>
  </w:style>
  <w:style w:type="character" w:customStyle="1" w:styleId="ListLabel153">
    <w:name w:val="ListLabel 153"/>
    <w:qFormat/>
    <w:rsid w:val="000C674F"/>
    <w:rPr>
      <w:rFonts w:ascii="Calibri" w:hAnsi="Calibri" w:cs="Times New Roman" w:hint="default"/>
    </w:rPr>
  </w:style>
  <w:style w:type="character" w:customStyle="1" w:styleId="ListLabel154">
    <w:name w:val="ListLabel 154"/>
    <w:qFormat/>
    <w:rsid w:val="000C674F"/>
    <w:rPr>
      <w:rFonts w:ascii="Courier New" w:hAnsi="Courier New" w:cs="Courier New" w:hint="default"/>
    </w:rPr>
  </w:style>
  <w:style w:type="character" w:customStyle="1" w:styleId="ListLabel155">
    <w:name w:val="ListLabel 155"/>
    <w:qFormat/>
    <w:rsid w:val="000C674F"/>
    <w:rPr>
      <w:rFonts w:ascii="Wingdings" w:hAnsi="Wingdings" w:cs="Wingdings" w:hint="default"/>
    </w:rPr>
  </w:style>
  <w:style w:type="character" w:customStyle="1" w:styleId="ListLabel156">
    <w:name w:val="ListLabel 156"/>
    <w:qFormat/>
    <w:rsid w:val="000C674F"/>
    <w:rPr>
      <w:rFonts w:ascii="Symbol" w:hAnsi="Symbol" w:cs="Symbol" w:hint="default"/>
    </w:rPr>
  </w:style>
  <w:style w:type="character" w:customStyle="1" w:styleId="ListLabel157">
    <w:name w:val="ListLabel 157"/>
    <w:qFormat/>
    <w:rsid w:val="000C674F"/>
    <w:rPr>
      <w:rFonts w:ascii="Courier New" w:hAnsi="Courier New" w:cs="Courier New" w:hint="default"/>
    </w:rPr>
  </w:style>
  <w:style w:type="character" w:customStyle="1" w:styleId="ListLabel158">
    <w:name w:val="ListLabel 158"/>
    <w:qFormat/>
    <w:rsid w:val="000C674F"/>
    <w:rPr>
      <w:rFonts w:ascii="Wingdings" w:hAnsi="Wingdings" w:cs="Wingdings" w:hint="default"/>
    </w:rPr>
  </w:style>
  <w:style w:type="character" w:customStyle="1" w:styleId="ListLabel159">
    <w:name w:val="ListLabel 159"/>
    <w:qFormat/>
    <w:rsid w:val="000C674F"/>
    <w:rPr>
      <w:rFonts w:ascii="Symbol" w:hAnsi="Symbol" w:cs="Symbol" w:hint="default"/>
    </w:rPr>
  </w:style>
  <w:style w:type="character" w:customStyle="1" w:styleId="ListLabel160">
    <w:name w:val="ListLabel 160"/>
    <w:qFormat/>
    <w:rsid w:val="000C674F"/>
    <w:rPr>
      <w:rFonts w:ascii="Courier New" w:hAnsi="Courier New" w:cs="Courier New" w:hint="default"/>
    </w:rPr>
  </w:style>
  <w:style w:type="character" w:customStyle="1" w:styleId="ListLabel161">
    <w:name w:val="ListLabel 161"/>
    <w:qFormat/>
    <w:rsid w:val="000C674F"/>
    <w:rPr>
      <w:rFonts w:ascii="Wingdings" w:hAnsi="Wingdings" w:cs="Wingdings" w:hint="default"/>
    </w:rPr>
  </w:style>
  <w:style w:type="character" w:customStyle="1" w:styleId="Znakiwypunktowania">
    <w:name w:val="Znaki wypunktowania"/>
    <w:qFormat/>
    <w:rsid w:val="000C674F"/>
    <w:rPr>
      <w:rFonts w:ascii="OpenSymbol" w:eastAsia="OpenSymbol" w:hAnsi="OpenSymbol" w:cs="OpenSymbol" w:hint="default"/>
    </w:rPr>
  </w:style>
  <w:style w:type="character" w:customStyle="1" w:styleId="NagwekZnak1">
    <w:name w:val="Nagłówek Znak1"/>
    <w:basedOn w:val="Domylnaczcionkaakapitu"/>
    <w:uiPriority w:val="99"/>
    <w:semiHidden/>
    <w:rsid w:val="000C674F"/>
    <w:rPr>
      <w:color w:val="00000A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0C674F"/>
    <w:rPr>
      <w:rFonts w:ascii="Segoe UI" w:hAnsi="Segoe UI" w:cs="Segoe UI" w:hint="default"/>
      <w:color w:val="00000A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0C674F"/>
    <w:rPr>
      <w:color w:val="00000A"/>
      <w:sz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674F"/>
    <w:rPr>
      <w:color w:val="00000A"/>
      <w:sz w:val="20"/>
      <w:szCs w:val="20"/>
    </w:rPr>
  </w:style>
  <w:style w:type="table" w:styleId="Tabela-Siatka">
    <w:name w:val="Table Grid"/>
    <w:basedOn w:val="Standardowy"/>
    <w:uiPriority w:val="59"/>
    <w:rsid w:val="000C674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tekst">
    <w:name w:val="Standardowy.tekst"/>
    <w:rsid w:val="00C44D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tem-fieldvalue">
    <w:name w:val="item-fieldvalue"/>
    <w:basedOn w:val="Domylnaczcionkaakapitu"/>
    <w:rsid w:val="005C5E29"/>
  </w:style>
  <w:style w:type="character" w:styleId="Pogrubienie">
    <w:name w:val="Strong"/>
    <w:basedOn w:val="Domylnaczcionkaakapitu"/>
    <w:uiPriority w:val="22"/>
    <w:qFormat/>
    <w:rsid w:val="00232514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024F0B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24F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70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438D-B133-47F0-8F87-110DA5A7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8867</Words>
  <Characters>53205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Agnieszka Kasprzyk</cp:lastModifiedBy>
  <cp:revision>2</cp:revision>
  <cp:lastPrinted>2018-07-31T07:53:00Z</cp:lastPrinted>
  <dcterms:created xsi:type="dcterms:W3CDTF">2018-10-01T08:15:00Z</dcterms:created>
  <dcterms:modified xsi:type="dcterms:W3CDTF">2018-10-01T08:15:00Z</dcterms:modified>
</cp:coreProperties>
</file>